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D7" w:rsidRPr="00853EB6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sr-Latn-R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F03D7" w:rsidRPr="00C85834" w:rsidRDefault="005F03D7" w:rsidP="00CC08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3D7" w:rsidRPr="00C85834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F03D7" w:rsidRPr="00C85834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F03D7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F03D7" w:rsidRPr="00C85834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CC08B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3523F" w:rsidRPr="0003523F" w:rsidRDefault="00CC08B4" w:rsidP="0003523F">
      <w:pPr>
        <w:widowControl w:val="0"/>
        <w:spacing w:after="0"/>
      </w:pPr>
      <w:r w:rsidRPr="00A75818">
        <w:t>Ino-Pharm d.o.o.,</w:t>
      </w:r>
      <w:r>
        <w:t xml:space="preserve"> </w:t>
      </w:r>
      <w:r w:rsidRPr="00A75818">
        <w:t xml:space="preserve">Браће Ковач бр. 2, из Београда, кога </w:t>
      </w:r>
      <w:r w:rsidR="0003523F" w:rsidRPr="0003523F">
        <w:rPr>
          <w:lang w:val="en-US"/>
        </w:rPr>
        <w:t>заступају директор Мирјана Марковић</w:t>
      </w:r>
      <w:r w:rsidR="0003523F" w:rsidRPr="0003523F">
        <w:t xml:space="preserve"> и директор Алекса</w:t>
      </w:r>
      <w:r w:rsidR="0003523F">
        <w:t>нд</w:t>
      </w:r>
      <w:r w:rsidR="0003523F" w:rsidRPr="0003523F">
        <w:t>ра Драшковић</w:t>
      </w:r>
      <w:bookmarkStart w:id="0" w:name="_GoBack"/>
      <w:bookmarkEnd w:id="0"/>
    </w:p>
    <w:p w:rsidR="00CC08B4" w:rsidRPr="00A75818" w:rsidRDefault="00CC08B4" w:rsidP="00CC08B4">
      <w:pPr>
        <w:widowControl w:val="0"/>
        <w:spacing w:after="0"/>
        <w:rPr>
          <w:szCs w:val="20"/>
        </w:rPr>
      </w:pPr>
      <w:r w:rsidRPr="00A75818">
        <w:rPr>
          <w:szCs w:val="20"/>
        </w:rPr>
        <w:t xml:space="preserve">Матични број: </w:t>
      </w:r>
      <w:r w:rsidRPr="00A75818">
        <w:t>17345664</w:t>
      </w:r>
    </w:p>
    <w:p w:rsidR="00CC08B4" w:rsidRPr="00A75818" w:rsidRDefault="00CC08B4" w:rsidP="00CC08B4">
      <w:pPr>
        <w:widowControl w:val="0"/>
        <w:spacing w:after="0"/>
        <w:rPr>
          <w:szCs w:val="20"/>
        </w:rPr>
      </w:pPr>
      <w:r w:rsidRPr="00A75818">
        <w:rPr>
          <w:szCs w:val="20"/>
        </w:rPr>
        <w:t xml:space="preserve">ПИБ: </w:t>
      </w:r>
      <w:r w:rsidRPr="00A75818">
        <w:t>101743912</w:t>
      </w:r>
    </w:p>
    <w:p w:rsidR="00CC08B4" w:rsidRPr="00A75818" w:rsidRDefault="00CC08B4" w:rsidP="00CC08B4">
      <w:pPr>
        <w:widowControl w:val="0"/>
        <w:spacing w:after="0"/>
        <w:rPr>
          <w:szCs w:val="20"/>
        </w:rPr>
      </w:pPr>
      <w:r w:rsidRPr="00A75818">
        <w:rPr>
          <w:szCs w:val="20"/>
        </w:rPr>
        <w:t>Број рачуна: 330-4010943-13 који се води код Credit</w:t>
      </w:r>
      <w:r>
        <w:rPr>
          <w:szCs w:val="20"/>
          <w:lang w:val="sr-Latn-RS"/>
        </w:rPr>
        <w:t xml:space="preserve"> </w:t>
      </w:r>
      <w:r w:rsidRPr="00A75818">
        <w:rPr>
          <w:szCs w:val="20"/>
        </w:rPr>
        <w:t>Agricole</w:t>
      </w:r>
      <w:r>
        <w:rPr>
          <w:szCs w:val="20"/>
          <w:lang w:val="sr-Latn-RS"/>
        </w:rPr>
        <w:t xml:space="preserve"> </w:t>
      </w:r>
      <w:r w:rsidRPr="00A75818">
        <w:rPr>
          <w:szCs w:val="20"/>
        </w:rPr>
        <w:t>банке</w:t>
      </w:r>
    </w:p>
    <w:p w:rsidR="00CC08B4" w:rsidRPr="00A75818" w:rsidRDefault="00CC08B4" w:rsidP="00CC08B4">
      <w:pPr>
        <w:widowControl w:val="0"/>
        <w:spacing w:after="0"/>
        <w:rPr>
          <w:szCs w:val="20"/>
        </w:rPr>
      </w:pPr>
      <w:r w:rsidRPr="00A75818">
        <w:rPr>
          <w:szCs w:val="20"/>
        </w:rPr>
        <w:t>(у даљем тексту: Добављач)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F03D7" w:rsidRPr="00064F4C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bCs/>
          <w:szCs w:val="20"/>
          <w:lang w:val="sr-Cyrl-CS"/>
        </w:rPr>
        <w:t>л</w:t>
      </w:r>
      <w:r w:rsidRPr="00CF4944">
        <w:rPr>
          <w:bCs/>
          <w:szCs w:val="20"/>
          <w:lang w:val="sr-Cyrl-CS"/>
        </w:rPr>
        <w:t>еков</w:t>
      </w:r>
      <w:r>
        <w:rPr>
          <w:bCs/>
          <w:szCs w:val="20"/>
          <w:lang w:val="sr-Cyrl-CS"/>
        </w:rPr>
        <w:t>а</w:t>
      </w:r>
      <w:r w:rsidRPr="00CF4944">
        <w:rPr>
          <w:bCs/>
          <w:szCs w:val="20"/>
          <w:lang w:val="sr-Cyrl-CS"/>
        </w:rPr>
        <w:t xml:space="preserve"> са Листе А и Листе А1 Листе лекова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CC08B4">
        <w:rPr>
          <w:rFonts w:eastAsia="Times New Roman" w:cs="Arial"/>
          <w:szCs w:val="20"/>
          <w:lang w:val="en-US"/>
        </w:rPr>
        <w:t>Ino-pharm</w:t>
      </w:r>
      <w:r>
        <w:rPr>
          <w:rFonts w:eastAsia="Times New Roman" w:cs="Arial"/>
          <w:szCs w:val="20"/>
          <w:lang w:val="en-US"/>
        </w:rPr>
        <w:t xml:space="preserve">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9B4C45">
        <w:rPr>
          <w:rFonts w:eastAsia="Times New Roman" w:cs="Arial"/>
          <w:szCs w:val="20"/>
          <w:lang w:val="sr-Latn-RS"/>
        </w:rPr>
        <w:t>404-1-48/16-43</w:t>
      </w:r>
      <w:r w:rsidRPr="009B4C45">
        <w:rPr>
          <w:rFonts w:eastAsia="Times New Roman" w:cs="Arial"/>
          <w:szCs w:val="20"/>
        </w:rPr>
        <w:t xml:space="preserve"> од </w:t>
      </w:r>
      <w:r w:rsidRPr="009B4C45">
        <w:rPr>
          <w:rFonts w:eastAsia="Times New Roman" w:cs="Arial"/>
          <w:szCs w:val="20"/>
          <w:lang w:val="sr-Latn-RS"/>
        </w:rPr>
        <w:t>21.10.</w:t>
      </w:r>
      <w:r w:rsidRPr="009B4C45">
        <w:rPr>
          <w:rFonts w:eastAsia="Times New Roman" w:cs="Arial"/>
          <w:szCs w:val="20"/>
        </w:rPr>
        <w:t>2016. године</w:t>
      </w:r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98-</w:t>
      </w:r>
      <w:r w:rsidR="00CC08B4">
        <w:rPr>
          <w:rFonts w:eastAsia="Times New Roman" w:cs="Arial"/>
          <w:szCs w:val="20"/>
          <w:lang w:val="en-US"/>
        </w:rPr>
        <w:t>3</w:t>
      </w:r>
      <w:r>
        <w:rPr>
          <w:rFonts w:eastAsia="Times New Roman" w:cs="Arial"/>
          <w:szCs w:val="20"/>
          <w:lang w:val="en-US"/>
        </w:rPr>
        <w:t>/16 o</w:t>
      </w:r>
      <w:r>
        <w:rPr>
          <w:rFonts w:eastAsia="Times New Roman" w:cs="Arial"/>
          <w:szCs w:val="20"/>
        </w:rPr>
        <w:t xml:space="preserve">д </w:t>
      </w:r>
      <w:r w:rsidR="00536461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F03D7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F03D7" w:rsidRPr="00C85834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>
        <w:rPr>
          <w:rFonts w:eastAsia="Times New Roman" w:cs="Arial"/>
          <w:szCs w:val="20"/>
        </w:rPr>
        <w:t xml:space="preserve"> 98-</w:t>
      </w:r>
      <w:r w:rsidR="00CC08B4">
        <w:rPr>
          <w:rFonts w:eastAsia="Times New Roman" w:cs="Arial"/>
          <w:szCs w:val="20"/>
          <w:lang w:val="sr-Latn-RS"/>
        </w:rPr>
        <w:t>3</w:t>
      </w:r>
      <w:r>
        <w:rPr>
          <w:rFonts w:eastAsia="Times New Roman" w:cs="Arial"/>
          <w:szCs w:val="20"/>
        </w:rPr>
        <w:t xml:space="preserve">/16 од </w:t>
      </w:r>
      <w:r w:rsidR="00536461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5F03D7" w:rsidRPr="00C76F79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F03D7" w:rsidRPr="00C85834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F03D7" w:rsidRPr="00BB42D3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3D7" w:rsidRPr="006E017F" w:rsidRDefault="005F03D7" w:rsidP="005F03D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F03D7" w:rsidRPr="00C85834" w:rsidRDefault="005F03D7" w:rsidP="005F03D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Pr="009B4C45">
        <w:rPr>
          <w:rFonts w:eastAsia="Times New Roman" w:cs="Arial"/>
          <w:szCs w:val="20"/>
        </w:rPr>
        <w:t>24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F03D7" w:rsidRPr="00C85834" w:rsidRDefault="005F03D7" w:rsidP="005F03D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F03D7" w:rsidRPr="00C85834" w:rsidRDefault="005F03D7" w:rsidP="005F03D7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</w:t>
      </w:r>
      <w:r w:rsidR="00853EB6">
        <w:rPr>
          <w:rFonts w:eastAsia="Times New Roman" w:cs="Arial"/>
          <w:szCs w:val="20"/>
          <w:lang w:val="en-US"/>
        </w:rPr>
        <w:t>__</w:t>
      </w:r>
      <w:r w:rsidR="00853EB6">
        <w:rPr>
          <w:rFonts w:eastAsia="Times New Roman" w:cs="Arial"/>
          <w:szCs w:val="20"/>
          <w:lang w:val="en-US"/>
        </w:rPr>
        <w:softHyphen/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F03D7" w:rsidRPr="00C85834" w:rsidRDefault="005F03D7" w:rsidP="005F03D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F03D7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34739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5F03D7" w:rsidRPr="003C2687" w:rsidRDefault="00CC08B4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INO-PHARM</w:t>
            </w:r>
            <w:r w:rsidR="005F03D7">
              <w:t xml:space="preserve"> d.o.o.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5F03D7" w:rsidRPr="00CC08B4" w:rsidRDefault="00CC08B4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A75818">
              <w:t>Мирјана Марковић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B112FC" w:rsidRDefault="00B112FC"/>
    <w:sectPr w:rsidR="00B112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E0" w:rsidRDefault="008E52E0" w:rsidP="005F03D7">
      <w:pPr>
        <w:spacing w:after="0"/>
      </w:pPr>
      <w:r>
        <w:separator/>
      </w:r>
    </w:p>
  </w:endnote>
  <w:endnote w:type="continuationSeparator" w:id="0">
    <w:p w:rsidR="008E52E0" w:rsidRDefault="008E52E0" w:rsidP="005F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E0" w:rsidRDefault="008E52E0" w:rsidP="005F03D7">
      <w:pPr>
        <w:spacing w:after="0"/>
      </w:pPr>
      <w:r>
        <w:separator/>
      </w:r>
    </w:p>
  </w:footnote>
  <w:footnote w:type="continuationSeparator" w:id="0">
    <w:p w:rsidR="008E52E0" w:rsidRDefault="008E52E0" w:rsidP="005F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D7" w:rsidRPr="00AA60C6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cs="Arial"/>
        <w:sz w:val="19"/>
        <w:szCs w:val="19"/>
      </w:rPr>
    </w:pPr>
    <w:bookmarkStart w:id="3" w:name="page1"/>
    <w:bookmarkEnd w:id="3"/>
    <w:r>
      <w:rPr>
        <w:rFonts w:cs="Arial"/>
        <w:sz w:val="19"/>
        <w:szCs w:val="19"/>
      </w:rPr>
      <w:t xml:space="preserve">ПРИЛОГ </w:t>
    </w:r>
    <w:r>
      <w:rPr>
        <w:rFonts w:cs="Arial"/>
        <w:sz w:val="19"/>
        <w:szCs w:val="19"/>
        <w:lang w:val="sr-Latn-RS"/>
      </w:rPr>
      <w:t>3</w:t>
    </w:r>
    <w:r>
      <w:rPr>
        <w:rFonts w:cs="Arial"/>
        <w:sz w:val="19"/>
        <w:szCs w:val="19"/>
      </w:rPr>
      <w:t xml:space="preserve"> ОКВИРНОГ СПОРАЗУМА – МОДЕЛ УГОВОРА</w:t>
    </w:r>
  </w:p>
  <w:p w:rsidR="005F03D7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ascii="Times New Roman" w:hAnsi="Times New Roman"/>
        <w:sz w:val="24"/>
        <w:szCs w:val="24"/>
      </w:rPr>
    </w:pPr>
    <w:r>
      <w:rPr>
        <w:rFonts w:cs="Arial"/>
        <w:sz w:val="19"/>
        <w:szCs w:val="19"/>
      </w:rPr>
      <w:t>ЈАВНА НАБАВКА ЛЕКОВА СА ЛИСТЕ A И ЛИСТЕ A1 ЛИСТЕ ЛЕКОВА</w:t>
    </w:r>
  </w:p>
  <w:p w:rsidR="005F03D7" w:rsidRDefault="005F03D7" w:rsidP="005F03D7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5F03D7" w:rsidRDefault="005F03D7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0"/>
      </w:rPr>
    </w:pPr>
    <w:r>
      <w:rPr>
        <w:rFonts w:cs="Arial"/>
        <w:szCs w:val="20"/>
      </w:rPr>
      <w:t>РБ 404-1-110/16-48</w:t>
    </w:r>
  </w:p>
  <w:p w:rsidR="005F03D7" w:rsidRPr="005F03D7" w:rsidRDefault="00C45141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4"/>
        <w:lang w:val="sr-Latn-RS"/>
      </w:rPr>
    </w:pPr>
    <w:r>
      <w:rPr>
        <w:rFonts w:cs="Arial"/>
        <w:szCs w:val="24"/>
        <w:lang w:val="sr-Latn-RS"/>
      </w:rPr>
      <w:t>INO-PHARM</w:t>
    </w:r>
    <w:r w:rsidR="00853EB6">
      <w:rPr>
        <w:rFonts w:cs="Arial"/>
        <w:szCs w:val="24"/>
        <w:lang w:val="sr-Latn-RS"/>
      </w:rPr>
      <w:t xml:space="preserve"> </w:t>
    </w:r>
    <w:r w:rsidR="005F03D7" w:rsidRPr="00673382">
      <w:rPr>
        <w:rFonts w:cs="Arial"/>
        <w:szCs w:val="24"/>
        <w:lang w:val="sr-Latn-RS"/>
      </w:rPr>
      <w:t xml:space="preserve">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9"/>
    <w:rsid w:val="0001155A"/>
    <w:rsid w:val="0003523F"/>
    <w:rsid w:val="00305F23"/>
    <w:rsid w:val="00360A9A"/>
    <w:rsid w:val="004A0843"/>
    <w:rsid w:val="00536461"/>
    <w:rsid w:val="005F03D7"/>
    <w:rsid w:val="00641E19"/>
    <w:rsid w:val="006C2F08"/>
    <w:rsid w:val="00767ACF"/>
    <w:rsid w:val="00853EB6"/>
    <w:rsid w:val="008E52E0"/>
    <w:rsid w:val="00924E8E"/>
    <w:rsid w:val="00B112FC"/>
    <w:rsid w:val="00BA2CFB"/>
    <w:rsid w:val="00C45141"/>
    <w:rsid w:val="00CC08B4"/>
    <w:rsid w:val="00EF16F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5F388-66E4-4D7A-B6FD-3E5301F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D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3D7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3D7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Branislav Pribanovic</cp:lastModifiedBy>
  <cp:revision>2</cp:revision>
  <dcterms:created xsi:type="dcterms:W3CDTF">2017-09-18T08:32:00Z</dcterms:created>
  <dcterms:modified xsi:type="dcterms:W3CDTF">2017-09-18T08:32:00Z</dcterms:modified>
</cp:coreProperties>
</file>