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C52150" w:rsidRDefault="00C52150" w:rsidP="0046597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>: 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XXXXX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465970" w:rsidRDefault="0046597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35145" w:rsidRPr="00E23B6C" w:rsidRDefault="00F35145" w:rsidP="00F35145">
      <w:pPr>
        <w:widowControl w:val="0"/>
        <w:spacing w:after="0"/>
        <w:rPr>
          <w:szCs w:val="20"/>
        </w:rPr>
      </w:pPr>
      <w:r w:rsidRPr="00E23B6C">
        <w:t>Roche</w:t>
      </w:r>
      <w:r>
        <w:t xml:space="preserve"> </w:t>
      </w:r>
      <w:r w:rsidRPr="00E23B6C">
        <w:t xml:space="preserve">d.o.o., </w:t>
      </w:r>
      <w:r w:rsidRPr="00E23B6C">
        <w:rPr>
          <w:szCs w:val="20"/>
        </w:rPr>
        <w:t xml:space="preserve">Милутина Миланковића </w:t>
      </w:r>
      <w:r w:rsidRPr="00E23B6C">
        <w:t>бр. 11a, из</w:t>
      </w:r>
      <w:r>
        <w:t xml:space="preserve"> </w:t>
      </w:r>
      <w:r w:rsidRPr="00E23B6C">
        <w:t xml:space="preserve">Београда, кога заступа директор </w:t>
      </w:r>
      <w:r w:rsidRPr="00E23B6C">
        <w:rPr>
          <w:szCs w:val="20"/>
        </w:rPr>
        <w:t>Ана Говедарица</w:t>
      </w:r>
    </w:p>
    <w:p w:rsidR="00F35145" w:rsidRPr="00E23B6C" w:rsidRDefault="00F35145" w:rsidP="00F35145">
      <w:pPr>
        <w:widowControl w:val="0"/>
        <w:spacing w:after="0"/>
        <w:rPr>
          <w:szCs w:val="20"/>
        </w:rPr>
      </w:pPr>
      <w:r w:rsidRPr="00E23B6C">
        <w:rPr>
          <w:szCs w:val="20"/>
        </w:rPr>
        <w:t xml:space="preserve">Матични број: </w:t>
      </w:r>
      <w:r w:rsidRPr="00E23B6C">
        <w:t>20041382</w:t>
      </w:r>
    </w:p>
    <w:p w:rsidR="00F35145" w:rsidRPr="00E23B6C" w:rsidRDefault="00F35145" w:rsidP="00F35145">
      <w:pPr>
        <w:widowControl w:val="0"/>
        <w:spacing w:after="0"/>
        <w:rPr>
          <w:szCs w:val="20"/>
        </w:rPr>
      </w:pPr>
      <w:r w:rsidRPr="00E23B6C">
        <w:rPr>
          <w:szCs w:val="20"/>
        </w:rPr>
        <w:t xml:space="preserve">ПИБ: </w:t>
      </w:r>
      <w:r w:rsidRPr="00E23B6C">
        <w:t>103883071</w:t>
      </w:r>
    </w:p>
    <w:p w:rsidR="00F35145" w:rsidRPr="00E23B6C" w:rsidRDefault="00F35145" w:rsidP="00F35145">
      <w:pPr>
        <w:widowControl w:val="0"/>
        <w:spacing w:after="0"/>
        <w:rPr>
          <w:szCs w:val="20"/>
          <w:lang w:val="sr-Latn-RS"/>
        </w:rPr>
      </w:pPr>
      <w:r w:rsidRPr="00E23B6C">
        <w:rPr>
          <w:szCs w:val="20"/>
        </w:rPr>
        <w:t xml:space="preserve">Број рачуна: 170-301131536-65 који се води код </w:t>
      </w:r>
      <w:r w:rsidRPr="00E23B6C">
        <w:rPr>
          <w:szCs w:val="20"/>
          <w:lang w:val="sr-Latn-RS"/>
        </w:rPr>
        <w:t>UniCredit Bank a.d. Beograd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уводу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констатују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спровео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отворени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поступак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јавне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  <w:lang w:val="sr-Cyrl-CS"/>
        </w:rPr>
        <w:t>лекова са Листе Ц Листе лекова</w:t>
      </w:r>
      <w:r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 xml:space="preserve">404-1-110/16-35,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F35145">
        <w:t>Roche d.o.o.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основу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r w:rsidR="00465970">
        <w:rPr>
          <w:rFonts w:eastAsia="Times New Roman" w:cs="Arial"/>
          <w:szCs w:val="20"/>
          <w:lang w:val="en-US"/>
        </w:rPr>
        <w:t>404-1-36/16-24</w:t>
      </w:r>
      <w:r>
        <w:rPr>
          <w:rFonts w:eastAsia="Times New Roman" w:cs="Arial"/>
          <w:szCs w:val="20"/>
          <w:lang w:val="en-US"/>
        </w:rPr>
        <w:t xml:space="preserve"> од </w:t>
      </w:r>
      <w:r w:rsidR="00465970">
        <w:rPr>
          <w:rFonts w:eastAsia="Times New Roman" w:cs="Arial"/>
          <w:szCs w:val="20"/>
          <w:lang w:val="en-US"/>
        </w:rPr>
        <w:t>12.8.2016.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године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јавној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набавци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закључују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складу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>.</w:t>
      </w:r>
      <w:r w:rsidR="00F35145">
        <w:rPr>
          <w:rFonts w:eastAsia="Times New Roman" w:cs="Arial"/>
          <w:szCs w:val="20"/>
          <w:lang w:val="en-US"/>
        </w:rPr>
        <w:t xml:space="preserve"> 63-7/16 </w:t>
      </w:r>
      <w:r w:rsidR="00F35145">
        <w:rPr>
          <w:rFonts w:eastAsia="Times New Roman" w:cs="Arial"/>
          <w:szCs w:val="20"/>
        </w:rPr>
        <w:t xml:space="preserve">од </w:t>
      </w:r>
      <w:r w:rsidR="008737D7" w:rsidRPr="008737D7">
        <w:rPr>
          <w:rFonts w:eastAsia="Times New Roman" w:cs="Arial"/>
          <w:szCs w:val="20"/>
          <w:lang w:val="sr-Latn-RS"/>
        </w:rPr>
        <w:t>25</w:t>
      </w:r>
      <w:r w:rsidR="00F35145" w:rsidRPr="008737D7">
        <w:rPr>
          <w:rFonts w:eastAsia="Times New Roman" w:cs="Arial"/>
          <w:szCs w:val="20"/>
        </w:rPr>
        <w:t>.8.</w:t>
      </w:r>
      <w:bookmarkStart w:id="0" w:name="_GoBack"/>
      <w:bookmarkEnd w:id="0"/>
      <w:r w:rsidR="00F35145">
        <w:rPr>
          <w:rFonts w:eastAsia="Times New Roman" w:cs="Arial"/>
          <w:szCs w:val="20"/>
        </w:rPr>
        <w:t>2016. године.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питања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уређена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уговором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примењују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налази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Прилогу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чини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његов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обавези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добара</w:t>
      </w:r>
      <w:proofErr w:type="spellEnd"/>
      <w:r>
        <w:rPr>
          <w:rFonts w:eastAsia="Times New Roman" w:cs="Arial"/>
          <w:szCs w:val="20"/>
          <w:lang w:val="en-US"/>
        </w:rPr>
        <w:t xml:space="preserve"> и у </w:t>
      </w:r>
      <w:proofErr w:type="spellStart"/>
      <w:r>
        <w:rPr>
          <w:rFonts w:eastAsia="Times New Roman" w:cs="Arial"/>
          <w:szCs w:val="20"/>
          <w:lang w:val="en-US"/>
        </w:rPr>
        <w:t>целости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реализује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</w:rPr>
        <w:t>.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јединичн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оквирном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25B81">
        <w:rPr>
          <w:rFonts w:eastAsia="Times New Roman" w:cs="Arial"/>
          <w:szCs w:val="20"/>
          <w:lang w:val="en-US"/>
        </w:rPr>
        <w:t>бр</w:t>
      </w:r>
      <w:proofErr w:type="spellEnd"/>
      <w:r w:rsidR="00F25B81" w:rsidRPr="00F25B81">
        <w:rPr>
          <w:rFonts w:eastAsia="Times New Roman" w:cs="Arial"/>
          <w:szCs w:val="20"/>
          <w:lang w:val="en-US"/>
        </w:rPr>
        <w:t>.</w:t>
      </w:r>
      <w:r w:rsidR="00F35145">
        <w:rPr>
          <w:rFonts w:eastAsia="Times New Roman" w:cs="Arial"/>
          <w:szCs w:val="20"/>
        </w:rPr>
        <w:t xml:space="preserve"> </w:t>
      </w:r>
      <w:r w:rsidR="00F25B81" w:rsidRPr="00F25B81">
        <w:rPr>
          <w:rFonts w:eastAsia="Times New Roman" w:cs="Arial"/>
          <w:szCs w:val="20"/>
          <w:lang w:val="en-US"/>
        </w:rPr>
        <w:t>63</w:t>
      </w:r>
      <w:r w:rsidR="00F35145">
        <w:rPr>
          <w:rFonts w:eastAsia="Times New Roman" w:cs="Arial"/>
          <w:szCs w:val="20"/>
        </w:rPr>
        <w:t>-7</w:t>
      </w:r>
      <w:r w:rsidR="00F25B81">
        <w:rPr>
          <w:rFonts w:eastAsia="Times New Roman" w:cs="Arial"/>
          <w:szCs w:val="20"/>
          <w:lang w:val="en-US"/>
        </w:rPr>
        <w:t>/16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једничним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увећаним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90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пријема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фактуре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Уговорена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због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 xml:space="preserve">односно 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>
        <w:rPr>
          <w:rFonts w:eastAsia="Times New Roman" w:cs="Arial"/>
          <w:szCs w:val="20"/>
          <w:lang w:val="en-US"/>
        </w:rPr>
        <w:t>дође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услед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постаје</w:t>
      </w:r>
      <w:proofErr w:type="spellEnd"/>
      <w:r>
        <w:rPr>
          <w:rFonts w:eastAsia="Times New Roman" w:cs="Arial"/>
          <w:szCs w:val="20"/>
          <w:lang w:val="en-US"/>
        </w:rPr>
        <w:t xml:space="preserve">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. У </w:t>
      </w:r>
      <w:proofErr w:type="spellStart"/>
      <w:r>
        <w:rPr>
          <w:rFonts w:eastAsia="Times New Roman" w:cs="Arial"/>
          <w:szCs w:val="20"/>
          <w:lang w:val="en-US"/>
        </w:rPr>
        <w:t>том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током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трајања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</w:t>
      </w:r>
      <w:proofErr w:type="spellEnd"/>
      <w:r>
        <w:rPr>
          <w:rFonts w:eastAsia="Times New Roman" w:cs="Arial"/>
          <w:szCs w:val="20"/>
          <w:lang w:val="en-US"/>
        </w:rPr>
        <w:t xml:space="preserve"> 5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односу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Правилником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lastRenderedPageBreak/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проценат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представља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разлику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између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и 5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>
        <w:rPr>
          <w:rFonts w:eastAsia="Times New Roman" w:cs="Arial"/>
          <w:szCs w:val="20"/>
          <w:lang w:val="en-US"/>
        </w:rPr>
        <w:t>доставити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обавештење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Купцима</w:t>
      </w:r>
      <w:proofErr w:type="spellEnd"/>
      <w:r>
        <w:rPr>
          <w:rFonts w:eastAsia="Times New Roman" w:cs="Arial"/>
          <w:szCs w:val="20"/>
          <w:lang w:val="en-US"/>
        </w:rPr>
        <w:t xml:space="preserve">, и </w:t>
      </w:r>
      <w:proofErr w:type="spellStart"/>
      <w:r>
        <w:rPr>
          <w:rFonts w:eastAsia="Times New Roman" w:cs="Arial"/>
          <w:szCs w:val="20"/>
          <w:lang w:val="en-US"/>
        </w:rPr>
        <w:t>спецификацију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промењеним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ће </w:t>
      </w:r>
      <w:proofErr w:type="spellStart"/>
      <w:r>
        <w:rPr>
          <w:rFonts w:eastAsia="Times New Roman" w:cs="Arial"/>
          <w:szCs w:val="20"/>
          <w:lang w:val="en-US"/>
        </w:rPr>
        <w:t>објавити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својој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интернет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страници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Повећање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претходног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односу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истог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последње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важећем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Правилнику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1),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урачунатим</w:t>
      </w:r>
      <w:proofErr w:type="spellEnd"/>
      <w:r>
        <w:rPr>
          <w:rFonts w:eastAsia="Times New Roman" w:cs="Arial"/>
          <w:szCs w:val="20"/>
          <w:lang w:val="en-US"/>
        </w:rPr>
        <w:t xml:space="preserve"> ПДВ-</w:t>
      </w:r>
      <w:proofErr w:type="spellStart"/>
      <w:r>
        <w:rPr>
          <w:rFonts w:eastAsia="Times New Roman" w:cs="Arial"/>
          <w:szCs w:val="20"/>
          <w:lang w:val="en-US"/>
        </w:rPr>
        <w:t>ом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износи</w:t>
      </w:r>
      <w:proofErr w:type="spellEnd"/>
      <w:r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>
        <w:rPr>
          <w:rFonts w:eastAsia="Times New Roman" w:cs="Arial"/>
          <w:szCs w:val="20"/>
          <w:lang w:val="en-US"/>
        </w:rPr>
        <w:t>динара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обавезује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испоручивати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потребама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Купца</w:t>
      </w:r>
      <w:proofErr w:type="spellEnd"/>
      <w:r>
        <w:rPr>
          <w:rFonts w:eastAsia="Times New Roman" w:cs="Arial"/>
          <w:szCs w:val="20"/>
          <w:lang w:val="en-US"/>
        </w:rPr>
        <w:t xml:space="preserve">,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F35145">
        <w:rPr>
          <w:bCs/>
          <w:color w:val="000000"/>
          <w:szCs w:val="20"/>
          <w:lang w:eastAsia="sr-Cyrl-BA"/>
        </w:rPr>
        <w:t xml:space="preserve">48 </w:t>
      </w:r>
      <w:r w:rsidR="00F25B81">
        <w:rPr>
          <w:bCs/>
          <w:color w:val="000000"/>
          <w:szCs w:val="20"/>
          <w:lang w:eastAsia="sr-Cyrl-BA"/>
        </w:rPr>
        <w:t>сат</w:t>
      </w:r>
      <w:r w:rsidR="00F35145">
        <w:rPr>
          <w:bCs/>
          <w:color w:val="000000"/>
          <w:szCs w:val="20"/>
          <w:lang w:eastAsia="sr-Cyrl-BA"/>
        </w:rPr>
        <w:t>и</w:t>
      </w:r>
      <w:r w:rsidR="00F25B81">
        <w:rPr>
          <w:bCs/>
          <w:color w:val="000000"/>
          <w:szCs w:val="20"/>
          <w:lang w:eastAsia="sr-Cyrl-BA"/>
        </w:rPr>
        <w:t xml:space="preserve"> </w:t>
      </w:r>
      <w:r w:rsidR="00F25B81">
        <w:rPr>
          <w:bCs/>
          <w:color w:val="000000"/>
          <w:szCs w:val="20"/>
          <w:lang w:val="sr-Cyrl-BA" w:eastAsia="sr-Cyrl-BA"/>
        </w:rPr>
        <w:t>од дана пријема писменог захтева купца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>
        <w:rPr>
          <w:rFonts w:eastAsia="Times New Roman" w:cs="Arial"/>
          <w:szCs w:val="20"/>
          <w:lang w:val="en-US"/>
        </w:rPr>
        <w:t>унети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/.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дужан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0,5%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закашњења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али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Ако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тражи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накнаду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стварне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штете</w:t>
      </w:r>
      <w:proofErr w:type="spellEnd"/>
      <w:r>
        <w:rPr>
          <w:rFonts w:eastAsia="Times New Roman" w:cs="Arial"/>
          <w:szCs w:val="20"/>
          <w:lang w:val="en-US"/>
        </w:rPr>
        <w:t xml:space="preserve">, а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>
        <w:rPr>
          <w:rFonts w:eastAsia="Times New Roman" w:cs="Arial"/>
          <w:szCs w:val="20"/>
          <w:lang w:val="en-US"/>
        </w:rPr>
        <w:t>Наступање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ослобађа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одговорности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кашњење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извршењу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обавеза</w:t>
      </w:r>
      <w:proofErr w:type="spellEnd"/>
      <w:r>
        <w:rPr>
          <w:rFonts w:eastAsia="Times New Roman" w:cs="Arial"/>
          <w:szCs w:val="20"/>
          <w:lang w:val="en-US"/>
        </w:rPr>
        <w:t xml:space="preserve">. О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наступања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трајању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престанка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24 (</w:t>
      </w:r>
      <w:proofErr w:type="spellStart"/>
      <w:r>
        <w:rPr>
          <w:rFonts w:eastAsia="Times New Roman" w:cs="Arial"/>
          <w:szCs w:val="20"/>
          <w:lang w:val="en-US"/>
        </w:rPr>
        <w:t>двадесетчетири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часа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сматрају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природне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катастрофе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транспортне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несреће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органа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власти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други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законом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C52150" w:rsidRDefault="00C52150" w:rsidP="00C5215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сагласне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евентуални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спорови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решавају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споразумно</w:t>
      </w:r>
      <w:proofErr w:type="spellEnd"/>
      <w:r>
        <w:rPr>
          <w:rFonts w:eastAsia="Times New Roman" w:cs="Arial"/>
          <w:szCs w:val="20"/>
          <w:lang w:val="en-US"/>
        </w:rPr>
        <w:t xml:space="preserve">, а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>
        <w:rPr>
          <w:rFonts w:eastAsia="Times New Roman" w:cs="Arial"/>
          <w:szCs w:val="20"/>
          <w:lang w:val="en-US"/>
        </w:rPr>
        <w:t>спор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proofErr w:type="spellStart"/>
      <w:r>
        <w:rPr>
          <w:rFonts w:eastAsia="Times New Roman" w:cs="Arial"/>
          <w:szCs w:val="20"/>
          <w:lang w:val="en-US"/>
        </w:rPr>
        <w:t>стварн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месн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надлежност</w:t>
      </w:r>
      <w:proofErr w:type="spellEnd"/>
      <w:r>
        <w:rPr>
          <w:rFonts w:eastAsia="Times New Roman" w:cs="Arial"/>
          <w:szCs w:val="20"/>
          <w:lang w:val="sr-Cyrl-C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Привредн</w:t>
      </w:r>
      <w:proofErr w:type="spellEnd"/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суд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Београду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C52150" w:rsidRDefault="00C52150" w:rsidP="00C521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одредаба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понављају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>уговор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захтева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раскидни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30 (</w:t>
      </w:r>
      <w:proofErr w:type="spellStart"/>
      <w:r>
        <w:rPr>
          <w:rFonts w:eastAsia="Times New Roman" w:cs="Arial"/>
          <w:szCs w:val="20"/>
          <w:lang w:val="en-US"/>
        </w:rPr>
        <w:t>тридесет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разлога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ставу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могућ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уговорна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претходно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упозорена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понављају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отклонила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остављеном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разуман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разлога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ставу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уговорна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доспеле уговорне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потпуности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благовремено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извршила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lastRenderedPageBreak/>
        <w:t>СТУПАЊЕ НА СНАГУ УГОВОРА</w:t>
      </w:r>
    </w:p>
    <w:p w:rsidR="00C52150" w:rsidRDefault="00C52150" w:rsidP="00C52150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ступа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снагу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потписивања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(____</w:t>
      </w:r>
      <w:proofErr w:type="gramStart"/>
      <w:r>
        <w:rPr>
          <w:rFonts w:eastAsia="Times New Roman" w:cs="Arial"/>
          <w:szCs w:val="20"/>
          <w:lang w:val="en-US"/>
        </w:rPr>
        <w:t>_ )</w:t>
      </w:r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истоветних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српском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језику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уручују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 п</w:t>
      </w:r>
      <w:proofErr w:type="spellStart"/>
      <w:r>
        <w:rPr>
          <w:rFonts w:eastAsia="Times New Roman" w:cs="Arial"/>
          <w:szCs w:val="20"/>
          <w:lang w:val="en-US"/>
        </w:rPr>
        <w:t>рилог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1 – </w:t>
      </w:r>
      <w:proofErr w:type="spellStart"/>
      <w:r>
        <w:rPr>
          <w:rFonts w:eastAsia="Times New Roman" w:cs="Arial"/>
          <w:szCs w:val="20"/>
          <w:lang w:val="en-US"/>
        </w:rPr>
        <w:t>Спецификација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</w:p>
    <w:p w:rsidR="00C52150" w:rsidRDefault="00C52150" w:rsidP="00C52150">
      <w:pPr>
        <w:numPr>
          <w:ilvl w:val="0"/>
          <w:numId w:val="12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112FC" w:rsidRDefault="00B112FC"/>
    <w:p w:rsidR="000D45D6" w:rsidRDefault="000D45D6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0D45D6" w:rsidRPr="003C2687" w:rsidRDefault="00F35145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t>ROCHE d.o.o.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0D45D6" w:rsidRPr="003C2687" w:rsidRDefault="00F35145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  <w:lang w:val="sr-Cyrl-CS"/>
              </w:rPr>
            </w:pPr>
            <w:r>
              <w:rPr>
                <w:szCs w:val="20"/>
              </w:rPr>
              <w:t>Ана Говедарица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0D45D6" w:rsidRDefault="000D45D6"/>
    <w:sectPr w:rsidR="000D4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DF"/>
    <w:rsid w:val="0001155A"/>
    <w:rsid w:val="000D45D6"/>
    <w:rsid w:val="00465970"/>
    <w:rsid w:val="008737D7"/>
    <w:rsid w:val="00924E8E"/>
    <w:rsid w:val="00B112FC"/>
    <w:rsid w:val="00C52150"/>
    <w:rsid w:val="00CE2827"/>
    <w:rsid w:val="00DA707E"/>
    <w:rsid w:val="00DD14DF"/>
    <w:rsid w:val="00F25B81"/>
    <w:rsid w:val="00F35145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C7B70-77FF-4456-8CF6-0A97A7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50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F35145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4</cp:revision>
  <dcterms:created xsi:type="dcterms:W3CDTF">2016-08-19T14:26:00Z</dcterms:created>
  <dcterms:modified xsi:type="dcterms:W3CDTF">2016-08-29T10:49:00Z</dcterms:modified>
</cp:coreProperties>
</file>