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EC7" w:rsidRPr="00C85834" w:rsidRDefault="00971EC7" w:rsidP="000D427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971EC7" w:rsidRPr="00C85834" w:rsidRDefault="00971EC7" w:rsidP="000D427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971EC7" w:rsidRPr="00C85834" w:rsidRDefault="00971EC7" w:rsidP="000D427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971EC7" w:rsidRPr="00C85834" w:rsidRDefault="00971EC7" w:rsidP="000D427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971EC7" w:rsidRPr="00C85834" w:rsidRDefault="00971EC7" w:rsidP="000D427E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0D427E" w:rsidRDefault="000D427E" w:rsidP="000D427E">
      <w:pPr>
        <w:widowControl w:val="0"/>
        <w:spacing w:after="0"/>
        <w:rPr>
          <w:b/>
          <w:bCs/>
          <w:szCs w:val="20"/>
        </w:rPr>
      </w:pPr>
    </w:p>
    <w:p w:rsidR="000D427E" w:rsidRPr="004A7899" w:rsidRDefault="000D427E" w:rsidP="000D427E">
      <w:pPr>
        <w:widowControl w:val="0"/>
        <w:spacing w:after="0"/>
        <w:rPr>
          <w:b/>
        </w:rPr>
      </w:pPr>
      <w:r w:rsidRPr="004A7899">
        <w:rPr>
          <w:b/>
          <w:bCs/>
          <w:szCs w:val="20"/>
        </w:rPr>
        <w:t>ДОБАВЉАЧ:</w:t>
      </w:r>
    </w:p>
    <w:p w:rsidR="000D427E" w:rsidRPr="004A7899" w:rsidRDefault="000D427E" w:rsidP="000D427E">
      <w:pPr>
        <w:widowControl w:val="0"/>
        <w:spacing w:after="0"/>
        <w:rPr>
          <w:szCs w:val="20"/>
        </w:rPr>
      </w:pPr>
      <w:proofErr w:type="spellStart"/>
      <w:r w:rsidRPr="004A7899">
        <w:t>Roche</w:t>
      </w:r>
      <w:proofErr w:type="spellEnd"/>
      <w:r w:rsidRPr="004A7899">
        <w:t xml:space="preserve"> d.o.o., </w:t>
      </w:r>
      <w:r w:rsidRPr="004A7899">
        <w:rPr>
          <w:szCs w:val="20"/>
        </w:rPr>
        <w:t xml:space="preserve">Милутина Миланковића </w:t>
      </w:r>
      <w:r w:rsidRPr="004A7899">
        <w:t xml:space="preserve">бр. 11a, из Београда, кога заступа директор </w:t>
      </w:r>
      <w:r w:rsidRPr="004A7899">
        <w:rPr>
          <w:szCs w:val="20"/>
        </w:rPr>
        <w:t>Ана Говедарица</w:t>
      </w:r>
    </w:p>
    <w:p w:rsidR="000D427E" w:rsidRPr="004A7899" w:rsidRDefault="000D427E" w:rsidP="000D427E">
      <w:pPr>
        <w:widowControl w:val="0"/>
        <w:spacing w:after="0"/>
        <w:rPr>
          <w:szCs w:val="20"/>
        </w:rPr>
      </w:pPr>
      <w:r w:rsidRPr="004A7899">
        <w:rPr>
          <w:szCs w:val="20"/>
        </w:rPr>
        <w:t xml:space="preserve">Матични број: </w:t>
      </w:r>
      <w:r w:rsidRPr="004A7899">
        <w:t>20041382</w:t>
      </w:r>
    </w:p>
    <w:p w:rsidR="000D427E" w:rsidRPr="004A7899" w:rsidRDefault="000D427E" w:rsidP="000D427E">
      <w:pPr>
        <w:widowControl w:val="0"/>
        <w:spacing w:after="0"/>
        <w:rPr>
          <w:szCs w:val="20"/>
        </w:rPr>
      </w:pPr>
      <w:r w:rsidRPr="004A7899">
        <w:rPr>
          <w:szCs w:val="20"/>
        </w:rPr>
        <w:t xml:space="preserve">ПИБ: </w:t>
      </w:r>
      <w:r w:rsidRPr="004A7899">
        <w:t>103883071</w:t>
      </w:r>
    </w:p>
    <w:p w:rsidR="000D427E" w:rsidRPr="004A7899" w:rsidRDefault="000D427E" w:rsidP="000D427E">
      <w:pPr>
        <w:widowControl w:val="0"/>
        <w:spacing w:after="0"/>
        <w:rPr>
          <w:szCs w:val="20"/>
        </w:rPr>
      </w:pPr>
      <w:r w:rsidRPr="004A7899">
        <w:rPr>
          <w:szCs w:val="20"/>
        </w:rPr>
        <w:t xml:space="preserve">Број рачуна: 170-301131536-65 који се води код </w:t>
      </w:r>
      <w:proofErr w:type="spellStart"/>
      <w:r w:rsidRPr="004A7899">
        <w:rPr>
          <w:szCs w:val="20"/>
        </w:rPr>
        <w:t>UniCredit</w:t>
      </w:r>
      <w:proofErr w:type="spellEnd"/>
      <w:r w:rsidRPr="004A7899">
        <w:rPr>
          <w:szCs w:val="20"/>
        </w:rPr>
        <w:t xml:space="preserve"> </w:t>
      </w:r>
      <w:proofErr w:type="spellStart"/>
      <w:r w:rsidRPr="004A7899">
        <w:rPr>
          <w:szCs w:val="20"/>
        </w:rPr>
        <w:t>Bank</w:t>
      </w:r>
      <w:proofErr w:type="spellEnd"/>
      <w:r w:rsidRPr="004A7899">
        <w:rPr>
          <w:szCs w:val="20"/>
        </w:rPr>
        <w:t xml:space="preserve"> </w:t>
      </w:r>
      <w:proofErr w:type="spellStart"/>
      <w:r w:rsidRPr="004A7899">
        <w:rPr>
          <w:szCs w:val="20"/>
        </w:rPr>
        <w:t>a.d</w:t>
      </w:r>
      <w:proofErr w:type="spellEnd"/>
      <w:r w:rsidRPr="004A7899">
        <w:rPr>
          <w:szCs w:val="20"/>
        </w:rPr>
        <w:t>. Beograd</w:t>
      </w:r>
    </w:p>
    <w:p w:rsidR="000D427E" w:rsidRPr="004A7899" w:rsidRDefault="000D427E" w:rsidP="000D427E">
      <w:pPr>
        <w:widowControl w:val="0"/>
        <w:spacing w:after="0"/>
        <w:rPr>
          <w:szCs w:val="20"/>
        </w:rPr>
      </w:pPr>
      <w:r w:rsidRPr="004A7899">
        <w:rPr>
          <w:szCs w:val="20"/>
        </w:rPr>
        <w:t>(у даљем тексту: Добављач)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971EC7" w:rsidRPr="00C85834" w:rsidRDefault="00971EC7" w:rsidP="00971EC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971EC7" w:rsidRPr="00064F4C" w:rsidRDefault="00971EC7" w:rsidP="00971EC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 xml:space="preserve">Лекова за биолошку терапију за </w:t>
      </w:r>
      <w:proofErr w:type="spellStart"/>
      <w:r>
        <w:rPr>
          <w:szCs w:val="20"/>
        </w:rPr>
        <w:t>реуматоидни</w:t>
      </w:r>
      <w:proofErr w:type="spellEnd"/>
      <w:r>
        <w:rPr>
          <w:szCs w:val="20"/>
        </w:rPr>
        <w:t xml:space="preserve"> артритис и </w:t>
      </w:r>
      <w:proofErr w:type="spellStart"/>
      <w:r>
        <w:rPr>
          <w:szCs w:val="20"/>
        </w:rPr>
        <w:t>Crohn</w:t>
      </w:r>
      <w:proofErr w:type="spellEnd"/>
      <w:r>
        <w:rPr>
          <w:szCs w:val="20"/>
        </w:rPr>
        <w:t xml:space="preserve">-ову болест и лек </w:t>
      </w:r>
      <w:proofErr w:type="spellStart"/>
      <w:r>
        <w:rPr>
          <w:szCs w:val="20"/>
        </w:rPr>
        <w:t>rituksimab</w:t>
      </w:r>
      <w:proofErr w:type="spellEnd"/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404-1-110/16-11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:rsidR="00971EC7" w:rsidRPr="00C85834" w:rsidRDefault="00971EC7" w:rsidP="00971EC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закључио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оквирни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споразум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 w:rsidR="00BC2B21">
        <w:rPr>
          <w:rFonts w:eastAsia="Times New Roman" w:cs="Arial"/>
          <w:szCs w:val="20"/>
        </w:rPr>
        <w:t xml:space="preserve">добављачем </w:t>
      </w:r>
      <w:proofErr w:type="spellStart"/>
      <w:r w:rsidR="00BC2B21">
        <w:rPr>
          <w:rFonts w:eastAsia="Times New Roman" w:cs="Arial"/>
          <w:szCs w:val="20"/>
          <w:lang w:val="sr-Latn-RS"/>
        </w:rPr>
        <w:t>Roche</w:t>
      </w:r>
      <w:proofErr w:type="spellEnd"/>
      <w:r w:rsidR="00BC2B21">
        <w:rPr>
          <w:rFonts w:eastAsia="Times New Roman" w:cs="Arial"/>
          <w:szCs w:val="20"/>
          <w:lang w:val="sr-Latn-RS"/>
        </w:rPr>
        <w:t xml:space="preserve"> d.o.o., </w:t>
      </w:r>
      <w:r w:rsidR="00BC2B21">
        <w:rPr>
          <w:rFonts w:eastAsia="Times New Roman" w:cs="Arial"/>
          <w:szCs w:val="20"/>
        </w:rPr>
        <w:t xml:space="preserve">који ће јавну набавку извршити уз подизвођача </w:t>
      </w:r>
      <w:proofErr w:type="spellStart"/>
      <w:r w:rsidR="00BC2B21">
        <w:rPr>
          <w:rFonts w:eastAsia="Times New Roman" w:cs="Arial"/>
          <w:szCs w:val="20"/>
          <w:lang w:val="sr-Latn-RS"/>
        </w:rPr>
        <w:t>Adoc</w:t>
      </w:r>
      <w:proofErr w:type="spellEnd"/>
      <w:r w:rsidR="00BC2B21">
        <w:rPr>
          <w:rFonts w:eastAsia="Times New Roman" w:cs="Arial"/>
          <w:szCs w:val="20"/>
          <w:lang w:val="sr-Latn-RS"/>
        </w:rPr>
        <w:t xml:space="preserve"> d.o.o</w:t>
      </w:r>
      <w:r w:rsidR="00BC2B21">
        <w:rPr>
          <w:rFonts w:eastAsia="Times New Roman" w:cs="Arial"/>
          <w:szCs w:val="20"/>
        </w:rPr>
        <w:t>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BC2B21">
        <w:rPr>
          <w:rFonts w:eastAsia="Times New Roman" w:cs="Arial"/>
          <w:szCs w:val="20"/>
        </w:rPr>
        <w:t>404-1-11/16-62</w:t>
      </w:r>
      <w:r w:rsidRPr="00C85834">
        <w:rPr>
          <w:rFonts w:eastAsia="Times New Roman" w:cs="Arial"/>
          <w:szCs w:val="20"/>
          <w:lang w:val="en-US"/>
        </w:rPr>
        <w:t xml:space="preserve"> од </w:t>
      </w:r>
      <w:r w:rsidR="00BC2B21">
        <w:rPr>
          <w:rFonts w:eastAsia="Times New Roman" w:cs="Arial"/>
          <w:szCs w:val="20"/>
        </w:rPr>
        <w:t>12.10.</w:t>
      </w:r>
      <w:r w:rsidRPr="00C85834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6</w:t>
      </w:r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године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971EC7" w:rsidRPr="00C85834" w:rsidRDefault="00971EC7" w:rsidP="00971EC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набавци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складу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334739">
        <w:rPr>
          <w:rFonts w:eastAsia="Times New Roman" w:cs="Arial"/>
          <w:szCs w:val="20"/>
          <w:lang w:val="en-US"/>
        </w:rPr>
        <w:t xml:space="preserve">95-1/16 </w:t>
      </w:r>
      <w:r w:rsidR="00334739">
        <w:rPr>
          <w:rFonts w:eastAsia="Times New Roman" w:cs="Arial"/>
          <w:szCs w:val="20"/>
        </w:rPr>
        <w:t>од __.10.2016. године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971EC7" w:rsidRDefault="00971EC7" w:rsidP="00971EC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971EC7" w:rsidRPr="00ED76D2" w:rsidRDefault="00971EC7" w:rsidP="00ED76D2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ED76D2" w:rsidRPr="00ED76D2" w:rsidRDefault="00ED76D2" w:rsidP="00ED76D2">
      <w:pPr>
        <w:pStyle w:val="ListParagraph"/>
        <w:numPr>
          <w:ilvl w:val="0"/>
          <w:numId w:val="5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D76D2">
        <w:rPr>
          <w:rFonts w:eastAsia="Times New Roman" w:cs="Arial"/>
          <w:szCs w:val="20"/>
          <w:lang w:val="en-US"/>
        </w:rPr>
        <w:t>Добављач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се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додатно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обавезује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да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, у </w:t>
      </w:r>
      <w:proofErr w:type="spellStart"/>
      <w:r w:rsidRPr="00ED76D2">
        <w:rPr>
          <w:rFonts w:eastAsia="Times New Roman" w:cs="Arial"/>
          <w:szCs w:val="20"/>
          <w:lang w:val="en-US"/>
        </w:rPr>
        <w:t>периоду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важења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Оквирног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споразума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D76D2">
        <w:rPr>
          <w:rFonts w:eastAsia="Times New Roman" w:cs="Arial"/>
          <w:szCs w:val="20"/>
          <w:lang w:val="en-US"/>
        </w:rPr>
        <w:t>за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сваког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новоуведеног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пацијента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на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лек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tocilizumab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D76D2">
        <w:rPr>
          <w:rFonts w:eastAsia="Times New Roman" w:cs="Arial"/>
          <w:szCs w:val="20"/>
          <w:lang w:val="en-US"/>
        </w:rPr>
        <w:t>који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је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предмет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јавне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набавке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D76D2">
        <w:rPr>
          <w:rFonts w:eastAsia="Times New Roman" w:cs="Arial"/>
          <w:szCs w:val="20"/>
          <w:lang w:val="en-US"/>
        </w:rPr>
        <w:t>партији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6, </w:t>
      </w:r>
      <w:proofErr w:type="spellStart"/>
      <w:r w:rsidRPr="00ED76D2">
        <w:rPr>
          <w:rFonts w:eastAsia="Times New Roman" w:cs="Arial"/>
          <w:szCs w:val="20"/>
          <w:lang w:val="en-US"/>
        </w:rPr>
        <w:t>обезбеди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лек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tocilizumab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без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обавезе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плаћања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D76D2">
        <w:rPr>
          <w:rFonts w:eastAsia="Times New Roman" w:cs="Arial"/>
          <w:szCs w:val="20"/>
          <w:lang w:val="en-US"/>
        </w:rPr>
        <w:t>количини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потребној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за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прва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3 </w:t>
      </w:r>
      <w:proofErr w:type="spellStart"/>
      <w:r w:rsidRPr="00ED76D2">
        <w:rPr>
          <w:rFonts w:eastAsia="Times New Roman" w:cs="Arial"/>
          <w:szCs w:val="20"/>
          <w:lang w:val="en-US"/>
        </w:rPr>
        <w:t>месеца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proofErr w:type="gramStart"/>
      <w:r w:rsidRPr="00ED76D2">
        <w:rPr>
          <w:rFonts w:eastAsia="Times New Roman" w:cs="Arial"/>
          <w:szCs w:val="20"/>
          <w:lang w:val="en-US"/>
        </w:rPr>
        <w:t>лечења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 а</w:t>
      </w:r>
      <w:proofErr w:type="gram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на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основу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извештаја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комисије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РФЗО </w:t>
      </w:r>
      <w:proofErr w:type="spellStart"/>
      <w:r w:rsidRPr="00ED76D2">
        <w:rPr>
          <w:rFonts w:eastAsia="Times New Roman" w:cs="Arial"/>
          <w:szCs w:val="20"/>
          <w:lang w:val="en-US"/>
        </w:rPr>
        <w:t>за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одобравање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употребе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лекова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etanercept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D76D2">
        <w:rPr>
          <w:rFonts w:eastAsia="Times New Roman" w:cs="Arial"/>
          <w:szCs w:val="20"/>
          <w:lang w:val="en-US"/>
        </w:rPr>
        <w:t>infliksimab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D76D2">
        <w:rPr>
          <w:rFonts w:eastAsia="Times New Roman" w:cs="Arial"/>
          <w:szCs w:val="20"/>
          <w:lang w:val="en-US"/>
        </w:rPr>
        <w:t>rituksimab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D76D2">
        <w:rPr>
          <w:rFonts w:eastAsia="Times New Roman" w:cs="Arial"/>
          <w:szCs w:val="20"/>
          <w:lang w:val="en-US"/>
        </w:rPr>
        <w:t>adalimumab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ED76D2">
        <w:rPr>
          <w:rFonts w:eastAsia="Times New Roman" w:cs="Arial"/>
          <w:szCs w:val="20"/>
          <w:lang w:val="en-US"/>
        </w:rPr>
        <w:t>tocilizumab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D76D2">
        <w:rPr>
          <w:rFonts w:eastAsia="Times New Roman" w:cs="Arial"/>
          <w:szCs w:val="20"/>
          <w:lang w:val="en-US"/>
        </w:rPr>
        <w:t>golimumab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за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реуматска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обољења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D76D2">
        <w:rPr>
          <w:rFonts w:eastAsia="Times New Roman" w:cs="Arial"/>
          <w:szCs w:val="20"/>
          <w:lang w:val="en-US"/>
        </w:rPr>
        <w:t>установа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D76D2">
        <w:rPr>
          <w:rFonts w:eastAsia="Times New Roman" w:cs="Arial"/>
          <w:szCs w:val="20"/>
          <w:lang w:val="en-US"/>
        </w:rPr>
        <w:t>којима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се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лек</w:t>
      </w:r>
      <w:proofErr w:type="spellEnd"/>
      <w:r w:rsidRPr="00ED76D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D76D2">
        <w:rPr>
          <w:rFonts w:eastAsia="Times New Roman" w:cs="Arial"/>
          <w:szCs w:val="20"/>
          <w:lang w:val="en-US"/>
        </w:rPr>
        <w:t>примењује</w:t>
      </w:r>
      <w:proofErr w:type="spellEnd"/>
      <w:r w:rsidRPr="00ED76D2">
        <w:rPr>
          <w:rFonts w:eastAsia="Times New Roman" w:cs="Arial"/>
          <w:szCs w:val="20"/>
          <w:lang w:val="en-US"/>
        </w:rPr>
        <w:t>.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971EC7" w:rsidRPr="00063506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="00BC2B21">
        <w:rPr>
          <w:rFonts w:eastAsia="Times New Roman" w:cs="Arial"/>
          <w:szCs w:val="20"/>
        </w:rPr>
        <w:t xml:space="preserve"> </w:t>
      </w:r>
      <w:r w:rsidR="00334739">
        <w:rPr>
          <w:rFonts w:eastAsia="Times New Roman" w:cs="Arial"/>
          <w:szCs w:val="20"/>
        </w:rPr>
        <w:t>95-1/16 од __.10.2016. године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971EC7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од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971EC7" w:rsidRPr="00C76F79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</w:t>
      </w:r>
      <w:r w:rsidRPr="00C76F79">
        <w:rPr>
          <w:rFonts w:eastAsia="Times New Roman" w:cs="Arial"/>
          <w:szCs w:val="20"/>
        </w:rPr>
        <w:lastRenderedPageBreak/>
        <w:t xml:space="preserve">ће за ову намену бити одобрена у тој буџетској години. </w:t>
      </w:r>
    </w:p>
    <w:p w:rsidR="00971EC7" w:rsidRPr="00C85834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 xml:space="preserve">највишим </w:t>
      </w:r>
      <w:proofErr w:type="spellStart"/>
      <w:r w:rsidRPr="00C85834">
        <w:rPr>
          <w:rFonts w:eastAsia="Times New Roman" w:cs="Arial"/>
          <w:szCs w:val="20"/>
          <w:lang w:val="sr-Cyrl-BA"/>
        </w:rPr>
        <w:t>ценама</w:t>
      </w:r>
      <w:proofErr w:type="spellEnd"/>
      <w:r w:rsidRPr="00C85834">
        <w:rPr>
          <w:rFonts w:eastAsia="Times New Roman" w:cs="Arial"/>
          <w:szCs w:val="20"/>
          <w:lang w:val="sr-Cyrl-BA"/>
        </w:rPr>
        <w:t xml:space="preserve">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proofErr w:type="spellStart"/>
      <w:r w:rsidRPr="00C85834">
        <w:rPr>
          <w:rFonts w:eastAsia="Times New Roman" w:cs="Arial"/>
          <w:szCs w:val="20"/>
        </w:rPr>
        <w:t>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971EC7" w:rsidRPr="00BB42D3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971EC7" w:rsidRDefault="00971EC7" w:rsidP="00971EC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971EC7" w:rsidRPr="006E017F" w:rsidRDefault="00971EC7" w:rsidP="00971EC7">
      <w:pPr>
        <w:numPr>
          <w:ilvl w:val="0"/>
          <w:numId w:val="6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971EC7" w:rsidRDefault="00971EC7" w:rsidP="00971EC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64F4C">
        <w:rPr>
          <w:rFonts w:eastAsia="Times New Roman" w:cs="Arial"/>
          <w:szCs w:val="20"/>
          <w:lang w:val="en-US"/>
        </w:rPr>
        <w:t>ом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971EC7" w:rsidRPr="00C85834" w:rsidRDefault="00971EC7" w:rsidP="00971EC7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ће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уговорену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количину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из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члана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85834">
        <w:rPr>
          <w:rFonts w:eastAsia="Times New Roman" w:cs="Arial"/>
          <w:szCs w:val="20"/>
          <w:lang w:val="en-US"/>
        </w:rPr>
        <w:t>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</w:t>
      </w:r>
      <w:r w:rsidR="00334739" w:rsidRPr="00946EFD">
        <w:rPr>
          <w:rFonts w:eastAsia="Times New Roman" w:cs="Arial"/>
          <w:szCs w:val="20"/>
        </w:rPr>
        <w:t>48 сати од дана пријема писменог захтева купца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C85834">
        <w:rPr>
          <w:rFonts w:eastAsia="Times New Roman" w:cs="Arial"/>
          <w:szCs w:val="20"/>
          <w:lang w:val="en-US"/>
        </w:rPr>
        <w:t>унети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место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/.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971EC7" w:rsidRPr="00C85834" w:rsidRDefault="00971EC7" w:rsidP="00971EC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0,5% од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5% од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971EC7" w:rsidRPr="00C85834" w:rsidRDefault="00971EC7" w:rsidP="00971EC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Default="00971EC7" w:rsidP="00971EC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пожар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поплава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4B5BDF" w:rsidRPr="00C85834" w:rsidRDefault="004B5BDF" w:rsidP="004B5BDF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  <w:bookmarkStart w:id="2" w:name="_GoBack"/>
      <w:bookmarkEnd w:id="2"/>
    </w:p>
    <w:p w:rsidR="00971EC7" w:rsidRPr="00C85834" w:rsidRDefault="00971EC7" w:rsidP="00971EC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lastRenderedPageBreak/>
        <w:t>7. СПОРОВИ</w:t>
      </w:r>
    </w:p>
    <w:p w:rsidR="00971EC7" w:rsidRPr="00C85834" w:rsidRDefault="00971EC7" w:rsidP="00971EC7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971EC7" w:rsidRPr="00C85834" w:rsidRDefault="00971EC7" w:rsidP="00971EC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71EC7" w:rsidRPr="00C85834" w:rsidRDefault="00971EC7" w:rsidP="00971EC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971EC7" w:rsidRPr="00C85834" w:rsidRDefault="00971EC7" w:rsidP="00971EC7">
      <w:pPr>
        <w:widowControl w:val="0"/>
        <w:numPr>
          <w:ilvl w:val="1"/>
          <w:numId w:val="13"/>
        </w:numPr>
        <w:tabs>
          <w:tab w:val="left" w:pos="851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од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971EC7" w:rsidRPr="00C85834" w:rsidRDefault="00971EC7" w:rsidP="00971EC7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971EC7" w:rsidRPr="00C85834" w:rsidRDefault="00971EC7" w:rsidP="00971EC7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 xml:space="preserve">____)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од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(__</w:t>
      </w:r>
      <w:r>
        <w:rPr>
          <w:rFonts w:eastAsia="Times New Roman" w:cs="Arial"/>
          <w:szCs w:val="20"/>
          <w:lang w:val="en-US"/>
        </w:rPr>
        <w:t>_</w:t>
      </w:r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971EC7" w:rsidRPr="00C85834" w:rsidRDefault="00971EC7" w:rsidP="00971EC7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971EC7" w:rsidRDefault="00971EC7" w:rsidP="00971EC7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334739" w:rsidRPr="00C85834" w:rsidRDefault="00334739" w:rsidP="00334739">
      <w:pPr>
        <w:rPr>
          <w:rFonts w:eastAsia="Times New Roman" w:cs="Arial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334739" w:rsidRPr="003C2687" w:rsidTr="00334739">
        <w:trPr>
          <w:jc w:val="center"/>
        </w:trPr>
        <w:tc>
          <w:tcPr>
            <w:tcW w:w="4857" w:type="dxa"/>
            <w:vAlign w:val="center"/>
          </w:tcPr>
          <w:p w:rsidR="00334739" w:rsidRPr="00334739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34739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334739" w:rsidRPr="003C2687" w:rsidTr="00334739">
        <w:trPr>
          <w:jc w:val="center"/>
        </w:trPr>
        <w:tc>
          <w:tcPr>
            <w:tcW w:w="4857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334739" w:rsidRPr="003C2687" w:rsidTr="00334739">
        <w:trPr>
          <w:jc w:val="center"/>
        </w:trPr>
        <w:tc>
          <w:tcPr>
            <w:tcW w:w="4857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ROCHE d.o.o.</w:t>
            </w:r>
          </w:p>
        </w:tc>
      </w:tr>
      <w:tr w:rsidR="00334739" w:rsidRPr="003C2687" w:rsidTr="00334739">
        <w:trPr>
          <w:jc w:val="center"/>
        </w:trPr>
        <w:tc>
          <w:tcPr>
            <w:tcW w:w="4857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334739" w:rsidRPr="003C2687" w:rsidTr="00334739">
        <w:trPr>
          <w:jc w:val="center"/>
        </w:trPr>
        <w:tc>
          <w:tcPr>
            <w:tcW w:w="4857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334739" w:rsidRPr="003C2687" w:rsidTr="00334739">
        <w:trPr>
          <w:jc w:val="center"/>
        </w:trPr>
        <w:tc>
          <w:tcPr>
            <w:tcW w:w="4857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334739" w:rsidRPr="003C2687" w:rsidTr="00334739">
        <w:trPr>
          <w:jc w:val="center"/>
        </w:trPr>
        <w:tc>
          <w:tcPr>
            <w:tcW w:w="4857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>
              <w:rPr>
                <w:szCs w:val="20"/>
              </w:rPr>
              <w:t>Ана Говедарица</w:t>
            </w:r>
          </w:p>
        </w:tc>
      </w:tr>
      <w:tr w:rsidR="00334739" w:rsidRPr="003C2687" w:rsidTr="00334739">
        <w:trPr>
          <w:jc w:val="center"/>
        </w:trPr>
        <w:tc>
          <w:tcPr>
            <w:tcW w:w="4857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34739" w:rsidRPr="003C2687" w:rsidRDefault="00334739" w:rsidP="0033473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B112FC" w:rsidRDefault="00B112FC"/>
    <w:sectPr w:rsidR="00B112F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A2C" w:rsidRDefault="00541A2C" w:rsidP="000D427E">
      <w:pPr>
        <w:spacing w:after="0"/>
      </w:pPr>
      <w:r>
        <w:separator/>
      </w:r>
    </w:p>
  </w:endnote>
  <w:endnote w:type="continuationSeparator" w:id="0">
    <w:p w:rsidR="00541A2C" w:rsidRDefault="00541A2C" w:rsidP="000D42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A2C" w:rsidRDefault="00541A2C" w:rsidP="000D427E">
      <w:pPr>
        <w:spacing w:after="0"/>
      </w:pPr>
      <w:r>
        <w:separator/>
      </w:r>
    </w:p>
  </w:footnote>
  <w:footnote w:type="continuationSeparator" w:id="0">
    <w:p w:rsidR="00541A2C" w:rsidRDefault="00541A2C" w:rsidP="000D42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27E" w:rsidRPr="00334739" w:rsidRDefault="000D427E" w:rsidP="000D427E">
    <w:pPr>
      <w:pStyle w:val="Header"/>
      <w:jc w:val="center"/>
      <w:rPr>
        <w:sz w:val="18"/>
      </w:rPr>
    </w:pPr>
    <w:r w:rsidRPr="00334739">
      <w:rPr>
        <w:sz w:val="18"/>
      </w:rPr>
      <w:t xml:space="preserve">ПРИЛОГ </w:t>
    </w:r>
    <w:r w:rsidRPr="00334739">
      <w:rPr>
        <w:sz w:val="18"/>
        <w:lang w:val="sr-Latn-RS"/>
      </w:rPr>
      <w:t xml:space="preserve">3 </w:t>
    </w:r>
    <w:r w:rsidRPr="00334739">
      <w:rPr>
        <w:sz w:val="18"/>
      </w:rPr>
      <w:t>ОКВИРНОГ СПОРАЗУМА– МОДЕЛ УГОВОРА</w:t>
    </w:r>
  </w:p>
  <w:p w:rsidR="000D427E" w:rsidRPr="00334739" w:rsidRDefault="000D427E" w:rsidP="000D427E">
    <w:pPr>
      <w:pStyle w:val="Header"/>
      <w:jc w:val="center"/>
      <w:rPr>
        <w:sz w:val="18"/>
        <w:lang w:val="sr-Latn-RS"/>
      </w:rPr>
    </w:pPr>
    <w:r w:rsidRPr="00334739">
      <w:rPr>
        <w:sz w:val="18"/>
      </w:rPr>
      <w:t xml:space="preserve">ЛЕКОВИ ЗА БИОЛОШКУ ТЕРАПИЈУ ЗА РЕУМАТОИДНИ АРТРИТИС И </w:t>
    </w:r>
    <w:r w:rsidRPr="00334739">
      <w:rPr>
        <w:sz w:val="18"/>
        <w:lang w:val="sr-Latn-RS"/>
      </w:rPr>
      <w:t>CROHN-</w:t>
    </w:r>
    <w:r w:rsidRPr="00334739">
      <w:rPr>
        <w:sz w:val="18"/>
      </w:rPr>
      <w:t xml:space="preserve">ОВУ БОЛЕСТ И ЛЕК </w:t>
    </w:r>
    <w:r w:rsidRPr="00334739">
      <w:rPr>
        <w:sz w:val="18"/>
        <w:lang w:val="sr-Latn-RS"/>
      </w:rPr>
      <w:t>RITUKSIMAB</w:t>
    </w:r>
  </w:p>
  <w:p w:rsidR="000D427E" w:rsidRPr="00334739" w:rsidRDefault="000D427E" w:rsidP="000D427E">
    <w:pPr>
      <w:pStyle w:val="Header"/>
      <w:jc w:val="center"/>
      <w:rPr>
        <w:sz w:val="18"/>
      </w:rPr>
    </w:pPr>
    <w:r w:rsidRPr="00334739">
      <w:rPr>
        <w:sz w:val="18"/>
      </w:rPr>
      <w:t xml:space="preserve"> 404-1-110/16-11</w:t>
    </w:r>
  </w:p>
  <w:p w:rsidR="000D427E" w:rsidRPr="00334739" w:rsidRDefault="000D427E" w:rsidP="00334739">
    <w:pPr>
      <w:pStyle w:val="Header"/>
      <w:jc w:val="center"/>
      <w:rPr>
        <w:sz w:val="18"/>
      </w:rPr>
    </w:pPr>
    <w:r w:rsidRPr="00334739">
      <w:rPr>
        <w:sz w:val="18"/>
      </w:rPr>
      <w:t>ROCHE</w:t>
    </w:r>
    <w:r w:rsidRPr="00334739">
      <w:rPr>
        <w:sz w:val="14"/>
        <w:szCs w:val="20"/>
        <w:lang w:val="en-US"/>
      </w:rPr>
      <w:t xml:space="preserve"> </w:t>
    </w:r>
    <w:r w:rsidRPr="00334739">
      <w:rPr>
        <w:sz w:val="18"/>
      </w:rPr>
      <w:t>D.O.O.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7B"/>
    <w:rsid w:val="0001155A"/>
    <w:rsid w:val="000D427E"/>
    <w:rsid w:val="00334739"/>
    <w:rsid w:val="00360A9A"/>
    <w:rsid w:val="004B5BDF"/>
    <w:rsid w:val="00541A2C"/>
    <w:rsid w:val="00574EEF"/>
    <w:rsid w:val="00725C15"/>
    <w:rsid w:val="00924E8E"/>
    <w:rsid w:val="00971EC7"/>
    <w:rsid w:val="00AA6181"/>
    <w:rsid w:val="00B112FC"/>
    <w:rsid w:val="00B8227B"/>
    <w:rsid w:val="00BC2B21"/>
    <w:rsid w:val="00D6517C"/>
    <w:rsid w:val="00ED76D2"/>
    <w:rsid w:val="00EF16FE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E992B-A579-49AF-9FE8-D4630623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EC7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0D427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D427E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D427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D427E"/>
    <w:rPr>
      <w:rFonts w:eastAsia="Calibri" w:cs="Times New Roman"/>
      <w:szCs w:val="22"/>
      <w:lang w:val="sr-Cyrl-RS"/>
    </w:rPr>
  </w:style>
  <w:style w:type="paragraph" w:styleId="ListParagraph">
    <w:name w:val="List Paragraph"/>
    <w:basedOn w:val="Normal"/>
    <w:uiPriority w:val="34"/>
    <w:qFormat/>
    <w:rsid w:val="00334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5</cp:revision>
  <dcterms:created xsi:type="dcterms:W3CDTF">2016-10-12T12:20:00Z</dcterms:created>
  <dcterms:modified xsi:type="dcterms:W3CDTF">2016-10-13T07:28:00Z</dcterms:modified>
</cp:coreProperties>
</file>