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0C2495">
      <w:pPr>
        <w:widowControl w:val="0"/>
        <w:autoSpaceDE w:val="0"/>
        <w:autoSpaceDN w:val="0"/>
        <w:adjustRightInd w:val="0"/>
        <w:spacing w:after="0"/>
        <w:ind w:left="284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0C24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4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0C2495">
      <w:pPr>
        <w:widowControl w:val="0"/>
        <w:autoSpaceDE w:val="0"/>
        <w:autoSpaceDN w:val="0"/>
        <w:adjustRightInd w:val="0"/>
        <w:spacing w:after="0"/>
        <w:ind w:left="284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0C2495">
      <w:pPr>
        <w:widowControl w:val="0"/>
        <w:autoSpaceDE w:val="0"/>
        <w:autoSpaceDN w:val="0"/>
        <w:adjustRightInd w:val="0"/>
        <w:spacing w:after="0"/>
        <w:ind w:left="284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3E5941" w:rsidRDefault="001D2F13" w:rsidP="000C249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</w:p>
    <w:p w:rsidR="003E5941" w:rsidRDefault="003E5941" w:rsidP="000C249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1D2F13" w:rsidRDefault="001D2F13" w:rsidP="000C2495">
      <w:pPr>
        <w:widowControl w:val="0"/>
        <w:autoSpaceDE w:val="0"/>
        <w:autoSpaceDN w:val="0"/>
        <w:adjustRightInd w:val="0"/>
        <w:spacing w:after="0"/>
        <w:ind w:left="284"/>
        <w:rPr>
          <w:rFonts w:cs="Arial"/>
          <w:szCs w:val="20"/>
        </w:rPr>
      </w:pPr>
    </w:p>
    <w:p w:rsidR="00811F3F" w:rsidRPr="002D2A95" w:rsidRDefault="00811F3F" w:rsidP="000C2495">
      <w:pPr>
        <w:widowControl w:val="0"/>
        <w:autoSpaceDE w:val="0"/>
        <w:autoSpaceDN w:val="0"/>
        <w:adjustRightInd w:val="0"/>
        <w:spacing w:after="0" w:line="264" w:lineRule="auto"/>
        <w:ind w:left="284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811F3F" w:rsidRPr="004B4026" w:rsidRDefault="00811F3F" w:rsidP="000C249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4"/>
        <w:rPr>
          <w:rFonts w:cs="Arial"/>
          <w:szCs w:val="20"/>
        </w:rPr>
      </w:pPr>
      <w:r>
        <w:rPr>
          <w:rFonts w:cs="Arial"/>
          <w:szCs w:val="20"/>
        </w:rPr>
        <w:t>Vega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Вука Караџића 41, Ваљево,</w:t>
      </w:r>
      <w:r w:rsidRPr="002D2A95">
        <w:rPr>
          <w:rFonts w:cs="Arial"/>
          <w:szCs w:val="20"/>
        </w:rPr>
        <w:t xml:space="preserve"> кога заступа</w:t>
      </w:r>
      <w:r>
        <w:rPr>
          <w:rFonts w:cs="Arial"/>
          <w:szCs w:val="20"/>
        </w:rPr>
        <w:t xml:space="preserve"> Радомир Младеновић</w:t>
      </w:r>
    </w:p>
    <w:p w:rsidR="00811F3F" w:rsidRPr="002D2A95" w:rsidRDefault="00811F3F" w:rsidP="000C2495">
      <w:pPr>
        <w:widowControl w:val="0"/>
        <w:autoSpaceDE w:val="0"/>
        <w:autoSpaceDN w:val="0"/>
        <w:adjustRightInd w:val="0"/>
        <w:spacing w:after="0" w:line="264" w:lineRule="auto"/>
        <w:ind w:left="284"/>
        <w:rPr>
          <w:rFonts w:cs="Arial"/>
          <w:szCs w:val="20"/>
        </w:rPr>
      </w:pPr>
      <w:r>
        <w:rPr>
          <w:rFonts w:cs="Arial"/>
          <w:szCs w:val="20"/>
        </w:rPr>
        <w:t>Матични број: 07666063</w:t>
      </w:r>
    </w:p>
    <w:p w:rsidR="00811F3F" w:rsidRPr="002D2A95" w:rsidRDefault="00811F3F" w:rsidP="000C2495">
      <w:pPr>
        <w:widowControl w:val="0"/>
        <w:autoSpaceDE w:val="0"/>
        <w:autoSpaceDN w:val="0"/>
        <w:adjustRightInd w:val="0"/>
        <w:spacing w:after="0" w:line="264" w:lineRule="auto"/>
        <w:ind w:left="284"/>
        <w:rPr>
          <w:rFonts w:cs="Arial"/>
          <w:szCs w:val="20"/>
        </w:rPr>
      </w:pPr>
      <w:r>
        <w:rPr>
          <w:rFonts w:cs="Arial"/>
          <w:szCs w:val="20"/>
        </w:rPr>
        <w:t>ПИБ: 101492908</w:t>
      </w:r>
    </w:p>
    <w:p w:rsidR="00811F3F" w:rsidRPr="002D2A95" w:rsidRDefault="00811F3F" w:rsidP="000C249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4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160-14998-90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Banca Intesa</w:t>
      </w:r>
      <w:r w:rsidRPr="002D2A95">
        <w:rPr>
          <w:rFonts w:cs="Arial"/>
          <w:szCs w:val="20"/>
        </w:rPr>
        <w:t xml:space="preserve"> 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</w:t>
      </w:r>
      <w:r w:rsidR="0001771B">
        <w:rPr>
          <w:rFonts w:cs="Arial"/>
          <w:szCs w:val="20"/>
        </w:rPr>
        <w:t>_</w:t>
      </w:r>
      <w:r w:rsidRPr="002D2A95">
        <w:rPr>
          <w:rFonts w:cs="Arial"/>
          <w:szCs w:val="20"/>
        </w:rPr>
        <w:t>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811F3F">
        <w:rPr>
          <w:rFonts w:cs="Arial"/>
          <w:szCs w:val="20"/>
          <w:lang w:val="sr-Latn-RS"/>
        </w:rPr>
        <w:t>Vega</w:t>
      </w:r>
      <w:r w:rsidR="004847CB">
        <w:rPr>
          <w:rFonts w:cs="Arial"/>
          <w:szCs w:val="20"/>
          <w:lang w:val="sr-Latn-RS"/>
        </w:rPr>
        <w:t xml:space="preserve"> 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811F3F">
        <w:rPr>
          <w:rFonts w:cs="Arial"/>
          <w:szCs w:val="20"/>
          <w:lang w:val="sr-Latn-RS"/>
        </w:rPr>
        <w:t xml:space="preserve">63-9/15 </w:t>
      </w:r>
      <w:r w:rsidR="00811F3F">
        <w:rPr>
          <w:rFonts w:cs="Arial"/>
          <w:szCs w:val="20"/>
        </w:rPr>
        <w:t xml:space="preserve">од </w:t>
      </w:r>
      <w:r w:rsidR="005D2F33">
        <w:rPr>
          <w:rFonts w:cs="Arial"/>
          <w:szCs w:val="20"/>
        </w:rPr>
        <w:t>13</w:t>
      </w:r>
      <w:r w:rsidR="00811F3F">
        <w:rPr>
          <w:rFonts w:cs="Arial"/>
          <w:szCs w:val="20"/>
        </w:rPr>
        <w:t>.10.2015. године</w:t>
      </w:r>
      <w:r w:rsidR="0001771B">
        <w:rPr>
          <w:rFonts w:cs="Arial"/>
          <w:szCs w:val="20"/>
          <w:lang w:val="sr-Latn-RS"/>
        </w:rPr>
        <w:t>,</w:t>
      </w:r>
      <w:r w:rsidR="005D2F33">
        <w:rPr>
          <w:rFonts w:cs="Arial"/>
          <w:szCs w:val="20"/>
        </w:rPr>
        <w:t xml:space="preserve"> Анексом оквирног споразума бр. 63-9/15 од 23.10.2015. године</w:t>
      </w:r>
      <w:r w:rsidR="00B711D6">
        <w:rPr>
          <w:rFonts w:cs="Arial"/>
          <w:szCs w:val="20"/>
        </w:rPr>
        <w:t xml:space="preserve">, </w:t>
      </w:r>
      <w:r w:rsidR="0001771B">
        <w:rPr>
          <w:rFonts w:cs="Arial"/>
          <w:szCs w:val="20"/>
        </w:rPr>
        <w:t xml:space="preserve">Анексом </w:t>
      </w:r>
      <w:r w:rsidR="0001771B">
        <w:rPr>
          <w:rFonts w:cs="Arial"/>
          <w:szCs w:val="20"/>
          <w:lang w:val="sr-Latn-RS"/>
        </w:rPr>
        <w:t xml:space="preserve">II </w:t>
      </w:r>
      <w:r w:rsidR="0001771B">
        <w:rPr>
          <w:rFonts w:cs="Arial"/>
          <w:szCs w:val="20"/>
        </w:rPr>
        <w:t>оквирног споразума бр. 63-9/15 од 24.12.2015. године</w:t>
      </w:r>
      <w:r w:rsidR="00D426F1">
        <w:rPr>
          <w:rFonts w:cs="Arial"/>
          <w:szCs w:val="20"/>
        </w:rPr>
        <w:t>,</w:t>
      </w:r>
      <w:r w:rsidR="00B711D6">
        <w:rPr>
          <w:rFonts w:cs="Arial"/>
          <w:szCs w:val="20"/>
        </w:rPr>
        <w:t xml:space="preserve"> Анексом </w:t>
      </w:r>
      <w:r w:rsidR="00B711D6">
        <w:rPr>
          <w:rFonts w:cs="Arial"/>
          <w:szCs w:val="20"/>
          <w:lang w:val="sr-Latn-RS"/>
        </w:rPr>
        <w:t>III</w:t>
      </w:r>
      <w:r w:rsidR="00B711D6">
        <w:rPr>
          <w:rFonts w:cs="Arial"/>
          <w:szCs w:val="20"/>
        </w:rPr>
        <w:t xml:space="preserve"> оквирног споразума бр. 63-9/15 </w:t>
      </w:r>
      <w:r w:rsidR="00B711D6" w:rsidRPr="00F913FC">
        <w:rPr>
          <w:rFonts w:cs="Arial"/>
          <w:szCs w:val="20"/>
        </w:rPr>
        <w:t xml:space="preserve">од </w:t>
      </w:r>
      <w:r w:rsidR="00F913FC" w:rsidRPr="00F913FC">
        <w:rPr>
          <w:rFonts w:cs="Arial"/>
          <w:szCs w:val="20"/>
          <w:lang w:val="sr-Latn-RS"/>
        </w:rPr>
        <w:t>26</w:t>
      </w:r>
      <w:r w:rsidR="00B711D6" w:rsidRPr="00F913FC">
        <w:rPr>
          <w:rFonts w:cs="Arial"/>
          <w:szCs w:val="20"/>
        </w:rPr>
        <w:t>.4.2016</w:t>
      </w:r>
      <w:r w:rsidR="00B711D6">
        <w:rPr>
          <w:rFonts w:cs="Arial"/>
          <w:szCs w:val="20"/>
        </w:rPr>
        <w:t>. године</w:t>
      </w:r>
      <w:r w:rsidR="00576A87">
        <w:rPr>
          <w:rFonts w:cs="Arial"/>
          <w:szCs w:val="20"/>
          <w:lang w:val="sr-Latn-RS"/>
        </w:rPr>
        <w:t xml:space="preserve">, </w:t>
      </w:r>
      <w:r w:rsidR="00D426F1">
        <w:rPr>
          <w:rFonts w:cs="Arial"/>
          <w:szCs w:val="20"/>
        </w:rPr>
        <w:t xml:space="preserve">Анексом </w:t>
      </w:r>
      <w:r w:rsidR="00D426F1">
        <w:rPr>
          <w:rFonts w:cs="Arial"/>
          <w:szCs w:val="20"/>
          <w:lang w:val="sr-Latn-RS"/>
        </w:rPr>
        <w:t>IV</w:t>
      </w:r>
      <w:r w:rsidR="00D426F1">
        <w:rPr>
          <w:rFonts w:cs="Arial"/>
          <w:szCs w:val="20"/>
        </w:rPr>
        <w:t xml:space="preserve"> оквирног споразума бр. 63-9/15 </w:t>
      </w:r>
      <w:r w:rsidR="00D426F1" w:rsidRPr="00F913FC">
        <w:rPr>
          <w:rFonts w:cs="Arial"/>
          <w:szCs w:val="20"/>
        </w:rPr>
        <w:t xml:space="preserve">од </w:t>
      </w:r>
      <w:r w:rsidR="00576A87">
        <w:rPr>
          <w:rFonts w:cs="Arial"/>
          <w:szCs w:val="20"/>
          <w:lang w:val="en-US"/>
        </w:rPr>
        <w:t>27.6</w:t>
      </w:r>
      <w:r w:rsidR="00D426F1" w:rsidRPr="00F913FC">
        <w:rPr>
          <w:rFonts w:cs="Arial"/>
          <w:szCs w:val="20"/>
        </w:rPr>
        <w:t>.2016</w:t>
      </w:r>
      <w:r w:rsidR="00D426F1">
        <w:rPr>
          <w:rFonts w:cs="Arial"/>
          <w:szCs w:val="20"/>
        </w:rPr>
        <w:t>. године</w:t>
      </w:r>
      <w:r w:rsidR="00576A87">
        <w:rPr>
          <w:rFonts w:cs="Arial"/>
          <w:szCs w:val="20"/>
          <w:lang w:val="en-US"/>
        </w:rPr>
        <w:t xml:space="preserve"> </w:t>
      </w:r>
      <w:r w:rsidR="00576A87">
        <w:rPr>
          <w:rFonts w:cs="Arial"/>
          <w:szCs w:val="20"/>
          <w:lang w:val="sr-Cyrl-CS"/>
        </w:rPr>
        <w:t xml:space="preserve">и </w:t>
      </w:r>
      <w:r w:rsidR="00576A87">
        <w:rPr>
          <w:rFonts w:cs="Arial"/>
          <w:szCs w:val="20"/>
        </w:rPr>
        <w:t xml:space="preserve">Анексом </w:t>
      </w:r>
      <w:r w:rsidR="00576A87">
        <w:rPr>
          <w:rFonts w:cs="Arial"/>
          <w:szCs w:val="20"/>
          <w:lang w:val="sr-Latn-RS"/>
        </w:rPr>
        <w:t>V</w:t>
      </w:r>
      <w:r w:rsidR="00576A87">
        <w:rPr>
          <w:rFonts w:cs="Arial"/>
          <w:szCs w:val="20"/>
        </w:rPr>
        <w:t xml:space="preserve"> оквирног споразума бр. 63-9/15 </w:t>
      </w:r>
      <w:r w:rsidR="00576A87" w:rsidRPr="00F913FC">
        <w:rPr>
          <w:rFonts w:cs="Arial"/>
          <w:szCs w:val="20"/>
        </w:rPr>
        <w:t xml:space="preserve">од </w:t>
      </w:r>
      <w:r w:rsidR="007D2699">
        <w:rPr>
          <w:rFonts w:cs="Arial"/>
          <w:szCs w:val="20"/>
          <w:lang w:val="sr-Latn-RS"/>
        </w:rPr>
        <w:t>30</w:t>
      </w:r>
      <w:r w:rsidR="00576A87">
        <w:rPr>
          <w:rFonts w:cs="Arial"/>
          <w:szCs w:val="20"/>
          <w:lang w:val="en-US"/>
        </w:rPr>
        <w:t>.6</w:t>
      </w:r>
      <w:r w:rsidR="00576A87" w:rsidRPr="00F913FC">
        <w:rPr>
          <w:rFonts w:cs="Arial"/>
          <w:szCs w:val="20"/>
        </w:rPr>
        <w:t>.2016</w:t>
      </w:r>
      <w:r w:rsidR="00576A87">
        <w:rPr>
          <w:rFonts w:cs="Arial"/>
          <w:szCs w:val="20"/>
        </w:rPr>
        <w:t>. године</w:t>
      </w:r>
      <w:r w:rsidRPr="002D2A95">
        <w:rPr>
          <w:rFonts w:cs="Arial"/>
          <w:szCs w:val="20"/>
        </w:rPr>
        <w:t xml:space="preserve">.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E832DF">
        <w:rPr>
          <w:rFonts w:cs="Arial"/>
          <w:szCs w:val="20"/>
          <w:lang w:val="sr-Latn-RS"/>
        </w:rPr>
        <w:t xml:space="preserve"> </w:t>
      </w:r>
      <w:r w:rsidR="00811F3F">
        <w:rPr>
          <w:rFonts w:cs="Arial"/>
          <w:szCs w:val="20"/>
        </w:rPr>
        <w:t xml:space="preserve">63-9/15 од </w:t>
      </w:r>
      <w:r w:rsidR="005D2F33">
        <w:rPr>
          <w:rFonts w:cs="Arial"/>
          <w:szCs w:val="20"/>
        </w:rPr>
        <w:t>13</w:t>
      </w:r>
      <w:r w:rsidR="00811F3F">
        <w:rPr>
          <w:rFonts w:cs="Arial"/>
          <w:szCs w:val="20"/>
        </w:rPr>
        <w:t>.10.2015. године</w:t>
      </w:r>
      <w:r w:rsidR="0001771B">
        <w:rPr>
          <w:rFonts w:cs="Arial"/>
          <w:szCs w:val="20"/>
        </w:rPr>
        <w:t>,</w:t>
      </w:r>
      <w:r w:rsidR="005D2F33">
        <w:rPr>
          <w:rFonts w:cs="Arial"/>
          <w:szCs w:val="20"/>
        </w:rPr>
        <w:t xml:space="preserve"> Анексу оквирног споразума бр. 63-9/15 од 23.10.2015. године</w:t>
      </w:r>
      <w:r w:rsidR="00C05995">
        <w:rPr>
          <w:rFonts w:cs="Arial"/>
          <w:szCs w:val="20"/>
        </w:rPr>
        <w:t>, Анексу</w:t>
      </w:r>
      <w:r w:rsidR="0001771B">
        <w:rPr>
          <w:rFonts w:cs="Arial"/>
          <w:szCs w:val="20"/>
        </w:rPr>
        <w:t xml:space="preserve"> </w:t>
      </w:r>
      <w:r w:rsidR="0001771B">
        <w:rPr>
          <w:rFonts w:cs="Arial"/>
          <w:szCs w:val="20"/>
          <w:lang w:val="sr-Latn-RS"/>
        </w:rPr>
        <w:t xml:space="preserve">II </w:t>
      </w:r>
      <w:r w:rsidR="00CB2EB0">
        <w:rPr>
          <w:rFonts w:cs="Arial"/>
          <w:szCs w:val="20"/>
        </w:rPr>
        <w:t>оквирног споразума</w:t>
      </w:r>
      <w:r w:rsidR="005D2F33" w:rsidRPr="002D2A95">
        <w:rPr>
          <w:rFonts w:cs="Arial"/>
          <w:szCs w:val="20"/>
        </w:rPr>
        <w:t xml:space="preserve"> </w:t>
      </w:r>
      <w:r w:rsidR="00CB2EB0">
        <w:rPr>
          <w:rFonts w:cs="Arial"/>
          <w:szCs w:val="20"/>
        </w:rPr>
        <w:t>бр. 63-9/15 од 24.12.2015. године</w:t>
      </w:r>
      <w:r w:rsidR="00B711D6">
        <w:rPr>
          <w:rFonts w:cs="Arial"/>
          <w:szCs w:val="20"/>
        </w:rPr>
        <w:t xml:space="preserve">, Анексу </w:t>
      </w:r>
      <w:r w:rsidR="00B711D6">
        <w:rPr>
          <w:rFonts w:cs="Arial"/>
          <w:szCs w:val="20"/>
          <w:lang w:val="sr-Latn-RS"/>
        </w:rPr>
        <w:t xml:space="preserve">III </w:t>
      </w:r>
      <w:r w:rsidR="00B711D6">
        <w:rPr>
          <w:rFonts w:cs="Arial"/>
          <w:szCs w:val="20"/>
        </w:rPr>
        <w:t>оквирног споразума</w:t>
      </w:r>
      <w:r w:rsidR="00B711D6" w:rsidRPr="002D2A95">
        <w:rPr>
          <w:rFonts w:cs="Arial"/>
          <w:szCs w:val="20"/>
        </w:rPr>
        <w:t xml:space="preserve"> </w:t>
      </w:r>
      <w:r w:rsidR="00B711D6">
        <w:rPr>
          <w:rFonts w:cs="Arial"/>
          <w:szCs w:val="20"/>
        </w:rPr>
        <w:t xml:space="preserve">бр. 63-9/15 од </w:t>
      </w:r>
      <w:r w:rsidR="00F913FC">
        <w:rPr>
          <w:rFonts w:cs="Arial"/>
          <w:szCs w:val="20"/>
          <w:lang w:val="sr-Latn-RS"/>
        </w:rPr>
        <w:t>26</w:t>
      </w:r>
      <w:r w:rsidR="00B711D6">
        <w:rPr>
          <w:rFonts w:cs="Arial"/>
          <w:szCs w:val="20"/>
        </w:rPr>
        <w:t>.</w:t>
      </w:r>
      <w:r w:rsidR="00B711D6">
        <w:rPr>
          <w:rFonts w:cs="Arial"/>
          <w:szCs w:val="20"/>
          <w:lang w:val="sr-Latn-RS"/>
        </w:rPr>
        <w:t>4</w:t>
      </w:r>
      <w:r w:rsidR="00B711D6">
        <w:rPr>
          <w:rFonts w:cs="Arial"/>
          <w:szCs w:val="20"/>
        </w:rPr>
        <w:t>.201</w:t>
      </w:r>
      <w:r w:rsidR="00B711D6">
        <w:rPr>
          <w:rFonts w:cs="Arial"/>
          <w:szCs w:val="20"/>
          <w:lang w:val="sr-Latn-RS"/>
        </w:rPr>
        <w:t>6</w:t>
      </w:r>
      <w:r w:rsidR="00B711D6">
        <w:rPr>
          <w:rFonts w:cs="Arial"/>
          <w:szCs w:val="20"/>
        </w:rPr>
        <w:t>. године</w:t>
      </w:r>
      <w:r w:rsidR="00D426F1">
        <w:rPr>
          <w:rFonts w:cs="Arial"/>
          <w:szCs w:val="20"/>
          <w:lang w:val="sr-Latn-RS"/>
        </w:rPr>
        <w:t xml:space="preserve">, </w:t>
      </w:r>
      <w:r w:rsidR="00D426F1">
        <w:rPr>
          <w:rFonts w:cs="Arial"/>
          <w:szCs w:val="20"/>
        </w:rPr>
        <w:t xml:space="preserve">Анексу </w:t>
      </w:r>
      <w:r w:rsidR="00D426F1">
        <w:rPr>
          <w:rFonts w:cs="Arial"/>
          <w:szCs w:val="20"/>
          <w:lang w:val="sr-Latn-RS"/>
        </w:rPr>
        <w:t>IV</w:t>
      </w:r>
      <w:r w:rsidR="00D426F1">
        <w:rPr>
          <w:rFonts w:cs="Arial"/>
          <w:szCs w:val="20"/>
        </w:rPr>
        <w:t xml:space="preserve"> оквирног споразума бр. 63-9/15 </w:t>
      </w:r>
      <w:r w:rsidR="00D426F1" w:rsidRPr="00F913FC">
        <w:rPr>
          <w:rFonts w:cs="Arial"/>
          <w:szCs w:val="20"/>
        </w:rPr>
        <w:t xml:space="preserve">од </w:t>
      </w:r>
      <w:r w:rsidR="00576A87">
        <w:rPr>
          <w:rFonts w:cs="Arial"/>
          <w:szCs w:val="20"/>
          <w:lang w:val="sr-Cyrl-CS"/>
        </w:rPr>
        <w:t>27.6</w:t>
      </w:r>
      <w:r w:rsidR="00D426F1" w:rsidRPr="00F913FC">
        <w:rPr>
          <w:rFonts w:cs="Arial"/>
          <w:szCs w:val="20"/>
        </w:rPr>
        <w:t>.2016</w:t>
      </w:r>
      <w:r w:rsidR="00D426F1">
        <w:rPr>
          <w:rFonts w:cs="Arial"/>
          <w:szCs w:val="20"/>
        </w:rPr>
        <w:t>. године</w:t>
      </w:r>
      <w:r w:rsidR="00576A87">
        <w:rPr>
          <w:rFonts w:cs="Arial"/>
          <w:szCs w:val="20"/>
          <w:lang w:val="sr-Cyrl-CS"/>
        </w:rPr>
        <w:t xml:space="preserve">, </w:t>
      </w:r>
      <w:r w:rsidR="00576A87">
        <w:rPr>
          <w:rFonts w:cs="Arial"/>
          <w:szCs w:val="20"/>
        </w:rPr>
        <w:t>Анекс</w:t>
      </w:r>
      <w:r w:rsidR="00576A87">
        <w:rPr>
          <w:rFonts w:cs="Arial"/>
          <w:szCs w:val="20"/>
          <w:lang w:val="sr-Cyrl-CS"/>
        </w:rPr>
        <w:t>у</w:t>
      </w:r>
      <w:r w:rsidR="00576A87">
        <w:rPr>
          <w:rFonts w:cs="Arial"/>
          <w:szCs w:val="20"/>
        </w:rPr>
        <w:t xml:space="preserve"> </w:t>
      </w:r>
      <w:r w:rsidR="00576A87">
        <w:rPr>
          <w:rFonts w:cs="Arial"/>
          <w:szCs w:val="20"/>
          <w:lang w:val="sr-Latn-RS"/>
        </w:rPr>
        <w:t>V</w:t>
      </w:r>
      <w:r w:rsidR="00576A87">
        <w:rPr>
          <w:rFonts w:cs="Arial"/>
          <w:szCs w:val="20"/>
        </w:rPr>
        <w:t xml:space="preserve"> оквирног споразума бр. 63-9/15 </w:t>
      </w:r>
      <w:r w:rsidR="00576A87" w:rsidRPr="00F913FC">
        <w:rPr>
          <w:rFonts w:cs="Arial"/>
          <w:szCs w:val="20"/>
        </w:rPr>
        <w:t xml:space="preserve">од </w:t>
      </w:r>
      <w:r w:rsidR="007D2699">
        <w:rPr>
          <w:rFonts w:cs="Arial"/>
          <w:szCs w:val="20"/>
          <w:lang w:val="sr-Latn-RS"/>
        </w:rPr>
        <w:t>30</w:t>
      </w:r>
      <w:bookmarkStart w:id="1" w:name="_GoBack"/>
      <w:bookmarkEnd w:id="1"/>
      <w:r w:rsidR="00902442">
        <w:rPr>
          <w:rFonts w:cs="Arial"/>
          <w:szCs w:val="20"/>
          <w:lang w:val="en-US"/>
        </w:rPr>
        <w:softHyphen/>
      </w:r>
      <w:r w:rsidR="00902442">
        <w:rPr>
          <w:rFonts w:cs="Arial"/>
          <w:szCs w:val="20"/>
          <w:lang w:val="en-US"/>
        </w:rPr>
        <w:softHyphen/>
      </w:r>
      <w:r w:rsidR="00576A87">
        <w:rPr>
          <w:rFonts w:cs="Arial"/>
          <w:szCs w:val="20"/>
          <w:lang w:val="en-US"/>
        </w:rPr>
        <w:t>.6</w:t>
      </w:r>
      <w:r w:rsidR="00576A87" w:rsidRPr="00F913FC">
        <w:rPr>
          <w:rFonts w:cs="Arial"/>
          <w:szCs w:val="20"/>
        </w:rPr>
        <w:t>.2016</w:t>
      </w:r>
      <w:r w:rsidR="00576A87">
        <w:rPr>
          <w:rFonts w:cs="Arial"/>
          <w:szCs w:val="20"/>
        </w:rPr>
        <w:t>. године</w:t>
      </w:r>
      <w:r w:rsidR="00B711D6" w:rsidRPr="002D2A95">
        <w:rPr>
          <w:rFonts w:cs="Arial"/>
          <w:szCs w:val="20"/>
        </w:rPr>
        <w:t xml:space="preserve">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</w:t>
      </w:r>
      <w:r w:rsidRPr="002D2A95">
        <w:rPr>
          <w:rFonts w:cs="Arial"/>
          <w:szCs w:val="20"/>
        </w:rPr>
        <w:lastRenderedPageBreak/>
        <w:t xml:space="preserve">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811F3F">
        <w:rPr>
          <w:rFonts w:cs="Arial"/>
          <w:szCs w:val="20"/>
        </w:rPr>
        <w:t>24 сата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EA24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2D2A95" w:rsidRDefault="00EA2471" w:rsidP="00EA247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cs="Arial"/>
          <w:szCs w:val="20"/>
        </w:rPr>
      </w:pPr>
      <w:r>
        <w:rPr>
          <w:rFonts w:cs="Arial"/>
          <w:b/>
          <w:bCs/>
          <w:szCs w:val="20"/>
          <w:lang w:val="sr-Latn-RS"/>
        </w:rPr>
        <w:t xml:space="preserve"> </w:t>
      </w:r>
      <w:r w:rsidR="001D2F13" w:rsidRPr="002D2A95">
        <w:rPr>
          <w:rFonts w:cs="Arial"/>
          <w:b/>
          <w:bCs/>
          <w:szCs w:val="20"/>
        </w:rPr>
        <w:t>ЗАВРШНЕ ОДРЕДБЕ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 xml:space="preserve">Овај уговор сачињен у </w:t>
      </w:r>
      <w:r w:rsidRPr="00EA2471">
        <w:rPr>
          <w:rFonts w:cs="Arial"/>
          <w:szCs w:val="20"/>
          <w:lang w:val="sr-Latn-RS"/>
        </w:rPr>
        <w:t>4</w:t>
      </w:r>
      <w:r w:rsidRPr="00EA2471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811F3F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VEGA</w:t>
            </w:r>
            <w:r w:rsidR="003040A7" w:rsidRPr="000C21E0">
              <w:rPr>
                <w:sz w:val="20"/>
                <w:szCs w:val="20"/>
                <w:lang w:val="sr-Latn-CS"/>
              </w:rPr>
              <w:t xml:space="preserve"> </w:t>
            </w:r>
            <w:r w:rsidR="003040A7" w:rsidRPr="000C21E0">
              <w:rPr>
                <w:sz w:val="20"/>
                <w:szCs w:val="20"/>
              </w:rPr>
              <w:t>d.o.o.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811F3F" w:rsidRDefault="00811F3F" w:rsidP="00596AC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811F3F">
              <w:rPr>
                <w:color w:val="auto"/>
                <w:sz w:val="20"/>
                <w:szCs w:val="20"/>
                <w:lang w:val="sr-Cyrl-RS"/>
              </w:rPr>
              <w:t>Радомир Младеновић</w:t>
            </w:r>
          </w:p>
        </w:tc>
      </w:tr>
    </w:tbl>
    <w:p w:rsidR="00B112FC" w:rsidRDefault="00B112FC" w:rsidP="000C2495">
      <w:pPr>
        <w:ind w:left="0"/>
      </w:pPr>
    </w:p>
    <w:sectPr w:rsidR="00B112FC" w:rsidSect="00B7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8D" w:rsidRDefault="003B298D" w:rsidP="00F65970">
      <w:pPr>
        <w:spacing w:after="0"/>
      </w:pPr>
      <w:r>
        <w:separator/>
      </w:r>
    </w:p>
  </w:endnote>
  <w:endnote w:type="continuationSeparator" w:id="0">
    <w:p w:rsidR="003B298D" w:rsidRDefault="003B298D" w:rsidP="00F6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8D" w:rsidRDefault="003B298D" w:rsidP="00F65970">
      <w:pPr>
        <w:spacing w:after="0"/>
      </w:pPr>
      <w:r>
        <w:separator/>
      </w:r>
    </w:p>
  </w:footnote>
  <w:footnote w:type="continuationSeparator" w:id="0">
    <w:p w:rsidR="003B298D" w:rsidRDefault="003B298D" w:rsidP="00F6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70" w:rsidRPr="00F11DB8" w:rsidRDefault="00F65970" w:rsidP="00F11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13"/>
    <w:rsid w:val="00011191"/>
    <w:rsid w:val="0001155A"/>
    <w:rsid w:val="0001771B"/>
    <w:rsid w:val="000C2495"/>
    <w:rsid w:val="0017403D"/>
    <w:rsid w:val="001D2F13"/>
    <w:rsid w:val="002C0E31"/>
    <w:rsid w:val="002C5AC0"/>
    <w:rsid w:val="003040A7"/>
    <w:rsid w:val="00362AD9"/>
    <w:rsid w:val="003B298D"/>
    <w:rsid w:val="003D3923"/>
    <w:rsid w:val="003E5941"/>
    <w:rsid w:val="004847CB"/>
    <w:rsid w:val="004A11CE"/>
    <w:rsid w:val="00576A87"/>
    <w:rsid w:val="005B2FAA"/>
    <w:rsid w:val="005D2F33"/>
    <w:rsid w:val="00696ABF"/>
    <w:rsid w:val="007D2699"/>
    <w:rsid w:val="00811F3F"/>
    <w:rsid w:val="008421CF"/>
    <w:rsid w:val="00902442"/>
    <w:rsid w:val="00913D41"/>
    <w:rsid w:val="00A969D6"/>
    <w:rsid w:val="00B112FC"/>
    <w:rsid w:val="00B711D6"/>
    <w:rsid w:val="00C05995"/>
    <w:rsid w:val="00C94491"/>
    <w:rsid w:val="00CB2EB0"/>
    <w:rsid w:val="00D426F1"/>
    <w:rsid w:val="00E832DF"/>
    <w:rsid w:val="00EA2471"/>
    <w:rsid w:val="00F11DB8"/>
    <w:rsid w:val="00F65970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9309-5795-46E5-89DB-C432860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9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970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659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970"/>
    <w:rPr>
      <w:rFonts w:ascii="Arial" w:eastAsia="Times New Roman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15</cp:revision>
  <dcterms:created xsi:type="dcterms:W3CDTF">2015-10-08T06:42:00Z</dcterms:created>
  <dcterms:modified xsi:type="dcterms:W3CDTF">2016-07-01T08:39:00Z</dcterms:modified>
</cp:coreProperties>
</file>