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39" w:rsidRDefault="008B5639" w:rsidP="008B5639">
      <w:pPr>
        <w:widowControl w:val="0"/>
        <w:spacing w:after="20" w:line="240" w:lineRule="auto"/>
        <w:ind w:left="946" w:right="0"/>
        <w:jc w:val="left"/>
      </w:pPr>
      <w:r>
        <w:rPr>
          <w:b/>
        </w:rPr>
        <w:t>КУПАЦ:</w:t>
      </w:r>
      <w:r>
        <w:t xml:space="preserve"> </w:t>
      </w:r>
    </w:p>
    <w:p w:rsidR="008B5639" w:rsidRDefault="008B5639" w:rsidP="008B5639">
      <w:pPr>
        <w:widowControl w:val="0"/>
        <w:spacing w:after="24"/>
        <w:ind w:left="946"/>
      </w:pPr>
      <w:r>
        <w:t>/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/ _________________, /</w:t>
      </w:r>
      <w:proofErr w:type="spellStart"/>
      <w:r>
        <w:t>адреса</w:t>
      </w:r>
      <w:proofErr w:type="spellEnd"/>
      <w:r>
        <w:t xml:space="preserve">/ ____________________, </w:t>
      </w:r>
    </w:p>
    <w:p w:rsidR="008B5639" w:rsidRDefault="008B5639" w:rsidP="008B5639">
      <w:pPr>
        <w:widowControl w:val="0"/>
        <w:spacing w:after="29"/>
        <w:ind w:left="946"/>
      </w:pPr>
      <w:r>
        <w:t>/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/ ___________________________ </w:t>
      </w:r>
    </w:p>
    <w:p w:rsidR="008B5639" w:rsidRDefault="008B5639" w:rsidP="008B5639">
      <w:pPr>
        <w:widowControl w:val="0"/>
        <w:spacing w:after="29"/>
        <w:ind w:left="946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XXXX </w:t>
      </w:r>
    </w:p>
    <w:p w:rsidR="008B5639" w:rsidRDefault="008B5639" w:rsidP="008B5639">
      <w:pPr>
        <w:widowControl w:val="0"/>
        <w:spacing w:after="24"/>
        <w:ind w:left="946"/>
      </w:pPr>
      <w:r>
        <w:t xml:space="preserve">ПИБ: XXXXX </w:t>
      </w:r>
    </w:p>
    <w:p w:rsidR="008B5639" w:rsidRDefault="008B5639" w:rsidP="008B5639">
      <w:pPr>
        <w:widowControl w:val="0"/>
        <w:spacing w:after="29"/>
        <w:ind w:left="946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XXXXX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 xml:space="preserve"> </w:t>
      </w:r>
    </w:p>
    <w:p w:rsidR="003B1906" w:rsidRPr="009517DA" w:rsidRDefault="003B1906" w:rsidP="003B1906">
      <w:pPr>
        <w:widowControl w:val="0"/>
        <w:spacing w:after="0" w:line="240" w:lineRule="auto"/>
        <w:ind w:left="710" w:right="0" w:firstLine="0"/>
        <w:jc w:val="left"/>
        <w:rPr>
          <w:lang w:val="sr-Cyrl-RS"/>
        </w:rPr>
      </w:pPr>
      <w:bookmarkStart w:id="0" w:name="_GoBack"/>
      <w:r>
        <w:rPr>
          <w:lang w:val="sr-Cyrl-RS"/>
        </w:rPr>
        <w:t xml:space="preserve">    ( у даљем тексту </w:t>
      </w:r>
      <w:r>
        <w:rPr>
          <w:lang w:val="sr-Cyrl-RS"/>
        </w:rPr>
        <w:t>Купац</w:t>
      </w:r>
      <w:r>
        <w:rPr>
          <w:lang w:val="sr-Cyrl-RS"/>
        </w:rPr>
        <w:t>)</w:t>
      </w:r>
    </w:p>
    <w:bookmarkEnd w:id="0"/>
    <w:p w:rsidR="003B1906" w:rsidRDefault="003B1906" w:rsidP="008B5639">
      <w:pPr>
        <w:widowControl w:val="0"/>
        <w:spacing w:after="29"/>
        <w:ind w:left="946"/>
      </w:pPr>
    </w:p>
    <w:p w:rsidR="008B5639" w:rsidRPr="008B5639" w:rsidRDefault="008B5639" w:rsidP="008B5639">
      <w:pPr>
        <w:widowControl w:val="0"/>
        <w:spacing w:after="29" w:line="240" w:lineRule="auto"/>
        <w:ind w:left="855"/>
      </w:pPr>
      <w:r>
        <w:rPr>
          <w:b/>
        </w:rPr>
        <w:t xml:space="preserve">  </w:t>
      </w:r>
      <w:r w:rsidRPr="008B5639">
        <w:rPr>
          <w:b/>
        </w:rPr>
        <w:t xml:space="preserve">ДОБАВЉАЧ: </w:t>
      </w:r>
    </w:p>
    <w:p w:rsidR="004F5505" w:rsidRDefault="008B5639" w:rsidP="004F5505">
      <w:pPr>
        <w:spacing w:after="29" w:line="240" w:lineRule="auto"/>
        <w:ind w:right="0"/>
        <w:jc w:val="left"/>
      </w:pPr>
      <w:r>
        <w:t xml:space="preserve">       </w:t>
      </w:r>
      <w:proofErr w:type="spellStart"/>
      <w:r w:rsidR="004F5505">
        <w:t>Makler</w:t>
      </w:r>
      <w:proofErr w:type="spellEnd"/>
      <w:r w:rsidR="004F5505">
        <w:t xml:space="preserve"> </w:t>
      </w:r>
      <w:proofErr w:type="spellStart"/>
      <w:r w:rsidR="004F5505">
        <w:t>d.o.o</w:t>
      </w:r>
      <w:proofErr w:type="spellEnd"/>
      <w:r w:rsidR="004F5505">
        <w:t xml:space="preserve">., </w:t>
      </w:r>
      <w:proofErr w:type="spellStart"/>
      <w:r w:rsidR="004F5505">
        <w:t>Београдска</w:t>
      </w:r>
      <w:proofErr w:type="spellEnd"/>
      <w:r w:rsidR="004F5505">
        <w:t xml:space="preserve"> 39, </w:t>
      </w:r>
      <w:proofErr w:type="spellStart"/>
      <w:r w:rsidR="004F5505">
        <w:t>Београд</w:t>
      </w:r>
      <w:proofErr w:type="spellEnd"/>
      <w:r w:rsidR="004F5505">
        <w:t xml:space="preserve">, </w:t>
      </w:r>
      <w:proofErr w:type="spellStart"/>
      <w:r w:rsidR="004F5505">
        <w:t>кога</w:t>
      </w:r>
      <w:proofErr w:type="spellEnd"/>
      <w:r w:rsidR="004F5505">
        <w:t xml:space="preserve"> </w:t>
      </w:r>
      <w:proofErr w:type="spellStart"/>
      <w:r w:rsidR="004F5505">
        <w:t>заступа</w:t>
      </w:r>
      <w:proofErr w:type="spellEnd"/>
      <w:r w:rsidR="004F5505">
        <w:t xml:space="preserve"> </w:t>
      </w:r>
      <w:proofErr w:type="spellStart"/>
      <w:r w:rsidR="004F5505">
        <w:t>Љубомир</w:t>
      </w:r>
      <w:proofErr w:type="spellEnd"/>
      <w:r w:rsidR="004F5505">
        <w:t xml:space="preserve"> </w:t>
      </w:r>
      <w:proofErr w:type="spellStart"/>
      <w:r w:rsidR="004F5505">
        <w:t>Штрбац</w:t>
      </w:r>
      <w:proofErr w:type="spellEnd"/>
    </w:p>
    <w:p w:rsidR="004F5505" w:rsidRDefault="004F5505" w:rsidP="004F5505">
      <w:pPr>
        <w:spacing w:after="29" w:line="240" w:lineRule="auto"/>
        <w:ind w:right="0"/>
        <w:jc w:val="left"/>
      </w:pPr>
      <w:r>
        <w:t xml:space="preserve">      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07721510</w:t>
      </w:r>
    </w:p>
    <w:p w:rsidR="004F5505" w:rsidRDefault="004F5505" w:rsidP="004F5505">
      <w:pPr>
        <w:spacing w:after="29" w:line="240" w:lineRule="auto"/>
        <w:ind w:right="0"/>
        <w:jc w:val="left"/>
      </w:pPr>
      <w:r>
        <w:t xml:space="preserve">       ПИБ: 100157468</w:t>
      </w:r>
    </w:p>
    <w:p w:rsidR="008B5639" w:rsidRPr="008B5639" w:rsidRDefault="004F5505" w:rsidP="004F5505">
      <w:pPr>
        <w:spacing w:after="29" w:line="240" w:lineRule="auto"/>
        <w:ind w:right="0"/>
        <w:jc w:val="left"/>
      </w:pPr>
      <w:r>
        <w:t xml:space="preserve">      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275-220007699-59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Societe</w:t>
      </w:r>
      <w:proofErr w:type="spellEnd"/>
      <w:r>
        <w:t xml:space="preserve"> General </w:t>
      </w:r>
      <w:proofErr w:type="spellStart"/>
      <w:proofErr w:type="gramStart"/>
      <w:r>
        <w:t>банке</w:t>
      </w:r>
      <w:proofErr w:type="spellEnd"/>
      <w:proofErr w:type="gramEnd"/>
      <w:r>
        <w:t xml:space="preserve">  </w:t>
      </w:r>
    </w:p>
    <w:p w:rsidR="00533D46" w:rsidRPr="009517DA" w:rsidRDefault="00533D46" w:rsidP="00533D46">
      <w:pPr>
        <w:widowControl w:val="0"/>
        <w:spacing w:after="0" w:line="240" w:lineRule="auto"/>
        <w:ind w:left="710" w:right="0" w:firstLine="0"/>
        <w:jc w:val="left"/>
        <w:rPr>
          <w:lang w:val="sr-Cyrl-RS"/>
        </w:rPr>
      </w:pPr>
      <w:r>
        <w:rPr>
          <w:lang w:val="sr-Cyrl-RS"/>
        </w:rPr>
        <w:t xml:space="preserve">    ( у даљем тексту Добављач)</w:t>
      </w:r>
    </w:p>
    <w:p w:rsidR="008B5639" w:rsidRDefault="008B5639" w:rsidP="008B5639">
      <w:pPr>
        <w:widowControl w:val="0"/>
        <w:spacing w:after="0" w:line="240" w:lineRule="auto"/>
        <w:ind w:left="710" w:right="0" w:firstLine="0"/>
        <w:jc w:val="left"/>
      </w:pPr>
    </w:p>
    <w:p w:rsidR="008B5639" w:rsidRDefault="008B5639" w:rsidP="00533D46">
      <w:pPr>
        <w:widowControl w:val="0"/>
        <w:spacing w:after="10" w:line="240" w:lineRule="auto"/>
        <w:ind w:left="710" w:right="0" w:firstLine="0"/>
        <w:jc w:val="left"/>
      </w:pPr>
      <w:r>
        <w:t xml:space="preserve"> </w:t>
      </w:r>
      <w:r w:rsidR="00FB1654">
        <w:rPr>
          <w:lang w:val="sr-Cyrl-RS"/>
        </w:rPr>
        <w:t xml:space="preserve">  </w:t>
      </w:r>
      <w:r w:rsidR="0041284D">
        <w:rPr>
          <w:lang w:val="sr-Cyrl-RS"/>
        </w:rPr>
        <w:t xml:space="preserve"> </w:t>
      </w:r>
      <w:proofErr w:type="spellStart"/>
      <w:r>
        <w:t>Дана</w:t>
      </w:r>
      <w:proofErr w:type="spellEnd"/>
      <w:r>
        <w:t xml:space="preserve"> __.__.</w:t>
      </w:r>
      <w:r w:rsidR="00DC266B">
        <w:rPr>
          <w:lang w:val="sr-Cyrl-RS"/>
        </w:rPr>
        <w:t>2016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закључују</w:t>
      </w:r>
      <w:proofErr w:type="spellEnd"/>
      <w:r>
        <w:t xml:space="preserve"> </w:t>
      </w:r>
    </w:p>
    <w:p w:rsidR="008B5639" w:rsidRDefault="008B5639" w:rsidP="008B5639">
      <w:pPr>
        <w:widowControl w:val="0"/>
        <w:spacing w:after="140" w:line="240" w:lineRule="auto"/>
        <w:ind w:left="710" w:right="0" w:firstLine="0"/>
        <w:jc w:val="left"/>
      </w:pPr>
      <w:r>
        <w:t xml:space="preserve"> </w:t>
      </w:r>
    </w:p>
    <w:p w:rsidR="008B5639" w:rsidRDefault="008B5639" w:rsidP="008B5639">
      <w:pPr>
        <w:widowControl w:val="0"/>
        <w:spacing w:after="14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B5639" w:rsidRDefault="008B5639" w:rsidP="008B5639">
      <w:pPr>
        <w:widowControl w:val="0"/>
        <w:spacing w:after="144" w:line="240" w:lineRule="auto"/>
        <w:ind w:left="10" w:right="-15"/>
        <w:jc w:val="center"/>
      </w:pPr>
      <w:r>
        <w:rPr>
          <w:b/>
        </w:rPr>
        <w:t xml:space="preserve">УГОВОР БР. ХХ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УВОДНЕ НАПОМЕНЕ И КОНСТАТАЦИЈЕ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Купац</w:t>
      </w:r>
      <w:proofErr w:type="spellEnd"/>
      <w:r>
        <w:t xml:space="preserve"> и </w:t>
      </w:r>
      <w:proofErr w:type="spellStart"/>
      <w:r>
        <w:t>Добављач</w:t>
      </w:r>
      <w:proofErr w:type="spellEnd"/>
      <w:r>
        <w:t xml:space="preserve"> у </w:t>
      </w:r>
      <w:proofErr w:type="spellStart"/>
      <w:r>
        <w:t>уводу</w:t>
      </w:r>
      <w:proofErr w:type="spellEnd"/>
      <w:r>
        <w:t xml:space="preserve"> </w:t>
      </w:r>
      <w:proofErr w:type="spellStart"/>
      <w:r>
        <w:t>констатују</w:t>
      </w:r>
      <w:proofErr w:type="spellEnd"/>
      <w:r>
        <w:t xml:space="preserve">:  </w:t>
      </w:r>
    </w:p>
    <w:p w:rsidR="008B5639" w:rsidRDefault="008B5639" w:rsidP="008B5639">
      <w:pPr>
        <w:widowControl w:val="0"/>
        <w:numPr>
          <w:ilvl w:val="2"/>
          <w:numId w:val="2"/>
        </w:numPr>
        <w:ind w:hanging="494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спровео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 w:rsidR="001A731D">
        <w:rPr>
          <w:lang w:val="sr-Cyrl-RS"/>
        </w:rPr>
        <w:t xml:space="preserve"> (тромбоците)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: 404-1-110/16</w:t>
      </w:r>
      <w:r>
        <w:rPr>
          <w:lang w:val="sr-Cyrl-RS"/>
        </w:rPr>
        <w:t>-</w:t>
      </w:r>
      <w:r>
        <w:t xml:space="preserve">22, </w:t>
      </w:r>
    </w:p>
    <w:p w:rsidR="008B5639" w:rsidRDefault="008B5639" w:rsidP="008B5639">
      <w:pPr>
        <w:widowControl w:val="0"/>
        <w:numPr>
          <w:ilvl w:val="2"/>
          <w:numId w:val="2"/>
        </w:numPr>
        <w:ind w:hanging="494"/>
      </w:pP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закључио</w:t>
      </w:r>
      <w:proofErr w:type="spellEnd"/>
      <w:r>
        <w:t xml:space="preserve"> </w:t>
      </w:r>
      <w:proofErr w:type="spellStart"/>
      <w:r>
        <w:t>оквирни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са</w:t>
      </w:r>
      <w:proofErr w:type="spellEnd"/>
      <w:r w:rsidR="00626D1C">
        <w:t xml:space="preserve">  </w:t>
      </w:r>
      <w:proofErr w:type="spellStart"/>
      <w:r w:rsidR="00626D1C">
        <w:t>Makler</w:t>
      </w:r>
      <w:proofErr w:type="spellEnd"/>
      <w:r w:rsidR="00626D1C">
        <w:t xml:space="preserve"> </w:t>
      </w:r>
      <w:proofErr w:type="spellStart"/>
      <w:r w:rsidR="00626D1C">
        <w:t>d.o.o</w:t>
      </w:r>
      <w:proofErr w:type="spellEnd"/>
      <w:r w:rsidR="00626D1C">
        <w:t xml:space="preserve">.,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r w:rsidR="00663EB4" w:rsidRPr="00663EB4">
        <w:rPr>
          <w:szCs w:val="20"/>
        </w:rPr>
        <w:t xml:space="preserve"> </w:t>
      </w:r>
      <w:r w:rsidR="00663EB4" w:rsidRPr="009E5D77">
        <w:rPr>
          <w:szCs w:val="20"/>
        </w:rPr>
        <w:t>404-1-22</w:t>
      </w:r>
      <w:r w:rsidR="00663EB4" w:rsidRPr="009E5D77">
        <w:rPr>
          <w:szCs w:val="20"/>
          <w:lang w:val="sr-Latn-RS"/>
        </w:rPr>
        <w:t>/16</w:t>
      </w:r>
      <w:r w:rsidR="00663EB4" w:rsidRPr="009E5D77">
        <w:rPr>
          <w:szCs w:val="20"/>
        </w:rPr>
        <w:t xml:space="preserve">-19 </w:t>
      </w:r>
      <w:proofErr w:type="spellStart"/>
      <w:proofErr w:type="gramStart"/>
      <w:r w:rsidR="00663EB4" w:rsidRPr="009E5D77">
        <w:t>од</w:t>
      </w:r>
      <w:proofErr w:type="spellEnd"/>
      <w:r w:rsidR="00663EB4" w:rsidRPr="009E5D77">
        <w:t xml:space="preserve">  22.07.2016</w:t>
      </w:r>
      <w:proofErr w:type="gramEnd"/>
      <w:r w:rsidR="00663EB4" w:rsidRPr="009E5D77">
        <w:t xml:space="preserve">. </w:t>
      </w:r>
      <w:r>
        <w:t xml:space="preserve"> </w:t>
      </w:r>
      <w:proofErr w:type="spellStart"/>
      <w:r>
        <w:t>године</w:t>
      </w:r>
      <w:proofErr w:type="spellEnd"/>
      <w:r>
        <w:t xml:space="preserve">,  </w:t>
      </w:r>
    </w:p>
    <w:p w:rsidR="008B5639" w:rsidRPr="00AA1E60" w:rsidRDefault="008B5639" w:rsidP="008B5639">
      <w:pPr>
        <w:widowControl w:val="0"/>
        <w:numPr>
          <w:ilvl w:val="2"/>
          <w:numId w:val="2"/>
        </w:numPr>
        <w:ind w:hanging="494"/>
      </w:pP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закључују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оквирним</w:t>
      </w:r>
      <w:proofErr w:type="spellEnd"/>
      <w:r>
        <w:t xml:space="preserve"> </w:t>
      </w:r>
      <w:proofErr w:type="spellStart"/>
      <w:r>
        <w:t>споразумом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521A27">
        <w:rPr>
          <w:lang w:val="sr-Cyrl-RS"/>
        </w:rPr>
        <w:t>57-3</w:t>
      </w:r>
      <w:r w:rsidR="00030728">
        <w:rPr>
          <w:lang w:val="sr-Cyrl-RS"/>
        </w:rPr>
        <w:t xml:space="preserve">/16 </w:t>
      </w:r>
      <w:r w:rsidR="00030728" w:rsidRPr="00AA1E60">
        <w:rPr>
          <w:lang w:val="sr-Cyrl-RS"/>
        </w:rPr>
        <w:t xml:space="preserve">од </w:t>
      </w:r>
      <w:r w:rsidR="009266DE" w:rsidRPr="00AA1E60">
        <w:rPr>
          <w:lang w:val="sr-Cyrl-RS"/>
        </w:rPr>
        <w:t>09.08.</w:t>
      </w:r>
      <w:r w:rsidR="00030728" w:rsidRPr="00AA1E60">
        <w:rPr>
          <w:lang w:val="sr-Cyrl-RS"/>
        </w:rPr>
        <w:t>2016. године.</w:t>
      </w:r>
      <w:r w:rsidRPr="00AA1E60">
        <w:t xml:space="preserve">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,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ПРЕДМЕТ УГОВОРА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куповина</w:t>
      </w:r>
      <w:proofErr w:type="spellEnd"/>
      <w:r>
        <w:t xml:space="preserve">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</w:t>
      </w:r>
      <w:r w:rsidR="00702EC8">
        <w:rPr>
          <w:lang w:val="sr-Cyrl-RS"/>
        </w:rPr>
        <w:t xml:space="preserve"> поступке   (тромбоците)</w:t>
      </w:r>
      <w:r>
        <w:t xml:space="preserve">,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Спецификацији</w:t>
      </w:r>
      <w:proofErr w:type="spellEnd"/>
      <w:r>
        <w:t xml:space="preserve">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 w:rsidR="00702EC8">
        <w:rPr>
          <w:lang w:val="sr-Cyrl-RS"/>
        </w:rPr>
        <w:t xml:space="preserve"> (тромбоците)</w:t>
      </w:r>
      <w:r w:rsidR="00702EC8">
        <w:t>,</w:t>
      </w:r>
      <w:r>
        <w:rPr>
          <w:lang w:val="sr-Cyrl-RS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(</w:t>
      </w:r>
      <w:proofErr w:type="spellStart"/>
      <w:r>
        <w:t>Прилог</w:t>
      </w:r>
      <w:proofErr w:type="spellEnd"/>
      <w:r>
        <w:t xml:space="preserve"> 1).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ЦЕНА И ПЛАЋАЊЕ</w:t>
      </w:r>
      <w:r>
        <w:t xml:space="preserve"> </w:t>
      </w:r>
    </w:p>
    <w:p w:rsidR="008B5639" w:rsidRPr="00AA1E60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proofErr w:type="spellStart"/>
      <w:r>
        <w:t>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јединичне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r w:rsidR="00FD08C9">
        <w:rPr>
          <w:lang w:val="sr-Cyrl-RS"/>
        </w:rPr>
        <w:t xml:space="preserve">у </w:t>
      </w:r>
      <w:proofErr w:type="spellStart"/>
      <w:r>
        <w:t>члану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r w:rsidR="002B6781">
        <w:rPr>
          <w:lang w:val="sr-Cyrl-RS"/>
        </w:rPr>
        <w:t>57-3</w:t>
      </w:r>
      <w:r w:rsidR="005A127C">
        <w:rPr>
          <w:lang w:val="sr-Cyrl-RS"/>
        </w:rPr>
        <w:t xml:space="preserve">/16 од </w:t>
      </w:r>
      <w:r w:rsidR="009266DE" w:rsidRPr="00AA1E60">
        <w:rPr>
          <w:lang w:val="sr-Cyrl-RS"/>
        </w:rPr>
        <w:t>09.08.2016. године</w:t>
      </w:r>
      <w:r w:rsidR="005A127C" w:rsidRPr="00AA1E60">
        <w:rPr>
          <w:lang w:val="sr-Cyrl-RS"/>
        </w:rPr>
        <w:t>.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уговореним</w:t>
      </w:r>
      <w:proofErr w:type="spellEnd"/>
      <w:r>
        <w:t xml:space="preserve"> </w:t>
      </w:r>
      <w:proofErr w:type="spellStart"/>
      <w:r>
        <w:t>једничним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увећаним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ПДВ-а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</w:t>
      </w:r>
      <w:r>
        <w:rPr>
          <w:lang w:val="sr-Cyrl-RS"/>
        </w:rPr>
        <w:t xml:space="preserve"> дана</w:t>
      </w:r>
      <w:proofErr w:type="gramEnd"/>
      <w:r>
        <w:rPr>
          <w:lang w:val="sr-Cyrl-RS"/>
        </w:rP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proofErr w:type="spellStart"/>
      <w:r>
        <w:t>Oбавезе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доспевају</w:t>
      </w:r>
      <w:proofErr w:type="spellEnd"/>
      <w:r>
        <w:t xml:space="preserve"> у 2017. </w:t>
      </w:r>
      <w:proofErr w:type="spellStart"/>
      <w:proofErr w:type="gramStart"/>
      <w:r>
        <w:t>години</w:t>
      </w:r>
      <w:proofErr w:type="spellEnd"/>
      <w:proofErr w:type="gram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реализоване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намену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у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буџетској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0"/>
        <w:ind w:hanging="552"/>
      </w:pPr>
      <w:proofErr w:type="spellStart"/>
      <w:r>
        <w:lastRenderedPageBreak/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урачунатим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и  </w:t>
      </w:r>
      <w:proofErr w:type="spellStart"/>
      <w:r>
        <w:t>износи</w:t>
      </w:r>
      <w:proofErr w:type="spellEnd"/>
      <w:r>
        <w:t xml:space="preserve"> ХХХХХХ </w:t>
      </w:r>
      <w:proofErr w:type="spellStart"/>
      <w:r>
        <w:t>динара</w:t>
      </w:r>
      <w:proofErr w:type="spellEnd"/>
      <w:r>
        <w:t xml:space="preserve">. </w:t>
      </w:r>
    </w:p>
    <w:p w:rsidR="00455E66" w:rsidRDefault="00455E66" w:rsidP="00455E66">
      <w:pPr>
        <w:widowControl w:val="0"/>
        <w:spacing w:after="0"/>
        <w:ind w:left="1190" w:firstLine="0"/>
      </w:pP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ИСПОРУКА  </w:t>
      </w:r>
    </w:p>
    <w:p w:rsidR="008B5639" w:rsidRDefault="008B5639" w:rsidP="00E05BDB">
      <w:pPr>
        <w:widowControl w:val="0"/>
        <w:numPr>
          <w:ilvl w:val="1"/>
          <w:numId w:val="2"/>
        </w:numPr>
        <w:spacing w:after="258"/>
        <w:ind w:hanging="552"/>
      </w:pPr>
      <w:proofErr w:type="spellStart"/>
      <w:r>
        <w:t>Добављач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rPr>
          <w:lang w:val="sr-Cyrl-RS"/>
        </w:rPr>
        <w:t xml:space="preserve"> количину Филтера за еритроците филтрираних накнадно, филтера за тромбоците филтрираних накнадно и сетова за донорске аферезне поступке</w:t>
      </w:r>
      <w:r w:rsidR="00E05BDB">
        <w:rPr>
          <w:lang w:val="sr-Cyrl-RS"/>
        </w:rPr>
        <w:t xml:space="preserve"> </w:t>
      </w:r>
      <w:proofErr w:type="gramStart"/>
      <w:r w:rsidR="00E05BDB">
        <w:rPr>
          <w:lang w:val="sr-Cyrl-RS"/>
        </w:rPr>
        <w:t>( тромбоците</w:t>
      </w:r>
      <w:proofErr w:type="gramEnd"/>
      <w:r w:rsidR="00E05BDB">
        <w:rPr>
          <w:lang w:val="sr-Cyrl-RS"/>
        </w:rPr>
        <w:t>)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AA1E60">
        <w:t>од</w:t>
      </w:r>
      <w:proofErr w:type="spellEnd"/>
      <w:r w:rsidRPr="00AA1E60">
        <w:t xml:space="preserve"> </w:t>
      </w:r>
      <w:r w:rsidR="002B6781" w:rsidRPr="00AA1E60">
        <w:rPr>
          <w:bCs/>
          <w:lang w:val="en-GB"/>
        </w:rPr>
        <w:t xml:space="preserve">3 </w:t>
      </w:r>
      <w:r w:rsidR="002B6781" w:rsidRPr="00AA1E60">
        <w:rPr>
          <w:bCs/>
          <w:lang w:val="sr-Cyrl-RS"/>
        </w:rPr>
        <w:t xml:space="preserve">дана </w:t>
      </w:r>
      <w:r w:rsidR="00E05BDB" w:rsidRPr="00AA1E60">
        <w:rPr>
          <w:bCs/>
          <w:lang w:val="sr-Cyrl-RS"/>
        </w:rPr>
        <w:t>од</w:t>
      </w:r>
      <w:r w:rsidR="00E05BDB" w:rsidRPr="00E05BDB">
        <w:rPr>
          <w:bCs/>
          <w:lang w:val="sr-Cyrl-RS"/>
        </w:rPr>
        <w:t xml:space="preserve"> </w:t>
      </w:r>
      <w:r w:rsidR="00E05BDB" w:rsidRPr="00E05BDB">
        <w:rPr>
          <w:bCs/>
          <w:lang w:val="sr-Cyrl-CS"/>
        </w:rPr>
        <w:t>пријема писменог захтева купца</w:t>
      </w:r>
      <w:r w:rsidR="00E05BDB" w:rsidRPr="00E05BDB">
        <w:rPr>
          <w:bCs/>
          <w:lang w:val="sr-Latn-ME"/>
        </w:rPr>
        <w:t>.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5"/>
        <w:ind w:hanging="552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____________ /</w:t>
      </w:r>
      <w:proofErr w:type="spellStart"/>
      <w:r>
        <w:t>унети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УГОВОРНА КАЗНА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прекорачења</w:t>
      </w:r>
      <w:proofErr w:type="spellEnd"/>
      <w:r>
        <w:t xml:space="preserve"> </w:t>
      </w:r>
      <w:proofErr w:type="spellStart"/>
      <w:r>
        <w:t>уговореног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уговорну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0,5%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прекорачио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закашњења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.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 xml:space="preserve"> </w:t>
      </w:r>
      <w:proofErr w:type="spellStart"/>
      <w:r>
        <w:t>пређе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Добављачу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ВИША СИЛА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Наступање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ослобађа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кашњење</w:t>
      </w:r>
      <w:proofErr w:type="spellEnd"/>
      <w:r>
        <w:t xml:space="preserve"> у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.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, </w:t>
      </w:r>
      <w:proofErr w:type="spellStart"/>
      <w:r>
        <w:t>трајању</w:t>
      </w:r>
      <w:proofErr w:type="spellEnd"/>
      <w:r>
        <w:t xml:space="preserve"> и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,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(</w:t>
      </w:r>
      <w:proofErr w:type="spellStart"/>
      <w:r>
        <w:t>двадесетчетири</w:t>
      </w:r>
      <w:proofErr w:type="spellEnd"/>
      <w:r>
        <w:t xml:space="preserve">) </w:t>
      </w:r>
      <w:proofErr w:type="spellStart"/>
      <w:r>
        <w:t>часа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катастрофе</w:t>
      </w:r>
      <w:proofErr w:type="spellEnd"/>
      <w:r>
        <w:t xml:space="preserve">, </w:t>
      </w:r>
      <w:proofErr w:type="spellStart"/>
      <w:r>
        <w:t>пожар</w:t>
      </w:r>
      <w:proofErr w:type="spellEnd"/>
      <w:r>
        <w:t xml:space="preserve">, </w:t>
      </w:r>
      <w:proofErr w:type="spellStart"/>
      <w:r>
        <w:t>поплава</w:t>
      </w:r>
      <w:proofErr w:type="spellEnd"/>
      <w:r>
        <w:t xml:space="preserve">, </w:t>
      </w:r>
      <w:proofErr w:type="spellStart"/>
      <w:r>
        <w:t>експлозија</w:t>
      </w:r>
      <w:proofErr w:type="spellEnd"/>
      <w:r>
        <w:t xml:space="preserve">, </w:t>
      </w:r>
      <w:proofErr w:type="spellStart"/>
      <w:r>
        <w:t>транспортне</w:t>
      </w:r>
      <w:proofErr w:type="spellEnd"/>
      <w:r>
        <w:t xml:space="preserve"> </w:t>
      </w:r>
      <w:proofErr w:type="spellStart"/>
      <w:r>
        <w:t>несреће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СПОРОВИ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Стране</w:t>
      </w:r>
      <w:proofErr w:type="spellEnd"/>
      <w:r>
        <w:t xml:space="preserve"> у </w:t>
      </w:r>
      <w:proofErr w:type="spellStart"/>
      <w:r>
        <w:t>споразуму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спорови</w:t>
      </w:r>
      <w:proofErr w:type="spellEnd"/>
      <w:r>
        <w:t xml:space="preserve"> </w:t>
      </w:r>
      <w:proofErr w:type="spellStart"/>
      <w:r>
        <w:t>решавају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, а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решити</w:t>
      </w:r>
      <w:proofErr w:type="spellEnd"/>
      <w:r>
        <w:t xml:space="preserve"> </w:t>
      </w:r>
      <w:proofErr w:type="spellStart"/>
      <w:r>
        <w:t>споразумним</w:t>
      </w:r>
      <w:proofErr w:type="spellEnd"/>
      <w:r>
        <w:t xml:space="preserve"> </w:t>
      </w:r>
      <w:proofErr w:type="spellStart"/>
      <w:r>
        <w:t>путем</w:t>
      </w:r>
      <w:proofErr w:type="gramStart"/>
      <w:r>
        <w:t>,утврђује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стварна</w:t>
      </w:r>
      <w:proofErr w:type="spellEnd"/>
      <w:r>
        <w:t xml:space="preserve"> и </w:t>
      </w:r>
      <w:proofErr w:type="spellStart"/>
      <w:r>
        <w:t>месна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.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РАСКИД УГОВОРА 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битних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одредаба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. </w:t>
      </w: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раскидни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могућ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упозорена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 xml:space="preserve"> и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отклонила</w:t>
      </w:r>
      <w:proofErr w:type="spellEnd"/>
      <w:r>
        <w:t xml:space="preserve"> у </w:t>
      </w:r>
      <w:proofErr w:type="spellStart"/>
      <w:r>
        <w:t>остављеном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разуман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извршила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раскинула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 (</w:t>
      </w:r>
      <w:proofErr w:type="spellStart"/>
      <w:r>
        <w:t>седам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СТУПАЊЕ НА СНАГУ УГОВОРА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rPr>
          <w:lang w:val="sr-Cyrl-RS"/>
        </w:rPr>
        <w:t>, с тим што се исти примењује од дана достављања траженог</w:t>
      </w:r>
      <w:r>
        <w:t xml:space="preserve"> </w:t>
      </w:r>
      <w:proofErr w:type="spellStart"/>
      <w:r>
        <w:t>средств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обезбеђења</w:t>
      </w:r>
      <w:proofErr w:type="spellEnd"/>
      <w:r>
        <w:rPr>
          <w:lang w:val="sr-Cyrl-RS"/>
        </w:rPr>
        <w:t>, наведеног у чла</w:t>
      </w:r>
      <w:r w:rsidR="00B91627">
        <w:rPr>
          <w:lang w:val="sr-Cyrl-RS"/>
        </w:rPr>
        <w:t xml:space="preserve">ну 9 оквирног </w:t>
      </w:r>
      <w:r w:rsidR="004B06F9">
        <w:rPr>
          <w:lang w:val="sr-Cyrl-RS"/>
        </w:rPr>
        <w:t>споразума број 57-3</w:t>
      </w:r>
      <w:r w:rsidR="006D40D9">
        <w:rPr>
          <w:lang w:val="sr-Cyrl-RS"/>
        </w:rPr>
        <w:t>/</w:t>
      </w:r>
      <w:r w:rsidR="006D40D9" w:rsidRPr="00AA1E60">
        <w:rPr>
          <w:lang w:val="sr-Cyrl-RS"/>
        </w:rPr>
        <w:t xml:space="preserve">16 од </w:t>
      </w:r>
      <w:r w:rsidR="009266DE" w:rsidRPr="00AA1E60">
        <w:rPr>
          <w:lang w:val="sr-Cyrl-RS"/>
        </w:rPr>
        <w:t>09.08.2016. године</w:t>
      </w:r>
      <w:r w:rsidRPr="00AA1E60">
        <w:t>,</w:t>
      </w:r>
      <w:r w:rsidRPr="00AA1E60">
        <w:rPr>
          <w:lang w:val="sr-Cyrl-RS"/>
        </w:rPr>
        <w:t xml:space="preserve"> од</w:t>
      </w:r>
      <w:r>
        <w:rPr>
          <w:lang w:val="sr-Cyrl-RS"/>
        </w:rPr>
        <w:t xml:space="preserve"> стране Добављача</w:t>
      </w:r>
      <w:r>
        <w:t xml:space="preserve">.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тражено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lastRenderedPageBreak/>
        <w:t>посла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>уговор</w:t>
      </w:r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.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ЗАВРШНЕ ОДРЕДБЕ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ХХ </w:t>
      </w:r>
      <w:proofErr w:type="gramStart"/>
      <w:r>
        <w:t>( _</w:t>
      </w:r>
      <w:proofErr w:type="gramEnd"/>
      <w:r>
        <w:t xml:space="preserve">____ ) </w:t>
      </w:r>
      <w:proofErr w:type="spellStart"/>
      <w:r>
        <w:t>истоветних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уручују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ХХ ( ___ ) </w:t>
      </w:r>
      <w:proofErr w:type="spellStart"/>
      <w:r>
        <w:t>примерка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бр.1 – </w:t>
      </w:r>
      <w:proofErr w:type="spellStart"/>
      <w:r>
        <w:t>Спецификација</w:t>
      </w:r>
      <w:proofErr w:type="spellEnd"/>
      <w:r>
        <w:t xml:space="preserve">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>
        <w:t xml:space="preserve"> </w:t>
      </w:r>
      <w:r w:rsidR="00646717">
        <w:rPr>
          <w:lang w:val="sr-Cyrl-RS"/>
        </w:rPr>
        <w:t xml:space="preserve">(тромбоците)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. </w:t>
      </w:r>
    </w:p>
    <w:p w:rsidR="008B5639" w:rsidRPr="00FB4CAC" w:rsidRDefault="008B5639" w:rsidP="008B5639">
      <w:pPr>
        <w:widowControl w:val="0"/>
        <w:numPr>
          <w:ilvl w:val="1"/>
          <w:numId w:val="2"/>
        </w:numPr>
        <w:spacing w:after="237"/>
        <w:ind w:hanging="552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 – </w:t>
      </w:r>
      <w:proofErr w:type="spellStart"/>
      <w:r>
        <w:t>Образац</w:t>
      </w:r>
      <w:proofErr w:type="spellEnd"/>
      <w:r>
        <w:t xml:space="preserve"> КВИ,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квартално</w:t>
      </w:r>
      <w:proofErr w:type="spellEnd"/>
      <w:r>
        <w:t xml:space="preserve"> </w:t>
      </w:r>
      <w:proofErr w:type="spellStart"/>
      <w:r>
        <w:t>извештавање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132.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proofErr w:type="gramStart"/>
      <w:r>
        <w:t>набавкама</w:t>
      </w:r>
      <w:proofErr w:type="spellEnd"/>
      <w:r>
        <w:t xml:space="preserve"> </w:t>
      </w:r>
      <w:r>
        <w:rPr>
          <w:lang w:val="sr-Cyrl-RS"/>
        </w:rPr>
        <w:t>.</w:t>
      </w:r>
      <w:proofErr w:type="gramEnd"/>
    </w:p>
    <w:p w:rsidR="00FB4CAC" w:rsidRPr="00FB4CAC" w:rsidRDefault="00FB4CAC" w:rsidP="00FB4CAC">
      <w:pPr>
        <w:widowControl w:val="0"/>
        <w:spacing w:after="237"/>
        <w:ind w:left="1190" w:firstLine="0"/>
        <w:rPr>
          <w:lang w:val="sr-Latn-RS"/>
        </w:rPr>
      </w:pPr>
      <w:r>
        <w:rPr>
          <w:lang w:val="sr-Latn-RS"/>
        </w:rPr>
        <w:t xml:space="preserve"> </w:t>
      </w:r>
    </w:p>
    <w:p w:rsidR="00FB4CAC" w:rsidRDefault="00FB4CAC" w:rsidP="00FB4CAC">
      <w:r>
        <w:t xml:space="preserve">                     КУПАЦ                                                                              ДОБАВЉАЧ</w:t>
      </w:r>
    </w:p>
    <w:p w:rsidR="00FB4CAC" w:rsidRDefault="00FB4CAC" w:rsidP="00FB4CAC">
      <w:r>
        <w:t xml:space="preserve">       ____________________                                                       ____________________             </w:t>
      </w:r>
    </w:p>
    <w:p w:rsidR="00CA1F7B" w:rsidRDefault="00CA1F7B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64131A7"/>
    <w:multiLevelType w:val="hybridMultilevel"/>
    <w:tmpl w:val="79F08D56"/>
    <w:lvl w:ilvl="0" w:tplc="BF7213D6">
      <w:start w:val="1"/>
      <w:numFmt w:val="upperRoman"/>
      <w:pStyle w:val="Heading1"/>
      <w:lvlText w:val="%1."/>
      <w:lvlJc w:val="right"/>
      <w:pPr>
        <w:ind w:left="100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38"/>
    <w:rsid w:val="00030728"/>
    <w:rsid w:val="001A731D"/>
    <w:rsid w:val="002B6781"/>
    <w:rsid w:val="00392C1E"/>
    <w:rsid w:val="003B1906"/>
    <w:rsid w:val="003B41E3"/>
    <w:rsid w:val="0041284D"/>
    <w:rsid w:val="00455E66"/>
    <w:rsid w:val="004B06F9"/>
    <w:rsid w:val="004F5505"/>
    <w:rsid w:val="00521A27"/>
    <w:rsid w:val="00533D46"/>
    <w:rsid w:val="005A127C"/>
    <w:rsid w:val="00626D1C"/>
    <w:rsid w:val="00646717"/>
    <w:rsid w:val="00663EB4"/>
    <w:rsid w:val="006D40D9"/>
    <w:rsid w:val="00702EC8"/>
    <w:rsid w:val="008B5639"/>
    <w:rsid w:val="009266DE"/>
    <w:rsid w:val="009D6690"/>
    <w:rsid w:val="00AA1E60"/>
    <w:rsid w:val="00AB3CBA"/>
    <w:rsid w:val="00B91627"/>
    <w:rsid w:val="00CA1F7B"/>
    <w:rsid w:val="00CF0B38"/>
    <w:rsid w:val="00DC266B"/>
    <w:rsid w:val="00E05BDB"/>
    <w:rsid w:val="00E21CC8"/>
    <w:rsid w:val="00EA2F98"/>
    <w:rsid w:val="00FB1654"/>
    <w:rsid w:val="00FB4CAC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3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8B5639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39"/>
    <w:rPr>
      <w:rFonts w:ascii="Arial" w:eastAsia="Arial" w:hAnsi="Arial" w:cs="Arial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3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8B5639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39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Biljana Kukulj</cp:lastModifiedBy>
  <cp:revision>33</cp:revision>
  <dcterms:created xsi:type="dcterms:W3CDTF">2016-07-28T11:43:00Z</dcterms:created>
  <dcterms:modified xsi:type="dcterms:W3CDTF">2016-08-09T10:16:00Z</dcterms:modified>
</cp:coreProperties>
</file>