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32" w:rsidRPr="00544B30" w:rsidRDefault="00EB7632" w:rsidP="00A6319D">
      <w:pPr>
        <w:widowControl w:val="0"/>
        <w:autoSpaceDE w:val="0"/>
        <w:autoSpaceDN w:val="0"/>
        <w:adjustRightInd w:val="0"/>
        <w:ind w:left="0"/>
        <w:rPr>
          <w:b/>
          <w:bCs/>
        </w:rPr>
      </w:pPr>
    </w:p>
    <w:p w:rsidR="00EB7632" w:rsidRPr="00A6319D" w:rsidRDefault="00EB7632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EB7632" w:rsidRPr="005612D3" w:rsidRDefault="00EB7632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5612D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B7632" w:rsidRPr="005612D3" w:rsidRDefault="00EB7632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5612D3">
        <w:rPr>
          <w:highlight w:val="lightGray"/>
        </w:rPr>
        <w:t>Матични број: XXXX</w:t>
      </w:r>
    </w:p>
    <w:p w:rsidR="00EB7632" w:rsidRPr="005612D3" w:rsidRDefault="00EB7632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5612D3">
        <w:rPr>
          <w:highlight w:val="lightGray"/>
        </w:rPr>
        <w:t>ПИБ: XXXXX</w:t>
      </w:r>
    </w:p>
    <w:p w:rsidR="00EB7632" w:rsidRDefault="00EB7632" w:rsidP="00A6319D">
      <w:pPr>
        <w:widowControl w:val="0"/>
        <w:autoSpaceDE w:val="0"/>
        <w:autoSpaceDN w:val="0"/>
        <w:adjustRightInd w:val="0"/>
        <w:ind w:left="0"/>
      </w:pPr>
      <w:r w:rsidRPr="005612D3">
        <w:rPr>
          <w:highlight w:val="lightGray"/>
        </w:rPr>
        <w:t>Број рачуна: XXXXX који се води код Управе за трезор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ind w:left="0"/>
      </w:pPr>
    </w:p>
    <w:p w:rsidR="00EB7632" w:rsidRPr="00A6319D" w:rsidRDefault="00EB7632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EB7632" w:rsidRDefault="00EB7632" w:rsidP="008E73EC">
      <w:pPr>
        <w:widowControl w:val="0"/>
        <w:suppressAutoHyphens/>
        <w:spacing w:line="264" w:lineRule="auto"/>
        <w:ind w:left="0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Phoenix Pharma d.o.o., Боре Станковића 2, Београд, кога заступа директор Томислав Живановић</w:t>
      </w:r>
    </w:p>
    <w:p w:rsidR="00EB7632" w:rsidRDefault="00EB7632" w:rsidP="008E73EC">
      <w:pPr>
        <w:widowControl w:val="0"/>
        <w:suppressAutoHyphens/>
        <w:spacing w:line="264" w:lineRule="auto"/>
        <w:ind w:left="0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Матични број: 07517807</w:t>
      </w:r>
    </w:p>
    <w:p w:rsidR="00EB7632" w:rsidRDefault="00EB7632" w:rsidP="008E73EC">
      <w:pPr>
        <w:widowControl w:val="0"/>
        <w:suppressAutoHyphens/>
        <w:spacing w:line="264" w:lineRule="auto"/>
        <w:ind w:left="0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ПИБ: 100000266</w:t>
      </w:r>
    </w:p>
    <w:p w:rsidR="00EB7632" w:rsidRDefault="00EB7632" w:rsidP="008E73EC">
      <w:pPr>
        <w:widowControl w:val="0"/>
        <w:suppressAutoHyphens/>
        <w:spacing w:line="264" w:lineRule="auto"/>
        <w:ind w:left="0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 xml:space="preserve">Број рачуна: 330-4006847-79 који се води код Credit Agricole банке </w:t>
      </w:r>
    </w:p>
    <w:p w:rsidR="00EB7632" w:rsidRDefault="00EB7632" w:rsidP="008E73EC">
      <w:pPr>
        <w:widowControl w:val="0"/>
        <w:suppressAutoHyphens/>
        <w:spacing w:line="264" w:lineRule="auto"/>
        <w:ind w:left="0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(у даљем тексту: Добављач)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EB7632" w:rsidRPr="00A6319D" w:rsidRDefault="00EB7632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5933E5">
        <w:rPr>
          <w:highlight w:val="lightGray"/>
        </w:rPr>
        <w:t>__.__.____</w:t>
      </w:r>
      <w:r w:rsidRPr="00A6319D">
        <w:t>. године закључују</w:t>
      </w:r>
    </w:p>
    <w:p w:rsidR="00EB7632" w:rsidRPr="00544B30" w:rsidRDefault="00EB7632" w:rsidP="00544B30">
      <w:pPr>
        <w:widowControl w:val="0"/>
        <w:autoSpaceDE w:val="0"/>
        <w:autoSpaceDN w:val="0"/>
        <w:adjustRightInd w:val="0"/>
        <w:spacing w:line="200" w:lineRule="exact"/>
        <w:ind w:left="0"/>
      </w:pP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1E07C1">
        <w:rPr>
          <w:b/>
          <w:bCs/>
          <w:highlight w:val="lightGray"/>
        </w:rPr>
        <w:t>ХХ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EB7632" w:rsidRPr="00A6319D" w:rsidRDefault="00EB7632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EB7632" w:rsidRPr="00A6319D" w:rsidRDefault="00EB763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EB7632" w:rsidRPr="00251A83" w:rsidRDefault="00EB763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</w:t>
      </w:r>
      <w:r w:rsidRPr="00251A83">
        <w:t xml:space="preserve">закључио оквирни споразум са </w:t>
      </w:r>
      <w:r w:rsidRPr="00251A83">
        <w:rPr>
          <w:color w:val="000000"/>
          <w:kern w:val="2"/>
          <w:lang w:eastAsia="ar-SA"/>
        </w:rPr>
        <w:t xml:space="preserve">Phoenix Pharma d.o.o. </w:t>
      </w:r>
      <w:r w:rsidRPr="00251A83">
        <w:t xml:space="preserve">на основу Одлуке бр. 404-1-84/15-42 од 24.12.2015. године, </w:t>
      </w:r>
    </w:p>
    <w:p w:rsidR="00EB7632" w:rsidRPr="00251A83" w:rsidRDefault="00EB763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251A83">
        <w:t>да овај уговор о јавној набавци закључују у складу са оквирним споразумом бр. 2-1/16 oд 11.01.2016. године</w:t>
      </w:r>
      <w:r w:rsidR="00B973A5">
        <w:t xml:space="preserve"> и анксом оквирног споразума</w:t>
      </w:r>
      <w:r w:rsidR="00C54DC3">
        <w:t xml:space="preserve"> 2-1/16 од 04.02.2016.</w:t>
      </w:r>
    </w:p>
    <w:p w:rsidR="00EB7632" w:rsidRPr="00251A83" w:rsidRDefault="00EB7632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251A83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B7632" w:rsidRPr="00251A83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251A83">
        <w:rPr>
          <w:b/>
          <w:bCs/>
        </w:rPr>
        <w:t>2. ПРЕДМЕТ УГОВОРА</w:t>
      </w:r>
    </w:p>
    <w:p w:rsidR="00EB7632" w:rsidRPr="00251A83" w:rsidRDefault="00EB7632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251A83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EB7632" w:rsidRPr="00251A83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251A83">
        <w:rPr>
          <w:b/>
          <w:bCs/>
        </w:rPr>
        <w:t>3. ЦЕНА И ПЛАЋАЊЕ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251A83">
        <w:t>Цена из овог Уговора је јединична цена наведена у оквирном споразуму бр. 2-1/16 oд 11.01.2016. године</w:t>
      </w:r>
      <w:r w:rsidR="00C62168">
        <w:rPr>
          <w:lang/>
        </w:rPr>
        <w:t>, анексу оквирног споразума 2-1/16</w:t>
      </w:r>
      <w:r w:rsidR="00C62168">
        <w:t xml:space="preserve"> </w:t>
      </w:r>
      <w:r w:rsidR="00C62168">
        <w:rPr>
          <w:lang/>
        </w:rPr>
        <w:t>од 04.02.2016. године</w:t>
      </w:r>
      <w:r w:rsidR="00C62168">
        <w:t xml:space="preserve"> </w:t>
      </w:r>
      <w:r w:rsidRPr="00251A83">
        <w:t>и Спец</w:t>
      </w:r>
      <w:r w:rsidRPr="00A6319D">
        <w:t xml:space="preserve">ификацији лекова са ценама (Прилог 1). 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</w:t>
      </w:r>
      <w:r>
        <w:t>длуке</w:t>
      </w:r>
      <w:r w:rsidRPr="00A6319D">
        <w:t>,</w:t>
      </w:r>
      <w:r>
        <w:t xml:space="preserve"> </w:t>
      </w:r>
      <w:r w:rsidRPr="00A6319D">
        <w:t xml:space="preserve">која се аутоматски примењује, даном ступања на снагу Правилника, односно Одлуке. 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DA6B58">
        <w:rPr>
          <w:highlight w:val="lightGray"/>
        </w:rPr>
        <w:t>ХХХХХХ</w:t>
      </w:r>
      <w:r w:rsidRPr="00A6319D">
        <w:t xml:space="preserve"> </w:t>
      </w:r>
      <w:r w:rsidRPr="00A6319D">
        <w:lastRenderedPageBreak/>
        <w:t xml:space="preserve">динара. </w:t>
      </w:r>
    </w:p>
    <w:p w:rsidR="00EB7632" w:rsidRPr="00A6319D" w:rsidRDefault="00EB7632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EB7632" w:rsidRPr="00A6319D" w:rsidRDefault="00EB7632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24 часа</w:t>
      </w:r>
      <w:r w:rsidRPr="000027AC">
        <w:t xml:space="preserve"> </w:t>
      </w:r>
      <w:r w:rsidRPr="000027AC">
        <w:rPr>
          <w:lang w:val="sr-Cyrl-CS"/>
        </w:rPr>
        <w:t>од дана пријема писменог захтева купца</w:t>
      </w:r>
      <w:r w:rsidRPr="00A6319D">
        <w:t xml:space="preserve">. </w:t>
      </w:r>
    </w:p>
    <w:p w:rsidR="00EB7632" w:rsidRPr="00A6319D" w:rsidRDefault="00EB7632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5933E5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EB7632" w:rsidRPr="00A6319D" w:rsidRDefault="00EB7632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EB7632" w:rsidRPr="00A6319D" w:rsidRDefault="00EB7632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EB7632" w:rsidRPr="00A6319D" w:rsidRDefault="00EB7632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B7632" w:rsidRPr="00A6319D" w:rsidRDefault="00EB7632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EB7632" w:rsidRPr="00A6319D" w:rsidRDefault="00EB7632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EB7632" w:rsidRPr="00A6319D" w:rsidRDefault="00EB7632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EB7632" w:rsidRPr="00A6319D" w:rsidRDefault="00EB763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B7632" w:rsidRPr="00A6319D" w:rsidRDefault="00EB763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B7632" w:rsidRPr="00A6319D" w:rsidRDefault="00EB763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B7632" w:rsidRPr="00A6319D" w:rsidRDefault="00EB763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EB7632" w:rsidRPr="00A6319D" w:rsidRDefault="00EB7632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EB7632" w:rsidRPr="00544B30" w:rsidRDefault="00EB7632" w:rsidP="00544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</w:p>
    <w:p w:rsidR="00EB7632" w:rsidRPr="00A6319D" w:rsidRDefault="00EB7632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EB7632" w:rsidRPr="00A6319D" w:rsidRDefault="00EB7632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5933E5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5933E5">
        <w:rPr>
          <w:highlight w:val="lightGray"/>
        </w:rPr>
        <w:t>ХХ ( ___ )</w:t>
      </w:r>
      <w:r w:rsidRPr="00A6319D">
        <w:t xml:space="preserve"> примерка. </w:t>
      </w:r>
    </w:p>
    <w:p w:rsidR="00EB7632" w:rsidRPr="00A6319D" w:rsidRDefault="00EB7632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EB7632" w:rsidRPr="00431B21" w:rsidRDefault="00EB7632" w:rsidP="00431B21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</w:p>
    <w:p w:rsidR="00EB7632" w:rsidRPr="001F2918" w:rsidRDefault="00EB7632" w:rsidP="001F2918">
      <w:pPr>
        <w:tabs>
          <w:tab w:val="left" w:pos="1476"/>
        </w:tabs>
      </w:pPr>
      <w:r w:rsidRPr="001F2918">
        <w:tab/>
      </w: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ДОБАВЉАЧ</w:t>
            </w:r>
          </w:p>
        </w:tc>
      </w:tr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________________________</w:t>
            </w:r>
          </w:p>
        </w:tc>
      </w:tr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EB7632" w:rsidRPr="004560C4" w:rsidRDefault="00F654F4" w:rsidP="004560C4">
      <w:pPr>
        <w:rPr>
          <w:lang w:val="sr-Cyrl-CS"/>
        </w:rPr>
      </w:pPr>
      <w:fldSimple w:instr=" FILENAME   \* MERGEFORMAT ">
        <w:r w:rsidR="00EB7632">
          <w:rPr>
            <w:noProof/>
            <w:lang w:val="sr-Cyrl-CS"/>
          </w:rPr>
          <w:t>57016.15</w:t>
        </w:r>
      </w:fldSimple>
      <w:r w:rsidR="00EB7632">
        <w:rPr>
          <w:lang w:val="sr-Cyrl-CS"/>
        </w:rPr>
        <w:t>/85</w:t>
      </w:r>
    </w:p>
    <w:sectPr w:rsidR="00EB7632" w:rsidRPr="004560C4" w:rsidSect="00544B30">
      <w:footerReference w:type="default" r:id="rId7"/>
      <w:pgSz w:w="12240" w:h="15840"/>
      <w:pgMar w:top="284" w:right="1440" w:bottom="0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FF" w:rsidRDefault="00835AFF" w:rsidP="001625A4">
      <w:r>
        <w:separator/>
      </w:r>
    </w:p>
  </w:endnote>
  <w:endnote w:type="continuationSeparator" w:id="1">
    <w:p w:rsidR="00835AFF" w:rsidRDefault="00835AFF" w:rsidP="0016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32" w:rsidRPr="00510428" w:rsidRDefault="00EB7632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F654F4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F654F4" w:rsidRPr="00DE1041">
      <w:rPr>
        <w:b/>
        <w:bCs/>
        <w:sz w:val="18"/>
        <w:szCs w:val="18"/>
      </w:rPr>
      <w:fldChar w:fldCharType="separate"/>
    </w:r>
    <w:r w:rsidR="00C62168">
      <w:rPr>
        <w:b/>
        <w:bCs/>
        <w:noProof/>
        <w:sz w:val="18"/>
        <w:szCs w:val="18"/>
      </w:rPr>
      <w:t>1</w:t>
    </w:r>
    <w:r w:rsidR="00F654F4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F654F4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F654F4" w:rsidRPr="00DE1041">
      <w:rPr>
        <w:b/>
        <w:bCs/>
        <w:sz w:val="18"/>
        <w:szCs w:val="18"/>
      </w:rPr>
      <w:fldChar w:fldCharType="separate"/>
    </w:r>
    <w:r w:rsidR="00C62168">
      <w:rPr>
        <w:b/>
        <w:bCs/>
        <w:noProof/>
        <w:sz w:val="18"/>
        <w:szCs w:val="18"/>
      </w:rPr>
      <w:t>2</w:t>
    </w:r>
    <w:r w:rsidR="00F654F4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FF" w:rsidRDefault="00835AFF" w:rsidP="001625A4">
      <w:r>
        <w:separator/>
      </w:r>
    </w:p>
  </w:footnote>
  <w:footnote w:type="continuationSeparator" w:id="1">
    <w:p w:rsidR="00835AFF" w:rsidRDefault="00835AFF" w:rsidP="00162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64DA8"/>
    <w:rsid w:val="000D6D9E"/>
    <w:rsid w:val="00117BA1"/>
    <w:rsid w:val="001625A4"/>
    <w:rsid w:val="001B0A56"/>
    <w:rsid w:val="001E07C1"/>
    <w:rsid w:val="001E4E95"/>
    <w:rsid w:val="001F2918"/>
    <w:rsid w:val="0024717D"/>
    <w:rsid w:val="00251A83"/>
    <w:rsid w:val="002C1717"/>
    <w:rsid w:val="0033313C"/>
    <w:rsid w:val="003B0681"/>
    <w:rsid w:val="00431B21"/>
    <w:rsid w:val="00435722"/>
    <w:rsid w:val="004560C4"/>
    <w:rsid w:val="0048019F"/>
    <w:rsid w:val="004E1871"/>
    <w:rsid w:val="004E4DF2"/>
    <w:rsid w:val="00510428"/>
    <w:rsid w:val="00544B30"/>
    <w:rsid w:val="00546CDC"/>
    <w:rsid w:val="005612D3"/>
    <w:rsid w:val="00572E06"/>
    <w:rsid w:val="005933E5"/>
    <w:rsid w:val="005A6F0A"/>
    <w:rsid w:val="005B7B42"/>
    <w:rsid w:val="00631BE9"/>
    <w:rsid w:val="00682EFB"/>
    <w:rsid w:val="00716062"/>
    <w:rsid w:val="0072506E"/>
    <w:rsid w:val="00727FB3"/>
    <w:rsid w:val="007A4A56"/>
    <w:rsid w:val="007E7E15"/>
    <w:rsid w:val="00835AFF"/>
    <w:rsid w:val="0084646F"/>
    <w:rsid w:val="00847EF7"/>
    <w:rsid w:val="008A11D2"/>
    <w:rsid w:val="008E73EC"/>
    <w:rsid w:val="0091504B"/>
    <w:rsid w:val="00943342"/>
    <w:rsid w:val="0095702A"/>
    <w:rsid w:val="009B2F86"/>
    <w:rsid w:val="00A6319D"/>
    <w:rsid w:val="00AF6DD6"/>
    <w:rsid w:val="00B95D99"/>
    <w:rsid w:val="00B973A5"/>
    <w:rsid w:val="00BE1088"/>
    <w:rsid w:val="00BE3677"/>
    <w:rsid w:val="00C54DC3"/>
    <w:rsid w:val="00C62168"/>
    <w:rsid w:val="00C6773C"/>
    <w:rsid w:val="00C83D1B"/>
    <w:rsid w:val="00D30AEA"/>
    <w:rsid w:val="00D334AA"/>
    <w:rsid w:val="00D97659"/>
    <w:rsid w:val="00DA6B58"/>
    <w:rsid w:val="00DB7D28"/>
    <w:rsid w:val="00DE1041"/>
    <w:rsid w:val="00DF3FEF"/>
    <w:rsid w:val="00E73747"/>
    <w:rsid w:val="00EB587D"/>
    <w:rsid w:val="00EB6B98"/>
    <w:rsid w:val="00EB7632"/>
    <w:rsid w:val="00F3251D"/>
    <w:rsid w:val="00F654F4"/>
    <w:rsid w:val="00FD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  <w:style w:type="paragraph" w:customStyle="1" w:styleId="Default">
    <w:name w:val="Default"/>
    <w:uiPriority w:val="99"/>
    <w:rsid w:val="00682E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21</cp:revision>
  <dcterms:created xsi:type="dcterms:W3CDTF">2015-12-30T10:41:00Z</dcterms:created>
  <dcterms:modified xsi:type="dcterms:W3CDTF">2016-02-11T11:36:00Z</dcterms:modified>
</cp:coreProperties>
</file>