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3E001D" w:rsidRDefault="003E001D" w:rsidP="003E001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Medica Linea Pharm d.o.o, ул. Страхињића Бана бр. 10 - дворишна зграда, из Београда, кога заступа директор Слободанка Живковић</w:t>
      </w:r>
    </w:p>
    <w:p w:rsidR="003E001D" w:rsidRDefault="003E001D" w:rsidP="003E001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20778121</w:t>
      </w:r>
    </w:p>
    <w:p w:rsidR="00DA1C4C" w:rsidRDefault="003E001D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107304324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BA2B79">
        <w:rPr>
          <w:rFonts w:ascii="Arial" w:eastAsia="Times New Roman" w:hAnsi="Arial" w:cs="Arial"/>
          <w:sz w:val="20"/>
          <w:szCs w:val="20"/>
          <w:lang w:val="sr-Cyrl-RS"/>
        </w:rPr>
        <w:t>5</w:t>
      </w:r>
      <w:bookmarkStart w:id="0" w:name="_GoBack"/>
      <w:bookmarkEnd w:id="0"/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225E1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232A3" w:rsidRPr="00B232A3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ЛЕКОВИ СА ЛИСТЕ A И ЛИСТЕ A1 ЛИСТЕ ЛЕКОВА </w:t>
      </w:r>
    </w:p>
    <w:p w:rsidR="0026548B" w:rsidRDefault="00225E1F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6548B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B232A3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B232A3">
        <w:rPr>
          <w:rFonts w:ascii="Arial" w:eastAsia="Calibri" w:hAnsi="Arial" w:cs="Arial"/>
          <w:b/>
          <w:sz w:val="20"/>
          <w:szCs w:val="20"/>
          <w:lang w:val="sr-Latn-RS"/>
        </w:rPr>
        <w:t>404-1-110/24-</w:t>
      </w:r>
      <w:r w:rsidR="00083A71">
        <w:rPr>
          <w:rFonts w:ascii="Arial" w:eastAsia="Calibri" w:hAnsi="Arial" w:cs="Arial"/>
          <w:b/>
          <w:sz w:val="20"/>
          <w:szCs w:val="20"/>
          <w:lang w:val="sr-Cyrl-RS"/>
        </w:rPr>
        <w:t>117</w:t>
      </w:r>
    </w:p>
    <w:p w:rsidR="00083A71" w:rsidRP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DA1C4C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225E1F" w:rsidRDefault="00541256" w:rsidP="00225E1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25E1F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r w:rsidR="00B232A3" w:rsidRPr="00225E1F">
        <w:rPr>
          <w:rFonts w:ascii="Arial" w:hAnsi="Arial" w:cs="Arial"/>
          <w:sz w:val="20"/>
          <w:szCs w:val="20"/>
          <w:lang w:val="sr-Cyrl-RS"/>
        </w:rPr>
        <w:t xml:space="preserve">Лекови са Листе A и Листе A1 Листе лекова </w:t>
      </w:r>
      <w:r w:rsidR="00225E1F" w:rsidRPr="00225E1F">
        <w:rPr>
          <w:rFonts w:ascii="Arial" w:hAnsi="Arial" w:cs="Arial"/>
          <w:sz w:val="20"/>
          <w:szCs w:val="20"/>
          <w:lang w:val="sr-Cyrl-RS"/>
        </w:rPr>
        <w:t>404-1-110/24-117</w:t>
      </w:r>
      <w:r w:rsidRPr="00225E1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3E001D" w:rsidRDefault="00541256" w:rsidP="003E001D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E001D" w:rsidRPr="003E001D">
        <w:rPr>
          <w:rFonts w:ascii="Arial" w:hAnsi="Arial" w:cs="Arial"/>
          <w:sz w:val="20"/>
          <w:szCs w:val="20"/>
          <w:lang w:val="sr-Cyrl-RS"/>
        </w:rPr>
        <w:t>Medica Linea Pharm</w:t>
      </w:r>
      <w:r w:rsidR="003E001D">
        <w:rPr>
          <w:rFonts w:ascii="Arial" w:hAnsi="Arial" w:cs="Arial"/>
          <w:sz w:val="20"/>
          <w:szCs w:val="20"/>
        </w:rPr>
        <w:t xml:space="preserve"> </w:t>
      </w:r>
      <w:r w:rsidR="003E001D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r w:rsidR="003E001D" w:rsidRPr="003E001D">
        <w:rPr>
          <w:rFonts w:ascii="Arial" w:hAnsi="Arial" w:cs="Arial"/>
          <w:sz w:val="20"/>
          <w:szCs w:val="20"/>
          <w:lang w:val="sr-Cyrl-RS"/>
        </w:rPr>
        <w:t>192, 193, 212, 224, 466, 479, 482, 503, 504, 507, 508, 630, 676, 1028, 1345, 1401, 1406 и 1415</w:t>
      </w:r>
      <w:r w:rsidR="003E001D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E001D" w:rsidRPr="003E001D">
        <w:rPr>
          <w:rFonts w:ascii="Arial" w:hAnsi="Arial" w:cs="Arial"/>
          <w:sz w:val="20"/>
          <w:szCs w:val="20"/>
          <w:lang w:val="sr-Cyrl-RS"/>
        </w:rPr>
        <w:t xml:space="preserve"> d.o.o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 w:rsidRPr="008565D2">
        <w:rPr>
          <w:rFonts w:ascii="Arial" w:hAnsi="Arial" w:cs="Arial"/>
          <w:sz w:val="20"/>
          <w:szCs w:val="20"/>
        </w:rPr>
        <w:t xml:space="preserve">30-08/13 </w:t>
      </w:r>
      <w:proofErr w:type="spellStart"/>
      <w:r w:rsidR="008565D2" w:rsidRPr="008565D2">
        <w:rPr>
          <w:rFonts w:ascii="Arial" w:hAnsi="Arial" w:cs="Arial"/>
          <w:sz w:val="20"/>
          <w:szCs w:val="20"/>
        </w:rPr>
        <w:t>број</w:t>
      </w:r>
      <w:proofErr w:type="spellEnd"/>
      <w:r w:rsidR="008565D2" w:rsidRPr="008565D2">
        <w:rPr>
          <w:rFonts w:ascii="Arial" w:hAnsi="Arial" w:cs="Arial"/>
          <w:sz w:val="20"/>
          <w:szCs w:val="20"/>
        </w:rPr>
        <w:t>: 404.01-119/24-30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10.01.2025.</w:t>
      </w:r>
      <w:r w:rsidRPr="003E00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001D">
        <w:rPr>
          <w:rFonts w:ascii="Arial" w:hAnsi="Arial" w:cs="Arial"/>
          <w:sz w:val="20"/>
          <w:szCs w:val="20"/>
        </w:rPr>
        <w:t>године</w:t>
      </w:r>
      <w:proofErr w:type="spellEnd"/>
      <w:r w:rsidRPr="003E001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3E001D" w:rsidRPr="003E001D">
        <w:rPr>
          <w:rFonts w:ascii="Arial" w:hAnsi="Arial" w:cs="Arial"/>
          <w:sz w:val="20"/>
          <w:szCs w:val="20"/>
        </w:rPr>
        <w:t>2-12/25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22.01.2025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Уговор </w:t>
      </w:r>
      <w:r w:rsidR="008565D2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се закључује на период до </w:t>
      </w:r>
      <w:r w:rsidR="008565D2">
        <w:rPr>
          <w:rFonts w:ascii="Arial" w:eastAsia="Times New Roman" w:hAnsi="Arial" w:cs="Arial"/>
          <w:noProof/>
          <w:sz w:val="20"/>
          <w:szCs w:val="20"/>
          <w:lang w:val="sr-Latn-RS"/>
        </w:rPr>
        <w:t>*datumDo*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541256" w:rsidRDefault="00C1216B" w:rsidP="00C1216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3E001D">
        <w:rPr>
          <w:rFonts w:ascii="Arial" w:eastAsia="Times New Roman" w:hAnsi="Arial" w:cs="Arial"/>
          <w:sz w:val="20"/>
          <w:szCs w:val="20"/>
          <w:lang w:val="sr-Cyrl-RS"/>
        </w:rPr>
        <w:t>3 дана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25E1F" w:rsidRPr="00C7393D" w:rsidRDefault="00225E1F" w:rsidP="00225E1F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lastRenderedPageBreak/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A71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25E1F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001D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65D2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2B79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CF45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59E3C-AB87-41FB-A097-93444F6A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9</cp:revision>
  <cp:lastPrinted>2022-05-20T11:38:00Z</cp:lastPrinted>
  <dcterms:created xsi:type="dcterms:W3CDTF">2024-04-04T13:08:00Z</dcterms:created>
  <dcterms:modified xsi:type="dcterms:W3CDTF">2025-01-30T07:21:00Z</dcterms:modified>
</cp:coreProperties>
</file>