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E26DA2" w:rsidRPr="001F322F" w:rsidRDefault="00E26DA2" w:rsidP="00E26D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b/>
          <w:color w:val="000000"/>
          <w:sz w:val="20"/>
          <w:lang w:val="sr-Cyrl-RS"/>
        </w:rPr>
        <w:t>ADOC D.O.O. BEOGRAD, из Београда, ул. Милорада Јовановића бр. 11, кога заступа директор</w:t>
      </w:r>
    </w:p>
    <w:p w:rsidR="00E26DA2" w:rsidRPr="001F322F" w:rsidRDefault="00E26DA2" w:rsidP="00E26D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b/>
          <w:color w:val="000000"/>
          <w:sz w:val="20"/>
          <w:lang w:val="sr-Cyrl-RS"/>
        </w:rPr>
        <w:t>Миодраг Митић</w:t>
      </w:r>
    </w:p>
    <w:p w:rsidR="00E26DA2" w:rsidRPr="001F322F" w:rsidRDefault="00E26DA2" w:rsidP="00E26D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color w:val="000000"/>
          <w:sz w:val="20"/>
          <w:lang w:val="sr-Cyrl-RS"/>
        </w:rPr>
        <w:t>Матични број: 07530196</w:t>
      </w:r>
    </w:p>
    <w:p w:rsidR="00DA1C4C" w:rsidRDefault="00E26DA2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322F">
        <w:rPr>
          <w:rFonts w:ascii="Arial" w:eastAsia="Arial" w:hAnsi="Arial" w:cs="Arial"/>
          <w:color w:val="000000"/>
          <w:sz w:val="20"/>
          <w:lang w:val="sr-Cyrl-RS"/>
        </w:rPr>
        <w:t>ПИБ: 100042265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E26DA2" w:rsidRPr="00F20606" w:rsidRDefault="0026548B" w:rsidP="00E26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E26DA2" w:rsidRPr="00DE274F">
        <w:rPr>
          <w:rFonts w:ascii="Arial" w:eastAsia="Calibri" w:hAnsi="Arial" w:cs="Times New Roman"/>
          <w:b/>
          <w:sz w:val="20"/>
          <w:szCs w:val="20"/>
          <w:lang w:val="sr-Cyrl-RS"/>
        </w:rPr>
        <w:t>65, 72, 73, 74, 145, 151, 207, 209, 220, 221, 236, 242, 243, 294, 335, 336, 337, 343, 344, 351, 500, 503, 538, 587, 588, 769, 770, 783, 784, 785, 786, 794, 795, 796, 875, 876, 892, 893, 894, 895, 910, 915, 916, 919, 920, 921, 961, 966, 1033, 1034, 1080, 1081, 1107, 1117, 1118, 1119, 1203, 1205, 1206, 1363, 1375, 1384</w:t>
      </w:r>
      <w:r w:rsidR="00E26DA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</w:t>
      </w:r>
      <w:r w:rsidR="00E26DA2"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="00E26DA2" w:rsidRPr="00DE274F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1391</w:t>
      </w:r>
    </w:p>
    <w:p w:rsidR="00DA1C4C" w:rsidRDefault="00DA1C4C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26DA2" w:rsidRPr="00E26DA2">
        <w:rPr>
          <w:rFonts w:ascii="Arial" w:hAnsi="Arial" w:cs="Arial"/>
          <w:sz w:val="20"/>
          <w:szCs w:val="20"/>
          <w:lang w:val="sr-Cyrl-RS"/>
        </w:rPr>
        <w:t>ADOC D.O.O. BEOGRAD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413D58"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413D58" w:rsidRPr="00413D58">
        <w:rPr>
          <w:rFonts w:ascii="Arial" w:eastAsia="Times New Roman" w:hAnsi="Arial" w:cs="Arial"/>
          <w:sz w:val="20"/>
          <w:szCs w:val="20"/>
          <w:lang w:val="sr-Cyrl-RS"/>
        </w:rPr>
        <w:t>65, 72, 73, 74, 145, 151, 207, 209, 220, 221, 236, 242, 243, 294, 335, 336, 337, 343, 344, 351, 500, 503, 538, 587, 588, 769, 770, 783, 784, 785, 786, 794, 795, 796, 875, 876, 892, 893, 894, 895, 910, 915, 916, 919, 920, 921, 961, 966, 1033, 1034, 1080, 1081, 1107, 1117, 1118, 1119, 1203, 1205, 1206, 1363, 1375, 1384 и 1391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E26DA2" w:rsidRPr="00E26DA2">
        <w:rPr>
          <w:rFonts w:ascii="Arial" w:hAnsi="Arial" w:cs="Arial"/>
          <w:sz w:val="20"/>
          <w:szCs w:val="20"/>
        </w:rPr>
        <w:t>54-12/24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E26DA2">
        <w:rPr>
          <w:rFonts w:ascii="Arial" w:hAnsi="Arial" w:cs="Arial"/>
          <w:sz w:val="20"/>
          <w:szCs w:val="20"/>
          <w:lang w:val="sr-Cyrl-RS"/>
        </w:rPr>
        <w:t>07.06.2024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наведених у Спецификацији лекова са ценама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26DA2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lastRenderedPageBreak/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13D58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47B85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6DA2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615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A519-8E75-462D-B4C6-C1E9E481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2024-06-12T12:12:00Z</dcterms:modified>
</cp:coreProperties>
</file>