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2555" w14:textId="77777777" w:rsidR="00116802" w:rsidRPr="00CD7E0C" w:rsidRDefault="00116802" w:rsidP="00116802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14:paraId="50110193" w14:textId="77777777" w:rsidR="00116802" w:rsidRPr="00CD7E0C" w:rsidRDefault="00116802" w:rsidP="0011680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37763A1F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14:paraId="4DA0894F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b/>
          <w:color w:val="000000"/>
          <w:sz w:val="20"/>
          <w:lang w:val="sr-Cyrl-RS"/>
        </w:rPr>
        <w:t>___________________, _______________, ул. __________ бр. __, кога заступа директор ______________</w:t>
      </w:r>
    </w:p>
    <w:p w14:paraId="22C07192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Матични број: ________</w:t>
      </w:r>
    </w:p>
    <w:p w14:paraId="4BD1A7A9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ПИБ: _________</w:t>
      </w:r>
    </w:p>
    <w:p w14:paraId="4519CC05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14:paraId="09B4BC8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CD7E0C">
        <w:rPr>
          <w:rFonts w:ascii="Arial" w:hAnsi="Arial" w:cs="Arial"/>
          <w:sz w:val="20"/>
          <w:szCs w:val="20"/>
          <w:lang w:val="sr-Cyrl-RS"/>
        </w:rPr>
        <w:t>у даљем тексту: Купац)</w:t>
      </w:r>
    </w:p>
    <w:p w14:paraId="75B233C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507A43B8" w14:textId="77777777" w:rsidR="00116802" w:rsidRPr="00CD7E0C" w:rsidRDefault="00116802" w:rsidP="00116802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CD7E0C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14:paraId="068EEC0B" w14:textId="77777777" w:rsidR="00DD4F93" w:rsidRPr="00E94747" w:rsidRDefault="00DD4F93" w:rsidP="00DD4F93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Hlk104979078"/>
      <w:r w:rsidRPr="00E94747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>Vega doo</w:t>
      </w:r>
      <w:r w:rsidRPr="00E94747">
        <w:rPr>
          <w:rFonts w:ascii="Arial" w:eastAsia="Batang" w:hAnsi="Arial" w:cs="Arial"/>
          <w:bCs/>
          <w:sz w:val="20"/>
          <w:szCs w:val="20"/>
          <w:lang w:val="sr-Cyrl-RS" w:eastAsia="sr-Latn-CS"/>
        </w:rPr>
        <w:t>, ул Вука Караџића бр. 41, Ваљево</w:t>
      </w:r>
      <w:r w:rsidRPr="00E94747">
        <w:rPr>
          <w:rFonts w:ascii="Arial" w:eastAsia="Calibri" w:hAnsi="Arial" w:cs="Arial"/>
          <w:sz w:val="20"/>
          <w:szCs w:val="20"/>
          <w:lang w:val="sr-Cyrl-RS"/>
        </w:rPr>
        <w:t xml:space="preserve">, кога заступа директор </w:t>
      </w:r>
      <w:r>
        <w:rPr>
          <w:rFonts w:ascii="Arial" w:hAnsi="Arial" w:cs="Arial"/>
          <w:sz w:val="20"/>
          <w:szCs w:val="20"/>
          <w:shd w:val="clear" w:color="auto" w:fill="F8F8F8"/>
          <w:lang w:val="sr-Cyrl-RS"/>
        </w:rPr>
        <w:t>Радомир Младеновић</w:t>
      </w:r>
    </w:p>
    <w:p w14:paraId="340214F3" w14:textId="77777777" w:rsidR="00DD4F93" w:rsidRPr="00E94747" w:rsidRDefault="00DD4F93" w:rsidP="00DD4F93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E94747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E94747">
        <w:rPr>
          <w:rFonts w:ascii="Arial" w:hAnsi="Arial" w:cs="Arial"/>
          <w:sz w:val="20"/>
          <w:szCs w:val="20"/>
        </w:rPr>
        <w:t>07666063</w:t>
      </w:r>
    </w:p>
    <w:p w14:paraId="4EEA7589" w14:textId="77777777" w:rsidR="00DD4F93" w:rsidRPr="00E94747" w:rsidRDefault="00DD4F93" w:rsidP="00DD4F93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E94747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E94747">
        <w:rPr>
          <w:rFonts w:ascii="Arial" w:hAnsi="Arial" w:cs="Arial"/>
          <w:sz w:val="20"/>
          <w:szCs w:val="20"/>
        </w:rPr>
        <w:t>101492908</w:t>
      </w:r>
    </w:p>
    <w:bookmarkEnd w:id="0"/>
    <w:p w14:paraId="13ABD8A5" w14:textId="77777777" w:rsidR="00DD4F93" w:rsidRDefault="00DD4F93" w:rsidP="00DD4F93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E1E5D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14:paraId="2617C85B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  <w:lang w:val="sr-Cyrl-RS"/>
        </w:rPr>
      </w:pPr>
    </w:p>
    <w:p w14:paraId="796E056D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Дана ___.___.202__. године закључују</w:t>
      </w:r>
    </w:p>
    <w:p w14:paraId="0CD3138C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14:paraId="18A19989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14:paraId="0A8BCEAD" w14:textId="38538876" w:rsidR="00116802" w:rsidRPr="00CD7E0C" w:rsidRDefault="00116802" w:rsidP="00116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ЈАВНУ НАБАВКУ ОРИГИНАЛНИ И ИНОВАТИВНИ ЛЕКОВИ</w:t>
      </w:r>
    </w:p>
    <w:p w14:paraId="6493E1A2" w14:textId="77A6F353" w:rsidR="00116802" w:rsidRPr="00CD7E0C" w:rsidRDefault="00116802" w:rsidP="00116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CD7E0C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14:paraId="4E1D8907" w14:textId="77777777" w:rsidR="00116802" w:rsidRPr="00CD7E0C" w:rsidRDefault="00116802" w:rsidP="00116802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D7E0C">
        <w:rPr>
          <w:rFonts w:ascii="Arial" w:hAnsi="Arial" w:cs="Arial"/>
          <w:b/>
          <w:sz w:val="20"/>
          <w:szCs w:val="20"/>
          <w:lang w:val="sr-Cyrl-RS"/>
        </w:rPr>
        <w:t xml:space="preserve">ЈН бр. </w:t>
      </w:r>
      <w:r w:rsidRPr="00CD7E0C">
        <w:rPr>
          <w:rFonts w:ascii="Arial" w:eastAsia="Times New Roman" w:hAnsi="Arial" w:cs="Arial"/>
          <w:b/>
          <w:sz w:val="20"/>
          <w:szCs w:val="20"/>
          <w:lang w:val="sr-Cyrl-RS"/>
        </w:rPr>
        <w:t>404-1-110/22-11</w:t>
      </w:r>
    </w:p>
    <w:p w14:paraId="6180DDAD" w14:textId="7F1ADC9A" w:rsidR="00DD4F93" w:rsidRPr="00087BF6" w:rsidRDefault="00DD4F93" w:rsidP="00DD4F9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087BF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B233D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</w:t>
      </w:r>
      <w:r w:rsidRPr="00087BF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ПАРТИЈ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 49</w:t>
      </w:r>
    </w:p>
    <w:p w14:paraId="6728864B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14:paraId="18B4CB28" w14:textId="77777777" w:rsidR="00116802" w:rsidRPr="00CD7E0C" w:rsidRDefault="00116802" w:rsidP="00870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</w:p>
    <w:p w14:paraId="6AE28FA6" w14:textId="77777777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14:paraId="10ADD682" w14:textId="63549FC2" w:rsidR="00116802" w:rsidRPr="00CD7E0C" w:rsidRDefault="00116802" w:rsidP="0087041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 је Републички фонд за здравствено осигурање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, као Наручилац, 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спровео отворени поступак јавне набавке </w:t>
      </w:r>
      <w:r w:rsidRPr="00CD7E0C">
        <w:rPr>
          <w:rFonts w:ascii="Arial" w:hAnsi="Arial" w:cs="Arial"/>
          <w:sz w:val="20"/>
          <w:szCs w:val="20"/>
          <w:lang w:val="sr-Cyrl-RS"/>
        </w:rPr>
        <w:t>Оргинални и иновативни лекови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, бр. 404-1-110/22-11,</w:t>
      </w:r>
    </w:p>
    <w:p w14:paraId="71F3E821" w14:textId="2260A416" w:rsidR="00116802" w:rsidRPr="00CD7E0C" w:rsidRDefault="00116802" w:rsidP="0087041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да је Наручилац на основу Одлуке 08/2 бр. 404.01-8/22-31 од 30.05.2022. године, са </w:t>
      </w:r>
      <w:r w:rsidRPr="0087041B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Добављачем закључио оквирни споразум бр. </w:t>
      </w:r>
      <w:r w:rsidR="0087041B" w:rsidRPr="0087041B">
        <w:rPr>
          <w:rFonts w:ascii="Arial" w:eastAsia="Times New Roman" w:hAnsi="Arial" w:cs="Arial"/>
          <w:sz w:val="20"/>
          <w:szCs w:val="20"/>
          <w:lang w:val="sr-Cyrl-RS"/>
        </w:rPr>
        <w:t>52-12/22</w:t>
      </w:r>
      <w:r w:rsidRPr="0087041B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87041B" w:rsidRPr="0087041B">
        <w:rPr>
          <w:rFonts w:ascii="Arial" w:eastAsia="Times New Roman" w:hAnsi="Arial" w:cs="Arial"/>
          <w:sz w:val="20"/>
          <w:szCs w:val="20"/>
          <w:lang w:val="sr-Cyrl-RS"/>
        </w:rPr>
        <w:t>13</w:t>
      </w:r>
      <w:r w:rsidRPr="0087041B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="0087041B" w:rsidRPr="0087041B">
        <w:rPr>
          <w:rFonts w:ascii="Arial" w:eastAsia="Times New Roman" w:hAnsi="Arial" w:cs="Arial"/>
          <w:sz w:val="20"/>
          <w:szCs w:val="20"/>
          <w:lang w:val="sr-Cyrl-RS"/>
        </w:rPr>
        <w:t>6</w:t>
      </w:r>
      <w:r w:rsidRPr="0087041B">
        <w:rPr>
          <w:rFonts w:ascii="Arial" w:eastAsia="Times New Roman" w:hAnsi="Arial" w:cs="Arial"/>
          <w:sz w:val="20"/>
          <w:szCs w:val="20"/>
          <w:lang w:val="sr-Cyrl-RS"/>
        </w:rPr>
        <w:t>.2022. године (у даљем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тексту: Оквирни споразум).</w:t>
      </w:r>
    </w:p>
    <w:p w14:paraId="351D3027" w14:textId="77777777" w:rsidR="00116802" w:rsidRPr="00CD7E0C" w:rsidRDefault="00116802" w:rsidP="0087041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да се овај уговор о јавној набавци закључује у складу са Оквирним споразумом. </w:t>
      </w:r>
    </w:p>
    <w:p w14:paraId="3BCD0CE1" w14:textId="77777777" w:rsidR="00116802" w:rsidRPr="00CD7E0C" w:rsidRDefault="00116802" w:rsidP="0087041B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На сва питања која нису уређена овим уговором, примењују се одредбе Оквирног споразума.</w:t>
      </w:r>
    </w:p>
    <w:p w14:paraId="1C0B0089" w14:textId="6307D503" w:rsidR="00116802" w:rsidRPr="00CD7E0C" w:rsidRDefault="00116802" w:rsidP="00870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14:paraId="6D205BC3" w14:textId="5A1C2968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Предмет уговора је куповина и испорука лек</w:t>
      </w:r>
      <w:r w:rsidR="00DD4F93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наведених у Спецификацији добара са ценама која се налази у прилогу овог уговора и чини његов саставни део (Прилог 1).</w:t>
      </w:r>
    </w:p>
    <w:p w14:paraId="324118E3" w14:textId="33B9FED8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месеци.</w:t>
      </w:r>
    </w:p>
    <w:p w14:paraId="066493D6" w14:textId="300878FD" w:rsidR="00116802" w:rsidRPr="00CD7E0C" w:rsidRDefault="00116802" w:rsidP="00870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ЦЕНА И ПЛАЋАЊЕ</w:t>
      </w:r>
    </w:p>
    <w:p w14:paraId="5B882446" w14:textId="77777777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Цене из овог Уговора су јединичне цене лекова наведених у члану 2. овог уговора, које одговарају ценама из Оквирног споразума. </w:t>
      </w:r>
    </w:p>
    <w:p w14:paraId="10E47FBA" w14:textId="77777777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плаћа </w:t>
      </w:r>
      <w:r w:rsidRPr="0087041B">
        <w:rPr>
          <w:rFonts w:ascii="Arial" w:eastAsia="Times New Roman" w:hAnsi="Arial" w:cs="Arial"/>
          <w:sz w:val="20"/>
          <w:szCs w:val="20"/>
          <w:lang w:val="sr-Cyrl-RS"/>
        </w:rPr>
        <w:t>испоручене количине лекова по уговореним јединичним ценама, увећаним за износ ПДВ-а, у року од 90 дана од дана пријема фактуре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2904C46F" w14:textId="77777777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важећим Законом о електронском фактурисању</w:t>
      </w:r>
    </w:p>
    <w:p w14:paraId="36F0A334" w14:textId="77777777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14:paraId="48B1C34E" w14:textId="77777777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669E50C3" w14:textId="77777777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628D4957" w14:textId="77777777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61437C26" w14:textId="77777777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14:paraId="74FEAD12" w14:textId="127698DB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лекова са ценама (Прилог 1), са урачунатим ПДВ</w:t>
      </w:r>
      <w:bookmarkStart w:id="1" w:name="_GoBack"/>
      <w:bookmarkEnd w:id="1"/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и износи ____________ динара.</w:t>
      </w:r>
    </w:p>
    <w:p w14:paraId="3773BB28" w14:textId="37065EE0" w:rsidR="00116802" w:rsidRPr="00CD7E0C" w:rsidRDefault="00116802" w:rsidP="00870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14:paraId="6DDFB3D0" w14:textId="43703E96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A021AF0" w14:textId="6D54F231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>1 дана од пријема захтева Купца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7DD04412" w14:textId="5A009FA2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14:paraId="39D07368" w14:textId="1893FC05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Трошкови транспорта и евентуални други трошкови укључени су у цену и Наручилац их   посебно не признаје</w:t>
      </w:r>
    </w:p>
    <w:p w14:paraId="0CE822D8" w14:textId="13EF7E55" w:rsidR="00116802" w:rsidRPr="00CD7E0C" w:rsidRDefault="00116802" w:rsidP="00870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ВИША СИЛА</w:t>
      </w:r>
    </w:p>
    <w:p w14:paraId="408D6593" w14:textId="5AA55A12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4AB638C4" w14:textId="576D4B04" w:rsidR="00116802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7041B">
        <w:rPr>
          <w:rFonts w:ascii="Arial" w:eastAsia="Times New Roman" w:hAnsi="Arial" w:cs="Arial"/>
          <w:sz w:val="20"/>
          <w:szCs w:val="20"/>
          <w:lang w:val="sr-Cyrl-R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14:paraId="13BCCF2E" w14:textId="5BA169D9" w:rsidR="00116802" w:rsidRPr="00CD7E0C" w:rsidRDefault="00116802" w:rsidP="00870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14:paraId="4D64C617" w14:textId="5E3F3F22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2E104AE8" w14:textId="5246810A" w:rsidR="00116802" w:rsidRPr="0087041B" w:rsidRDefault="00116802" w:rsidP="00870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7041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ИЗМЕНЕ УГОВОРА</w:t>
      </w:r>
    </w:p>
    <w:p w14:paraId="421664FF" w14:textId="66D1AC08" w:rsidR="00116802" w:rsidRPr="0087041B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7041B">
        <w:rPr>
          <w:rFonts w:ascii="Arial" w:eastAsia="Times New Roman" w:hAnsi="Arial" w:cs="Arial"/>
          <w:sz w:val="20"/>
          <w:szCs w:val="20"/>
          <w:lang w:val="sr-Cyrl-RS"/>
        </w:rPr>
        <w:t>Измене и допуне уговора могуће су у складу са чланом 15</w:t>
      </w:r>
      <w:r w:rsidR="001C4341" w:rsidRPr="0087041B">
        <w:rPr>
          <w:rFonts w:ascii="Arial" w:eastAsia="Times New Roman" w:hAnsi="Arial" w:cs="Arial"/>
          <w:sz w:val="20"/>
          <w:szCs w:val="20"/>
          <w:lang w:val="sr-Cyrl-RS"/>
        </w:rPr>
        <w:t xml:space="preserve">8. </w:t>
      </w:r>
      <w:r w:rsidRPr="0087041B">
        <w:rPr>
          <w:rFonts w:ascii="Arial" w:eastAsia="Times New Roman" w:hAnsi="Arial" w:cs="Arial"/>
          <w:sz w:val="20"/>
          <w:szCs w:val="20"/>
          <w:lang w:val="sr-Cyrl-RS"/>
        </w:rPr>
        <w:t>-</w:t>
      </w:r>
      <w:r w:rsidR="001C4341" w:rsidRPr="0087041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87041B">
        <w:rPr>
          <w:rFonts w:ascii="Arial" w:eastAsia="Times New Roman" w:hAnsi="Arial" w:cs="Arial"/>
          <w:sz w:val="20"/>
          <w:szCs w:val="20"/>
          <w:lang w:val="sr-Cyrl-RS"/>
        </w:rPr>
        <w:t xml:space="preserve">161. Закона о јавним </w:t>
      </w:r>
      <w:r w:rsidRPr="0087041B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набавкама.</w:t>
      </w:r>
    </w:p>
    <w:p w14:paraId="702D65BF" w14:textId="77777777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7041B">
        <w:rPr>
          <w:rFonts w:ascii="Arial" w:eastAsia="Times New Roman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18A54BCC" w14:textId="77777777" w:rsidR="00116802" w:rsidRPr="0087041B" w:rsidRDefault="00116802" w:rsidP="00870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14:paraId="18598AE2" w14:textId="77777777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у целости или за поједину партију. У случају да се уговор раскида за поједину партију, за преостале партије уговор остаје на снази. Раскид уговора захтева се писменим путем, уз раскидни рок од 30 (тридесет) дана. </w:t>
      </w:r>
    </w:p>
    <w:p w14:paraId="3E31B54D" w14:textId="77777777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14052377" w14:textId="77777777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14:paraId="242E5390" w14:textId="77777777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Наручиоца, у року од 7 (седам) дана.</w:t>
      </w:r>
    </w:p>
    <w:p w14:paraId="20489228" w14:textId="77777777" w:rsidR="00116802" w:rsidRPr="0087041B" w:rsidRDefault="00116802" w:rsidP="00870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14:paraId="1B1BD004" w14:textId="3902851D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 и и важи до истека периода из тачке 2.2 овог Уговора или до утрошка вредности из тачке 3.9 овог уговора, у зависности шта пре наступи.</w:t>
      </w:r>
    </w:p>
    <w:p w14:paraId="1507E7DF" w14:textId="77777777" w:rsidR="00116802" w:rsidRPr="0087041B" w:rsidRDefault="00116802" w:rsidP="00870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14:paraId="6B571540" w14:textId="77777777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14:paraId="06D71DC8" w14:textId="0FCA3CFA" w:rsidR="00116802" w:rsidRPr="00CD7E0C" w:rsidRDefault="00116802" w:rsidP="0087041B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1 – Спецификација </w:t>
      </w:r>
      <w:r w:rsidR="0087041B">
        <w:rPr>
          <w:rFonts w:ascii="Arial" w:eastAsia="Times New Roman" w:hAnsi="Arial" w:cs="Arial"/>
          <w:sz w:val="20"/>
          <w:szCs w:val="20"/>
          <w:lang w:val="sr-Cyrl-RS"/>
        </w:rPr>
        <w:t>лекова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са ценама</w:t>
      </w:r>
    </w:p>
    <w:p w14:paraId="059E39EE" w14:textId="77777777" w:rsidR="00116802" w:rsidRPr="00CD7E0C" w:rsidRDefault="00116802" w:rsidP="0087041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22122C0" w14:textId="77777777" w:rsidR="00116802" w:rsidRPr="00CD7E0C" w:rsidRDefault="00116802" w:rsidP="0087041B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B265B76" w14:textId="77777777" w:rsidR="005A4537" w:rsidRPr="00CD7E0C" w:rsidRDefault="005A4537" w:rsidP="0087041B">
      <w:pPr>
        <w:jc w:val="both"/>
        <w:rPr>
          <w:lang w:val="sr-Cyrl-RS"/>
        </w:rPr>
      </w:pPr>
    </w:p>
    <w:sectPr w:rsidR="005A4537" w:rsidRPr="00CD7E0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8"/>
    <w:rsid w:val="00116802"/>
    <w:rsid w:val="00175F52"/>
    <w:rsid w:val="001C4341"/>
    <w:rsid w:val="002217E4"/>
    <w:rsid w:val="003833B9"/>
    <w:rsid w:val="005A4537"/>
    <w:rsid w:val="006E7166"/>
    <w:rsid w:val="00800E9C"/>
    <w:rsid w:val="0087041B"/>
    <w:rsid w:val="00875074"/>
    <w:rsid w:val="008E1528"/>
    <w:rsid w:val="00901463"/>
    <w:rsid w:val="00B233DF"/>
    <w:rsid w:val="00CD7E0C"/>
    <w:rsid w:val="00D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D792"/>
  <w15:chartTrackingRefBased/>
  <w15:docId w15:val="{20193265-655F-46C9-A19F-B9BA0A3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Lela Jelisavcic</cp:lastModifiedBy>
  <cp:revision>8</cp:revision>
  <dcterms:created xsi:type="dcterms:W3CDTF">2022-06-06T09:22:00Z</dcterms:created>
  <dcterms:modified xsi:type="dcterms:W3CDTF">2022-06-13T10:41:00Z</dcterms:modified>
</cp:coreProperties>
</file>