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2B" w:rsidRPr="008858BB" w:rsidRDefault="00460C2B" w:rsidP="00460C2B">
      <w:pPr>
        <w:spacing w:after="135" w:line="228" w:lineRule="auto"/>
        <w:ind w:left="561" w:right="2" w:hanging="10"/>
        <w:rPr>
          <w:rFonts w:eastAsia="Times New Roman" w:cs="Arial"/>
          <w:b/>
          <w:color w:val="000000"/>
          <w:szCs w:val="20"/>
          <w:lang w:eastAsia="x-none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460C2B" w:rsidRPr="008858BB" w:rsidRDefault="00460C2B" w:rsidP="00460C2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r w:rsidRPr="008858BB">
        <w:rPr>
          <w:rFonts w:eastAsia="Times New Roman" w:cs="Arial"/>
          <w:color w:val="000000"/>
          <w:szCs w:val="20"/>
          <w:lang w:val="en-US"/>
        </w:rPr>
        <w:t xml:space="preserve">ПИБ: </w:t>
      </w:r>
      <w:r w:rsidRPr="008858BB">
        <w:rPr>
          <w:rFonts w:eastAsia="Times New Roman" w:cs="Arial"/>
          <w:color w:val="000000"/>
          <w:szCs w:val="20"/>
        </w:rPr>
        <w:t>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</w:t>
      </w:r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460C2B" w:rsidRPr="008858BB" w:rsidRDefault="00460C2B" w:rsidP="00460C2B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AD6DDE" w:rsidRPr="00AD6DDE" w:rsidRDefault="00AD6DDE" w:rsidP="00AD6DDE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AD6DDE">
        <w:rPr>
          <w:rFonts w:eastAsia="Times New Roman" w:cs="Arial"/>
          <w:color w:val="000000"/>
          <w:szCs w:val="20"/>
          <w:lang w:val="en-US"/>
        </w:rPr>
        <w:t xml:space="preserve">Audio BM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d.o.o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ул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Вука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Караџића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. 1,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Новог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Сада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кога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директор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Блажо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Писарић</w:t>
      </w:r>
      <w:proofErr w:type="spellEnd"/>
    </w:p>
    <w:p w:rsidR="00AD6DDE" w:rsidRPr="00AD6DDE" w:rsidRDefault="00AD6DDE" w:rsidP="00AD6DDE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>: 08402680</w:t>
      </w:r>
    </w:p>
    <w:p w:rsidR="00AD6DDE" w:rsidRPr="00AD6DDE" w:rsidRDefault="00AD6DDE" w:rsidP="00AD6DDE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r w:rsidRPr="00AD6DDE">
        <w:rPr>
          <w:rFonts w:eastAsia="Times New Roman" w:cs="Arial"/>
          <w:color w:val="000000"/>
          <w:szCs w:val="20"/>
          <w:lang w:val="en-US"/>
        </w:rPr>
        <w:t>ПИБ: 100239068</w:t>
      </w:r>
    </w:p>
    <w:p w:rsidR="00AD6DDE" w:rsidRDefault="00AD6DDE" w:rsidP="00AD6DDE">
      <w:pPr>
        <w:widowControl w:val="0"/>
        <w:spacing w:after="0" w:line="228" w:lineRule="auto"/>
        <w:ind w:left="426" w:right="2" w:hanging="10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: 160-103156-38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AD6DDE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AD6DDE">
        <w:rPr>
          <w:rFonts w:eastAsia="Times New Roman" w:cs="Arial"/>
          <w:color w:val="000000"/>
          <w:szCs w:val="20"/>
          <w:lang w:val="en-US"/>
        </w:rPr>
        <w:t xml:space="preserve"> Banca Intesa AD</w:t>
      </w:r>
    </w:p>
    <w:p w:rsidR="00460C2B" w:rsidRPr="008858BB" w:rsidRDefault="00460C2B" w:rsidP="00AD6DDE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189" w:lineRule="exact"/>
        <w:ind w:left="426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8858BB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8858BB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rPr>
          <w:rFonts w:eastAsia="Arial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8858BB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8858BB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460C2B" w:rsidRPr="008858BB" w:rsidRDefault="00460C2B" w:rsidP="00460C2B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8858BB">
        <w:rPr>
          <w:rFonts w:eastAsia="Times New Roman" w:cs="Arial"/>
          <w:b/>
          <w:color w:val="000000"/>
          <w:szCs w:val="20"/>
        </w:rPr>
        <w:t xml:space="preserve">за добра која се финансирају из </w:t>
      </w:r>
      <w:bookmarkStart w:id="0" w:name="_Hlk69811571"/>
      <w:r w:rsidRPr="008858BB">
        <w:rPr>
          <w:rFonts w:eastAsia="Times New Roman" w:cs="Arial"/>
          <w:b/>
          <w:color w:val="000000"/>
          <w:szCs w:val="20"/>
        </w:rPr>
        <w:t>других извора за које купац нема закључен уговор о пружању и финансирању здравствене заштите из обавезног здравственог осигурања</w:t>
      </w:r>
      <w:bookmarkEnd w:id="0"/>
    </w:p>
    <w:p w:rsidR="00460C2B" w:rsidRPr="008858BB" w:rsidRDefault="00460C2B" w:rsidP="00460C2B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460C2B" w:rsidRPr="0063188F" w:rsidRDefault="00460C2B" w:rsidP="00460C2B">
      <w:pPr>
        <w:spacing w:after="0" w:line="360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63188F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>
        <w:rPr>
          <w:rFonts w:eastAsia="Batang" w:cs="Arial"/>
          <w:b/>
          <w:szCs w:val="20"/>
          <w:lang w:eastAsia="sr-Latn-CS"/>
        </w:rPr>
        <w:t>КОХЛЕАРНИ ИМПЛАНТИ</w:t>
      </w:r>
    </w:p>
    <w:p w:rsidR="00460C2B" w:rsidRPr="008858BB" w:rsidRDefault="00460C2B" w:rsidP="00460C2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  <w:lang w:val="en-US"/>
        </w:rPr>
        <w:t>ЗА ПАРТИЈУ</w:t>
      </w:r>
      <w:r w:rsidR="00AD6DDE">
        <w:rPr>
          <w:rFonts w:eastAsia="Arial" w:cs="Arial"/>
          <w:b/>
          <w:color w:val="000000"/>
          <w:szCs w:val="20"/>
          <w:lang w:val="en-US"/>
        </w:rPr>
        <w:t xml:space="preserve"> 1</w:t>
      </w:r>
    </w:p>
    <w:p w:rsidR="00460C2B" w:rsidRPr="008858BB" w:rsidRDefault="00460C2B" w:rsidP="00460C2B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1"/>
        </w:numPr>
        <w:spacing w:after="0" w:line="228" w:lineRule="auto"/>
        <w:ind w:left="284" w:right="10" w:hanging="142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   УВОДНЕ НАПОМЕНЕ И КОНСТАТАЦИЈЕ</w:t>
      </w:r>
    </w:p>
    <w:p w:rsidR="00460C2B" w:rsidRPr="008858BB" w:rsidRDefault="00460C2B" w:rsidP="00460C2B">
      <w:pPr>
        <w:spacing w:after="135" w:line="228" w:lineRule="auto"/>
        <w:ind w:left="792" w:right="15" w:hanging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</w:t>
      </w:r>
    </w:p>
    <w:p w:rsidR="00460C2B" w:rsidRPr="008858BB" w:rsidRDefault="00460C2B" w:rsidP="00460C2B">
      <w:pPr>
        <w:numPr>
          <w:ilvl w:val="1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Купац и Добављач у уводу констатују: </w:t>
      </w:r>
    </w:p>
    <w:p w:rsidR="00460C2B" w:rsidRPr="008858BB" w:rsidRDefault="00460C2B" w:rsidP="00460C2B">
      <w:pPr>
        <w:ind w:left="720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1.1.1.  да је Републички фонд за здравствено осигурање</w:t>
      </w:r>
      <w:r>
        <w:rPr>
          <w:rFonts w:eastAsia="Arial" w:cs="Arial"/>
          <w:color w:val="000000"/>
          <w:szCs w:val="20"/>
        </w:rPr>
        <w:t xml:space="preserve"> (у даљем тексту: Фонд), </w:t>
      </w:r>
      <w:r w:rsidRPr="008858BB">
        <w:rPr>
          <w:rFonts w:eastAsia="Arial" w:cs="Arial"/>
          <w:color w:val="000000"/>
          <w:szCs w:val="20"/>
        </w:rPr>
        <w:t xml:space="preserve"> спровео отворени поступак јавне набавке </w:t>
      </w:r>
      <w:r>
        <w:rPr>
          <w:bCs/>
          <w:szCs w:val="20"/>
        </w:rPr>
        <w:t>Кохлеарни импланти</w:t>
      </w:r>
      <w:r w:rsidRPr="00E92F1D">
        <w:rPr>
          <w:bCs/>
          <w:szCs w:val="20"/>
        </w:rPr>
        <w:t>, број јавне набавке: 404-1-110/21-</w:t>
      </w:r>
      <w:r>
        <w:rPr>
          <w:bCs/>
          <w:szCs w:val="20"/>
        </w:rPr>
        <w:t>2</w:t>
      </w:r>
      <w:r w:rsidRPr="00E92F1D">
        <w:rPr>
          <w:bCs/>
          <w:szCs w:val="20"/>
        </w:rPr>
        <w:t>0</w:t>
      </w:r>
      <w:r w:rsidRPr="008858BB">
        <w:rPr>
          <w:rFonts w:eastAsia="Arial" w:cs="Arial"/>
          <w:color w:val="000000"/>
          <w:szCs w:val="20"/>
        </w:rPr>
        <w:t>;</w:t>
      </w:r>
    </w:p>
    <w:p w:rsidR="00460C2B" w:rsidRPr="008858BB" w:rsidRDefault="00460C2B" w:rsidP="00460C2B">
      <w:pPr>
        <w:numPr>
          <w:ilvl w:val="2"/>
          <w:numId w:val="3"/>
        </w:numPr>
        <w:spacing w:after="135" w:line="228" w:lineRule="auto"/>
        <w:ind w:right="14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да су </w:t>
      </w:r>
      <w:r>
        <w:rPr>
          <w:rFonts w:eastAsia="Arial" w:cs="Arial"/>
          <w:color w:val="000000"/>
          <w:szCs w:val="20"/>
        </w:rPr>
        <w:t>Фонд</w:t>
      </w:r>
      <w:r w:rsidRPr="008858BB">
        <w:rPr>
          <w:rFonts w:eastAsia="Arial" w:cs="Arial"/>
          <w:color w:val="000000"/>
          <w:szCs w:val="20"/>
        </w:rPr>
        <w:t xml:space="preserve"> и Добављач дана</w:t>
      </w:r>
      <w:r w:rsidR="00AD6DDE">
        <w:rPr>
          <w:rFonts w:eastAsia="Arial" w:cs="Arial"/>
          <w:color w:val="000000"/>
          <w:szCs w:val="20"/>
        </w:rPr>
        <w:t xml:space="preserve"> </w:t>
      </w:r>
      <w:r w:rsidR="00AD6DDE">
        <w:rPr>
          <w:rFonts w:eastAsia="Arial" w:cs="Arial"/>
          <w:color w:val="000000"/>
          <w:szCs w:val="20"/>
          <w:lang w:val="sr-Latn-RS"/>
        </w:rPr>
        <w:t xml:space="preserve">01.09.2021. </w:t>
      </w:r>
      <w:r w:rsidR="00AD6DDE">
        <w:rPr>
          <w:rFonts w:eastAsia="Arial" w:cs="Arial"/>
          <w:color w:val="000000"/>
          <w:szCs w:val="20"/>
        </w:rPr>
        <w:t>године,</w:t>
      </w:r>
      <w:r w:rsidRPr="008858BB">
        <w:rPr>
          <w:rFonts w:eastAsia="Arial" w:cs="Arial"/>
          <w:color w:val="000000"/>
          <w:szCs w:val="20"/>
        </w:rPr>
        <w:t xml:space="preserve"> закључили Оквирни споразум бр.</w:t>
      </w:r>
      <w:r w:rsidR="00AD6DDE">
        <w:rPr>
          <w:rFonts w:eastAsia="Arial" w:cs="Arial"/>
          <w:color w:val="000000"/>
          <w:szCs w:val="20"/>
        </w:rPr>
        <w:t xml:space="preserve"> 61-1/21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AD6DDE">
        <w:rPr>
          <w:rFonts w:eastAsia="Arial" w:cs="Arial"/>
          <w:color w:val="000000"/>
          <w:szCs w:val="20"/>
        </w:rPr>
        <w:t>01</w:t>
      </w:r>
      <w:r w:rsidRPr="008858BB">
        <w:rPr>
          <w:rFonts w:eastAsia="Arial" w:cs="Arial"/>
          <w:color w:val="000000"/>
          <w:szCs w:val="20"/>
        </w:rPr>
        <w:t>.</w:t>
      </w:r>
      <w:r w:rsidR="00AD6DDE">
        <w:rPr>
          <w:rFonts w:eastAsia="Arial" w:cs="Arial"/>
          <w:color w:val="000000"/>
          <w:szCs w:val="20"/>
        </w:rPr>
        <w:t>09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>. године (даље: Оквирни споразум), на основу Одлуке</w:t>
      </w:r>
      <w:r w:rsidR="00BF278F">
        <w:rPr>
          <w:rFonts w:eastAsia="Arial" w:cs="Arial"/>
          <w:color w:val="000000"/>
          <w:szCs w:val="20"/>
        </w:rPr>
        <w:t xml:space="preserve"> о закључењу оквирног споразума </w:t>
      </w:r>
      <w:bookmarkStart w:id="1" w:name="_GoBack"/>
      <w:bookmarkEnd w:id="1"/>
      <w:r w:rsidRPr="008858BB">
        <w:rPr>
          <w:rFonts w:eastAsia="Arial" w:cs="Arial"/>
          <w:color w:val="000000"/>
          <w:szCs w:val="20"/>
        </w:rPr>
        <w:t xml:space="preserve">број </w:t>
      </w:r>
      <w:r w:rsidR="00AD6DDE">
        <w:rPr>
          <w:rFonts w:eastAsia="Arial" w:cs="Arial"/>
          <w:color w:val="000000"/>
          <w:szCs w:val="20"/>
        </w:rPr>
        <w:t>404-1-29/21-26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AD6DDE">
        <w:rPr>
          <w:rFonts w:eastAsia="Arial" w:cs="Arial"/>
          <w:color w:val="000000"/>
          <w:szCs w:val="20"/>
        </w:rPr>
        <w:t>18</w:t>
      </w:r>
      <w:r w:rsidRPr="008858BB">
        <w:rPr>
          <w:rFonts w:eastAsia="Arial" w:cs="Arial"/>
          <w:color w:val="000000"/>
          <w:szCs w:val="20"/>
        </w:rPr>
        <w:t>.</w:t>
      </w:r>
      <w:r w:rsidR="00AD6DDE">
        <w:rPr>
          <w:rFonts w:eastAsia="Arial" w:cs="Arial"/>
          <w:color w:val="000000"/>
          <w:szCs w:val="20"/>
        </w:rPr>
        <w:t>08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>. године;</w:t>
      </w:r>
    </w:p>
    <w:p w:rsidR="00460C2B" w:rsidRPr="008858BB" w:rsidRDefault="00460C2B" w:rsidP="00460C2B">
      <w:pPr>
        <w:numPr>
          <w:ilvl w:val="2"/>
          <w:numId w:val="3"/>
        </w:numPr>
        <w:spacing w:after="135" w:line="228" w:lineRule="auto"/>
        <w:ind w:right="14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да овај уговор о јавној набавци закључују у складу са  Оквирним споразумом</w:t>
      </w:r>
      <w:r>
        <w:rPr>
          <w:rFonts w:eastAsia="Arial" w:cs="Arial"/>
          <w:color w:val="000000"/>
          <w:szCs w:val="20"/>
        </w:rPr>
        <w:t xml:space="preserve"> бр. </w:t>
      </w:r>
      <w:r w:rsidR="00AD6DDE" w:rsidRPr="00AD6DDE">
        <w:rPr>
          <w:rFonts w:eastAsia="Arial" w:cs="Arial"/>
          <w:color w:val="000000"/>
          <w:szCs w:val="20"/>
        </w:rPr>
        <w:t>61-1/21 од 01.09.2021. године</w:t>
      </w:r>
      <w:r w:rsidRPr="008858BB">
        <w:rPr>
          <w:rFonts w:eastAsia="Arial" w:cs="Arial"/>
          <w:color w:val="000000"/>
          <w:szCs w:val="20"/>
        </w:rPr>
        <w:t xml:space="preserve">; </w:t>
      </w:r>
    </w:p>
    <w:p w:rsidR="00460C2B" w:rsidRPr="00EF3005" w:rsidRDefault="00460C2B" w:rsidP="00460C2B">
      <w:pPr>
        <w:numPr>
          <w:ilvl w:val="1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питања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уређена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примењују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одредбе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оквирног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460C2B" w:rsidRPr="008858BB" w:rsidRDefault="00460C2B" w:rsidP="00460C2B">
      <w:p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ПРЕДМЕТ УГОВОРА </w:t>
      </w:r>
    </w:p>
    <w:p w:rsidR="00460C2B" w:rsidRPr="008858BB" w:rsidRDefault="00460C2B" w:rsidP="00460C2B">
      <w:pPr>
        <w:ind w:left="561" w:right="10" w:hanging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 xml:space="preserve">Предмет овог Уговора је куповина и испорука </w:t>
      </w:r>
      <w:r>
        <w:rPr>
          <w:rFonts w:eastAsia="Times New Roman" w:cs="Arial"/>
          <w:bCs/>
          <w:color w:val="000000"/>
          <w:szCs w:val="20"/>
        </w:rPr>
        <w:t>добра</w:t>
      </w:r>
      <w:r w:rsidRPr="008858BB">
        <w:rPr>
          <w:rFonts w:eastAsia="Arial" w:cs="Arial"/>
          <w:color w:val="000000"/>
          <w:szCs w:val="20"/>
        </w:rPr>
        <w:t>,</w:t>
      </w:r>
      <w:r>
        <w:rPr>
          <w:rFonts w:eastAsia="Arial" w:cs="Arial"/>
          <w:color w:val="000000"/>
          <w:szCs w:val="20"/>
        </w:rPr>
        <w:t xml:space="preserve"> који се финансирају из </w:t>
      </w:r>
      <w:r w:rsidRPr="00EC5213">
        <w:rPr>
          <w:rFonts w:eastAsia="Times New Roman" w:cs="Arial"/>
          <w:color w:val="000000"/>
          <w:szCs w:val="20"/>
        </w:rPr>
        <w:t>других извора за које купац нема закључен уговор о пружању и финансирању здравствене заштите из обавезног здравственог осигурања</w:t>
      </w:r>
      <w:r w:rsidRPr="008858BB">
        <w:rPr>
          <w:rFonts w:eastAsia="Arial" w:cs="Arial"/>
          <w:color w:val="000000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 xml:space="preserve">са Републичким фондом за здравствено осигурање, </w:t>
      </w:r>
      <w:r w:rsidRPr="008858BB">
        <w:rPr>
          <w:rFonts w:eastAsia="Arial" w:cs="Arial"/>
          <w:color w:val="000000"/>
          <w:szCs w:val="20"/>
        </w:rPr>
        <w:t xml:space="preserve">наведених у Спецификацији материјала са ценама, која се налази у прилогу 1 овог уговора и чини његов саставни део. </w:t>
      </w:r>
    </w:p>
    <w:p w:rsidR="00460C2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важи до реализације укупно уговорених количина. </w:t>
      </w:r>
    </w:p>
    <w:p w:rsidR="00AD6DDE" w:rsidRDefault="00AD6DDE" w:rsidP="00AD6DDE">
      <w:pPr>
        <w:spacing w:after="135" w:line="228" w:lineRule="auto"/>
        <w:ind w:right="10"/>
        <w:rPr>
          <w:rFonts w:eastAsia="Arial" w:cs="Arial"/>
          <w:color w:val="000000"/>
          <w:szCs w:val="20"/>
        </w:rPr>
      </w:pPr>
    </w:p>
    <w:p w:rsidR="00AD6DDE" w:rsidRPr="00AD6DDE" w:rsidRDefault="00AD6DDE" w:rsidP="00AD6DDE">
      <w:pPr>
        <w:spacing w:after="135" w:line="228" w:lineRule="auto"/>
        <w:ind w:right="10"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lastRenderedPageBreak/>
        <w:t xml:space="preserve">ЦЕНА И ПЛАЋАЊЕ </w:t>
      </w:r>
    </w:p>
    <w:p w:rsidR="00460C2B" w:rsidRPr="008858BB" w:rsidRDefault="00460C2B" w:rsidP="00460C2B">
      <w:pPr>
        <w:ind w:left="561" w:right="10" w:hanging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Цене из овог Уговора су јединичне цене наведене у Спецификацији материјала са ценама из члана 2. овог уговора које одговарају ценама из Оквирног споразума</w:t>
      </w:r>
      <w:r>
        <w:rPr>
          <w:rFonts w:eastAsia="Arial" w:cs="Arial"/>
          <w:color w:val="000000"/>
          <w:szCs w:val="20"/>
        </w:rPr>
        <w:t xml:space="preserve"> бр. </w:t>
      </w:r>
      <w:r w:rsidR="00AD6DDE" w:rsidRPr="00AD6DDE">
        <w:rPr>
          <w:rFonts w:eastAsia="Arial" w:cs="Arial"/>
          <w:color w:val="000000"/>
          <w:szCs w:val="20"/>
        </w:rPr>
        <w:t>61-1/21 од 01.09.2021. године</w:t>
      </w:r>
      <w:r w:rsidRPr="008858BB">
        <w:rPr>
          <w:rFonts w:eastAsia="Arial" w:cs="Arial"/>
          <w:color w:val="000000"/>
          <w:szCs w:val="20"/>
        </w:rPr>
        <w:t xml:space="preserve">.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28" w:lineRule="auto"/>
        <w:ind w:left="567" w:right="2"/>
        <w:rPr>
          <w:rFonts w:eastAsia="Arial" w:cs="Arial"/>
          <w:color w:val="000000"/>
          <w:lang w:val="en-US"/>
        </w:rPr>
      </w:pPr>
      <w:proofErr w:type="spellStart"/>
      <w:r w:rsidRPr="008858BB">
        <w:rPr>
          <w:rFonts w:eastAsia="Arial" w:cs="Arial"/>
          <w:color w:val="00000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плаћа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испоручене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количине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уговореним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јединичним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ценама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увећаним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износ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8858BB">
        <w:rPr>
          <w:rFonts w:eastAsia="Arial" w:cs="Arial"/>
          <w:color w:val="00000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45 </w:t>
      </w:r>
      <w:proofErr w:type="spellStart"/>
      <w:r w:rsidRPr="008858BB">
        <w:rPr>
          <w:rFonts w:eastAsia="Arial" w:cs="Arial"/>
          <w:color w:val="00000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пријема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.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28" w:lineRule="auto"/>
        <w:ind w:left="540" w:right="2" w:hanging="585"/>
        <w:rPr>
          <w:rFonts w:eastAsia="Arial" w:cs="Arial"/>
          <w:color w:val="000000"/>
          <w:lang w:val="en-US"/>
        </w:rPr>
      </w:pPr>
      <w:proofErr w:type="spellStart"/>
      <w:r w:rsidRPr="008858BB">
        <w:rPr>
          <w:rFonts w:eastAsia="Arial" w:cs="Arial"/>
          <w:color w:val="00000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дужан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приликом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испостављања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поступи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lang w:val="en-US"/>
        </w:rPr>
        <w:t>складу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са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чланом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4.а. </w:t>
      </w:r>
      <w:proofErr w:type="spellStart"/>
      <w:r w:rsidRPr="008858BB">
        <w:rPr>
          <w:rFonts w:eastAsia="Arial" w:cs="Arial"/>
          <w:color w:val="000000"/>
          <w:lang w:val="en-US"/>
        </w:rPr>
        <w:t>Закона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858BB">
        <w:rPr>
          <w:rFonts w:eastAsia="Arial" w:cs="Arial"/>
          <w:color w:val="000000"/>
          <w:lang w:val="en-US"/>
        </w:rPr>
        <w:t>роковима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измирења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новчаних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lang w:val="en-US"/>
        </w:rPr>
        <w:t>комерцијалним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трансакцијама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8858BB">
        <w:rPr>
          <w:rFonts w:eastAsia="Arial" w:cs="Arial"/>
          <w:color w:val="000000"/>
          <w:lang w:val="en-US"/>
        </w:rPr>
        <w:t>Службени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гласјнник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gramStart"/>
      <w:r w:rsidRPr="008858BB">
        <w:rPr>
          <w:rFonts w:eastAsia="Arial" w:cs="Arial"/>
          <w:color w:val="000000"/>
          <w:lang w:val="en-US"/>
        </w:rPr>
        <w:t xml:space="preserve">РС“ </w:t>
      </w:r>
      <w:proofErr w:type="spellStart"/>
      <w:r w:rsidRPr="008858BB">
        <w:rPr>
          <w:rFonts w:eastAsia="Arial" w:cs="Arial"/>
          <w:color w:val="000000"/>
          <w:lang w:val="en-US"/>
        </w:rPr>
        <w:t>бр</w:t>
      </w:r>
      <w:proofErr w:type="spellEnd"/>
      <w:proofErr w:type="gramEnd"/>
      <w:r w:rsidRPr="008858BB">
        <w:rPr>
          <w:rFonts w:eastAsia="Arial" w:cs="Arial"/>
          <w:color w:val="000000"/>
          <w:lang w:val="en-US"/>
        </w:rPr>
        <w:t xml:space="preserve">. 119/12, 68/15 И 113/17), </w:t>
      </w:r>
      <w:proofErr w:type="spellStart"/>
      <w:r w:rsidRPr="008858BB">
        <w:rPr>
          <w:rFonts w:eastAsia="Arial" w:cs="Arial"/>
          <w:color w:val="000000"/>
          <w:lang w:val="en-US"/>
        </w:rPr>
        <w:t>као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чланом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3. </w:t>
      </w:r>
      <w:proofErr w:type="spellStart"/>
      <w:r w:rsidRPr="008858BB">
        <w:rPr>
          <w:rFonts w:eastAsia="Arial" w:cs="Arial"/>
          <w:color w:val="000000"/>
          <w:lang w:val="en-US"/>
        </w:rPr>
        <w:t>Правилника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858BB">
        <w:rPr>
          <w:rFonts w:eastAsia="Arial" w:cs="Arial"/>
          <w:color w:val="000000"/>
          <w:lang w:val="en-US"/>
        </w:rPr>
        <w:t>начину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поступку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регистровања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односно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других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исплату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као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начину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вођења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садржаја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централног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регистра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8858BB">
        <w:rPr>
          <w:rFonts w:eastAsia="Arial" w:cs="Arial"/>
          <w:color w:val="000000"/>
          <w:lang w:val="en-US"/>
        </w:rPr>
        <w:t>Службени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гласник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gramStart"/>
      <w:r w:rsidRPr="008858BB">
        <w:rPr>
          <w:rFonts w:eastAsia="Arial" w:cs="Arial"/>
          <w:color w:val="000000"/>
          <w:lang w:val="en-US"/>
        </w:rPr>
        <w:t xml:space="preserve">РС“ </w:t>
      </w:r>
      <w:proofErr w:type="spellStart"/>
      <w:r w:rsidRPr="008858BB">
        <w:rPr>
          <w:rFonts w:eastAsia="Arial" w:cs="Arial"/>
          <w:color w:val="000000"/>
          <w:lang w:val="en-US"/>
        </w:rPr>
        <w:t>бр</w:t>
      </w:r>
      <w:proofErr w:type="spellEnd"/>
      <w:proofErr w:type="gramEnd"/>
      <w:r w:rsidRPr="008858BB">
        <w:rPr>
          <w:rFonts w:eastAsia="Arial" w:cs="Arial"/>
          <w:color w:val="000000"/>
          <w:lang w:val="en-US"/>
        </w:rPr>
        <w:t xml:space="preserve">. </w:t>
      </w:r>
      <w:r w:rsidRPr="00FC2963">
        <w:rPr>
          <w:rFonts w:eastAsia="Arial" w:cs="Arial"/>
          <w:color w:val="000000"/>
          <w:lang w:val="en-US"/>
        </w:rPr>
        <w:t>7/18, 59/18 и 8/19</w:t>
      </w:r>
      <w:r w:rsidRPr="008858BB">
        <w:rPr>
          <w:rFonts w:eastAsia="Arial" w:cs="Arial"/>
          <w:color w:val="000000"/>
          <w:lang w:val="en-US"/>
        </w:rPr>
        <w:t xml:space="preserve">).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Oбавезе које доспевају у наредној години биће реализоване највише до износа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средстава која ће за ову намену бити одобрена у тој буџетској години у складу 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здравствена заштита.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Укупна вредност уговора јесте укупна вредност за све количине наведене у Спецификацији материјала са ценама из члана 2.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овог уговора, са урачунатим ПДВ-ом и износи _____________ динара.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rPr>
          <w:rFonts w:eastAsia="Arial" w:cs="Arial"/>
          <w:szCs w:val="20"/>
        </w:rPr>
      </w:pPr>
      <w:r w:rsidRPr="008858BB">
        <w:rPr>
          <w:rFonts w:eastAsia="Arial" w:cs="Arial"/>
          <w:b/>
          <w:szCs w:val="20"/>
          <w:lang w:val="en-US"/>
        </w:rPr>
        <w:t>ИСПОРУКА</w:t>
      </w:r>
      <w:r w:rsidRPr="008858BB">
        <w:rPr>
          <w:rFonts w:eastAsia="Arial" w:cs="Arial"/>
          <w:b/>
          <w:szCs w:val="20"/>
        </w:rPr>
        <w:t xml:space="preserve">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сукцесивна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потребама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E92F1D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szCs w:val="20"/>
        </w:rPr>
        <w:t xml:space="preserve">   </w:t>
      </w:r>
      <w:r w:rsidRPr="00536168">
        <w:rPr>
          <w:szCs w:val="20"/>
        </w:rPr>
        <w:t xml:space="preserve">Добављач се обавезује да ће укупно уговорену количину имплантата, </w:t>
      </w:r>
      <w:r>
        <w:rPr>
          <w:szCs w:val="20"/>
          <w:lang w:val="sr-Cyrl-ME"/>
        </w:rPr>
        <w:t>наведену у</w:t>
      </w:r>
      <w:r w:rsidRPr="00721866">
        <w:rPr>
          <w:szCs w:val="20"/>
        </w:rPr>
        <w:t xml:space="preserve"> </w:t>
      </w:r>
      <w:r w:rsidRPr="00021ADD">
        <w:rPr>
          <w:szCs w:val="20"/>
        </w:rPr>
        <w:t xml:space="preserve">Спецификацији материјала са ценама </w:t>
      </w:r>
      <w:r>
        <w:rPr>
          <w:szCs w:val="20"/>
        </w:rPr>
        <w:t>из члана</w:t>
      </w:r>
      <w:r w:rsidRPr="00021ADD">
        <w:rPr>
          <w:szCs w:val="20"/>
        </w:rPr>
        <w:t xml:space="preserve"> 2. овог уговора</w:t>
      </w:r>
      <w:r>
        <w:rPr>
          <w:szCs w:val="20"/>
        </w:rPr>
        <w:t>,</w:t>
      </w:r>
      <w:r>
        <w:rPr>
          <w:szCs w:val="20"/>
          <w:lang w:val="sr-Cyrl-ME"/>
        </w:rPr>
        <w:t xml:space="preserve"> </w:t>
      </w:r>
      <w:r w:rsidRPr="00536168">
        <w:rPr>
          <w:szCs w:val="20"/>
        </w:rPr>
        <w:t>испоручити Купцу, према потребама Купца</w:t>
      </w:r>
      <w:r>
        <w:rPr>
          <w:szCs w:val="20"/>
        </w:rPr>
        <w:t xml:space="preserve"> </w:t>
      </w:r>
      <w:r w:rsidRPr="00536168">
        <w:rPr>
          <w:szCs w:val="20"/>
        </w:rPr>
        <w:t xml:space="preserve">и то у року </w:t>
      </w:r>
      <w:r w:rsidRPr="007F66D5">
        <w:rPr>
          <w:szCs w:val="20"/>
        </w:rPr>
        <w:t xml:space="preserve">од </w:t>
      </w:r>
      <w:r w:rsidR="00AD6DDE" w:rsidRPr="00AD6DDE">
        <w:rPr>
          <w:szCs w:val="20"/>
        </w:rPr>
        <w:t>20 дана од дана пријема писменог захтева здравствене установе, односно Купца</w:t>
      </w:r>
      <w:r w:rsidR="00AD6DDE">
        <w:rPr>
          <w:szCs w:val="20"/>
        </w:rPr>
        <w:t>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Место испоруке је ____________ (унети место испоруке).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 xml:space="preserve">Уз сваку испоруку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Arial" w:cs="Arial"/>
          <w:color w:val="000000"/>
          <w:szCs w:val="20"/>
        </w:rPr>
        <w:t xml:space="preserve"> Купца.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2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УГОВОРНА КАЗНА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40" w:right="2" w:hanging="540"/>
        <w:contextualSpacing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прекорачења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дужан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плати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казну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износу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0,5%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укупне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ПДВ-а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предметног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прекорачио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закашњења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али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5 %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испоручених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закашњењем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Ако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штета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пређе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износ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тражи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накнаду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штете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</w:rPr>
        <w:t>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68" w:lineRule="auto"/>
        <w:ind w:right="14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ВИША СИЛА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ослобађа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одговорности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кашњење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извршењу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. О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трајању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престанка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једна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писменим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24 (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двадесетчетири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часа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СПОРОВИ </w:t>
      </w:r>
    </w:p>
    <w:p w:rsidR="00460C2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сагласне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евентуални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спорови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решавају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утврђује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месна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надлежност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Привредног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Београду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</w:p>
    <w:p w:rsidR="001F57C6" w:rsidRPr="008858BB" w:rsidRDefault="001F57C6" w:rsidP="001F57C6">
      <w:pPr>
        <w:widowControl w:val="0"/>
        <w:tabs>
          <w:tab w:val="left" w:pos="567"/>
        </w:tabs>
        <w:spacing w:after="135" w:line="230" w:lineRule="exact"/>
        <w:ind w:right="11"/>
        <w:rPr>
          <w:rFonts w:eastAsia="Arial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numPr>
          <w:ilvl w:val="0"/>
          <w:numId w:val="3"/>
        </w:numPr>
        <w:spacing w:after="135" w:line="230" w:lineRule="exact"/>
        <w:ind w:right="23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</w:rPr>
        <w:lastRenderedPageBreak/>
        <w:t xml:space="preserve">РАСКИД УГОВОРА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одредаба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целости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преостале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снази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</w:t>
      </w:r>
      <w:proofErr w:type="spellEnd"/>
      <w:r w:rsidRPr="008858BB">
        <w:rPr>
          <w:rFonts w:eastAsia="Arial" w:cs="Arial"/>
          <w:color w:val="000000"/>
          <w:szCs w:val="20"/>
          <w:lang w:val="sr-Cyrl-ME"/>
        </w:rPr>
        <w:t>аним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30 (</w:t>
      </w:r>
      <w:r w:rsidRPr="008858BB">
        <w:rPr>
          <w:rFonts w:eastAsia="Arial" w:cs="Arial"/>
          <w:color w:val="000000"/>
          <w:szCs w:val="20"/>
        </w:rPr>
        <w:t>три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десет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могућ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претходно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упозорена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отклонила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остављеном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разуман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потпуности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благовремено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Раскид уговора нема утицаја на издате захтеве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и исти се извршавају у складу са одредбама овог Уговора.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450" w:right="11" w:hanging="45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8858BB">
        <w:rPr>
          <w:rFonts w:eastAsia="Arial" w:cs="Arial"/>
          <w:noProof/>
          <w:color w:val="000000"/>
          <w:szCs w:val="20"/>
          <w:lang w:val="en-US"/>
        </w:rPr>
        <w:t xml:space="preserve">                                         </w:t>
      </w:r>
      <w:r w:rsidRPr="008858BB">
        <w:rPr>
          <w:rFonts w:eastAsia="Arial" w:cs="Arial"/>
          <w:b/>
          <w:noProof/>
          <w:color w:val="000000"/>
          <w:szCs w:val="20"/>
          <w:lang w:val="en-US"/>
        </w:rPr>
        <w:t xml:space="preserve">  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ИЗМЕНЕ ТОКОМ ТРАЈАЊА УГОВОРА</w:t>
      </w:r>
    </w:p>
    <w:p w:rsidR="00460C2B" w:rsidRPr="005C0B21" w:rsidRDefault="00460C2B" w:rsidP="00460C2B">
      <w:pPr>
        <w:numPr>
          <w:ilvl w:val="1"/>
          <w:numId w:val="3"/>
        </w:numPr>
        <w:ind w:left="540" w:hanging="54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 </w:t>
      </w:r>
      <w:r w:rsidRPr="005C0B21">
        <w:rPr>
          <w:rFonts w:eastAsia="Arial"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460C2B" w:rsidRPr="008858BB" w:rsidRDefault="00460C2B" w:rsidP="00460C2B">
      <w:pPr>
        <w:numPr>
          <w:ilvl w:val="1"/>
          <w:numId w:val="3"/>
        </w:numPr>
        <w:tabs>
          <w:tab w:val="left" w:pos="360"/>
        </w:tabs>
        <w:spacing w:after="135" w:line="268" w:lineRule="auto"/>
        <w:ind w:left="450" w:right="10" w:hanging="450"/>
        <w:rPr>
          <w:rFonts w:eastAsia="Arial" w:cs="Arial"/>
          <w:szCs w:val="20"/>
          <w:lang w:val="en-US"/>
        </w:rPr>
      </w:pPr>
      <w:r w:rsidRPr="005C0B21">
        <w:rPr>
          <w:rFonts w:eastAsia="Arial" w:cs="Arial"/>
          <w:szCs w:val="20"/>
          <w:lang w:val="en-US"/>
        </w:rPr>
        <w:tab/>
      </w:r>
      <w:proofErr w:type="spellStart"/>
      <w:r w:rsidRPr="005C0B21">
        <w:rPr>
          <w:rFonts w:eastAsia="Arial" w:cs="Arial"/>
          <w:szCs w:val="20"/>
          <w:lang w:val="en-US"/>
        </w:rPr>
        <w:t>Купац</w:t>
      </w:r>
      <w:proofErr w:type="spellEnd"/>
      <w:r w:rsidRPr="005C0B21">
        <w:rPr>
          <w:rFonts w:eastAsia="Arial" w:cs="Arial"/>
          <w:szCs w:val="20"/>
          <w:lang w:val="en-US"/>
        </w:rPr>
        <w:t xml:space="preserve"> и </w:t>
      </w:r>
      <w:proofErr w:type="spellStart"/>
      <w:r w:rsidRPr="005C0B21">
        <w:rPr>
          <w:rFonts w:eastAsia="Arial" w:cs="Arial"/>
          <w:szCs w:val="20"/>
          <w:lang w:val="en-US"/>
        </w:rPr>
        <w:t>Добављач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су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сагласни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да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ће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измене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и </w:t>
      </w:r>
      <w:proofErr w:type="spellStart"/>
      <w:r w:rsidRPr="005C0B21">
        <w:rPr>
          <w:rFonts w:eastAsia="Arial" w:cs="Arial"/>
          <w:szCs w:val="20"/>
          <w:lang w:val="en-US"/>
        </w:rPr>
        <w:t>допуне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уговора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вршити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у </w:t>
      </w:r>
      <w:proofErr w:type="spellStart"/>
      <w:r w:rsidRPr="005C0B21">
        <w:rPr>
          <w:rFonts w:eastAsia="Arial" w:cs="Arial"/>
          <w:szCs w:val="20"/>
          <w:lang w:val="en-US"/>
        </w:rPr>
        <w:t>писаној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форми</w:t>
      </w:r>
      <w:proofErr w:type="spellEnd"/>
      <w:r w:rsidRPr="005C0B21">
        <w:rPr>
          <w:rFonts w:eastAsia="Arial" w:cs="Arial"/>
          <w:szCs w:val="20"/>
          <w:lang w:val="en-US"/>
        </w:rPr>
        <w:t xml:space="preserve">, о </w:t>
      </w:r>
      <w:proofErr w:type="spellStart"/>
      <w:r w:rsidRPr="005C0B21">
        <w:rPr>
          <w:rFonts w:eastAsia="Arial" w:cs="Arial"/>
          <w:szCs w:val="20"/>
          <w:lang w:val="en-US"/>
        </w:rPr>
        <w:t>чему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ће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сачинити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Анекс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уговора</w:t>
      </w:r>
      <w:proofErr w:type="spellEnd"/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СТУПАЊЕ НА СНАГУ УГОВОРА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szCs w:val="20"/>
        </w:rPr>
      </w:pPr>
      <w:r w:rsidRPr="008858BB">
        <w:rPr>
          <w:rFonts w:eastAsia="Arial" w:cs="Arial"/>
          <w:szCs w:val="20"/>
        </w:rPr>
        <w:t xml:space="preserve">Овај Уговор ступа на снагу даном потписивања од стране обе уговорне стране. 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ЗАВРШНЕ ОДРЕДБЕ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сачињен је у __ (_____) истоветна примерка на српском језику, од којих се свакој уговорној страни уручују по __ (_____) примерка.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Саставни део овог Уговора су следећи прилози:  </w:t>
      </w:r>
    </w:p>
    <w:p w:rsidR="0051409A" w:rsidRDefault="00460C2B" w:rsidP="00460C2B">
      <w:r w:rsidRPr="008858BB">
        <w:rPr>
          <w:rFonts w:eastAsia="Arial" w:cs="Arial"/>
          <w:color w:val="000000"/>
          <w:szCs w:val="20"/>
        </w:rPr>
        <w:t>Прилог 1 – Спецификација материјала</w:t>
      </w:r>
    </w:p>
    <w:sectPr w:rsidR="005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B"/>
    <w:rsid w:val="001F57C6"/>
    <w:rsid w:val="00460C2B"/>
    <w:rsid w:val="0051409A"/>
    <w:rsid w:val="00AD6DDE"/>
    <w:rsid w:val="00AF7DA2"/>
    <w:rsid w:val="00BF278F"/>
    <w:rsid w:val="00F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EFAB"/>
  <w15:chartTrackingRefBased/>
  <w15:docId w15:val="{EFD5CA88-D2BC-40AC-830F-BB3BB0E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C2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5</cp:revision>
  <dcterms:created xsi:type="dcterms:W3CDTF">2021-09-09T12:38:00Z</dcterms:created>
  <dcterms:modified xsi:type="dcterms:W3CDTF">2021-09-10T13:15:00Z</dcterms:modified>
</cp:coreProperties>
</file>