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9F1397" w:rsidRPr="009F1397" w:rsidRDefault="009F1397" w:rsidP="009F1397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Farmalogist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Миријевски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булевар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. 3,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Данијела</w:t>
      </w:r>
      <w:proofErr w:type="spellEnd"/>
      <w:r w:rsidRPr="009F139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b/>
          <w:sz w:val="20"/>
          <w:szCs w:val="20"/>
        </w:rPr>
        <w:t>Радмановић</w:t>
      </w:r>
      <w:proofErr w:type="spellEnd"/>
    </w:p>
    <w:p w:rsidR="009F1397" w:rsidRPr="009F1397" w:rsidRDefault="009F1397" w:rsidP="009F139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F139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>: 17408933</w:t>
      </w:r>
    </w:p>
    <w:p w:rsidR="009F1397" w:rsidRPr="009F1397" w:rsidRDefault="009F1397" w:rsidP="009F139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9F1397">
        <w:rPr>
          <w:rFonts w:ascii="Arial" w:eastAsia="Times New Roman" w:hAnsi="Arial" w:cs="Arial"/>
          <w:sz w:val="20"/>
          <w:szCs w:val="20"/>
        </w:rPr>
        <w:t>ПИБ: 100270693</w:t>
      </w:r>
    </w:p>
    <w:p w:rsidR="009F1397" w:rsidRPr="009F1397" w:rsidRDefault="009F1397" w:rsidP="009F139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F139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: 275-0010225685870-54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Societe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Generale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банка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F1397">
        <w:rPr>
          <w:rFonts w:ascii="Arial" w:eastAsia="Times New Roman" w:hAnsi="Arial" w:cs="Arial"/>
          <w:sz w:val="20"/>
          <w:szCs w:val="20"/>
        </w:rPr>
        <w:t>Србија</w:t>
      </w:r>
      <w:proofErr w:type="spellEnd"/>
      <w:r w:rsidRPr="009F1397">
        <w:rPr>
          <w:rFonts w:ascii="Arial" w:eastAsia="Times New Roman" w:hAnsi="Arial" w:cs="Arial"/>
          <w:sz w:val="20"/>
          <w:szCs w:val="20"/>
        </w:rPr>
        <w:t xml:space="preserve"> А.Д. </w:t>
      </w:r>
    </w:p>
    <w:p w:rsidR="007F5D09" w:rsidRDefault="007F5D09" w:rsidP="009F139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F13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/Е 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9F1397" w:rsidRPr="009F1397">
        <w:rPr>
          <w:rFonts w:ascii="Arial" w:eastAsia="Times New Roman" w:hAnsi="Arial" w:cs="Arial"/>
          <w:sz w:val="20"/>
          <w:szCs w:val="20"/>
        </w:rPr>
        <w:t>Farmalogist</w:t>
      </w:r>
      <w:proofErr w:type="spellEnd"/>
      <w:r w:rsidRPr="007F5D09">
        <w:rPr>
          <w:rFonts w:ascii="Arial" w:hAnsi="Arial" w:cs="Arial"/>
          <w:sz w:val="20"/>
          <w:szCs w:val="20"/>
          <w:lang w:val="sr-Cyrl-RS"/>
        </w:rPr>
        <w:t xml:space="preserve"> doo.,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9F1397">
        <w:rPr>
          <w:rFonts w:ascii="Arial" w:hAnsi="Arial" w:cs="Arial"/>
          <w:sz w:val="20"/>
          <w:szCs w:val="20"/>
          <w:lang w:val="sr-Cyrl-RS"/>
        </w:rPr>
        <w:t>4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 цен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F1397">
        <w:rPr>
          <w:rFonts w:ascii="Arial" w:eastAsia="Times New Roman" w:hAnsi="Arial" w:cs="Arial"/>
          <w:sz w:val="20"/>
          <w:szCs w:val="20"/>
          <w:lang w:val="sr-Cyrl-RS"/>
        </w:rPr>
        <w:t>24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lastRenderedPageBreak/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bookmarkStart w:id="0" w:name="_GoBack"/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</w:t>
      </w:r>
      <w:bookmarkEnd w:id="0"/>
      <w:r w:rsidRPr="00CA6B4D">
        <w:rPr>
          <w:rFonts w:ascii="Arial" w:eastAsia="Times New Roman" w:hAnsi="Arial" w:cs="Arial"/>
          <w:sz w:val="20"/>
          <w:szCs w:val="20"/>
        </w:rPr>
        <w:t>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1397">
        <w:rPr>
          <w:rFonts w:ascii="Arial" w:eastAsia="Times New Roman" w:hAnsi="Arial" w:cs="Arial"/>
          <w:sz w:val="20"/>
          <w:szCs w:val="20"/>
          <w:lang w:val="sr-Cyrl-RS"/>
        </w:rPr>
        <w:t>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2A410D"/>
    <w:rsid w:val="0060158E"/>
    <w:rsid w:val="007F5D09"/>
    <w:rsid w:val="009F1397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346D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2021-12-23T15:19:00Z</dcterms:created>
  <dcterms:modified xsi:type="dcterms:W3CDTF">2021-12-24T09:46:00Z</dcterms:modified>
</cp:coreProperties>
</file>