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956" w:rsidRPr="00CA4E07" w:rsidRDefault="00CE7956" w:rsidP="00CE7956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КУПАЦ:</w:t>
      </w:r>
    </w:p>
    <w:p w:rsidR="00CE7956" w:rsidRPr="00CA4E07" w:rsidRDefault="00CE7956" w:rsidP="00CE7956">
      <w:pPr>
        <w:widowControl w:val="0"/>
        <w:overflowPunct w:val="0"/>
        <w:autoSpaceDE w:val="0"/>
        <w:autoSpaceDN w:val="0"/>
        <w:adjustRightInd w:val="0"/>
        <w:spacing w:after="60" w:line="235" w:lineRule="auto"/>
        <w:ind w:right="44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CE7956" w:rsidRPr="00CA4E07" w:rsidRDefault="00CE7956" w:rsidP="00CE7956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Матични број: _______________</w:t>
      </w:r>
    </w:p>
    <w:p w:rsidR="00CE7956" w:rsidRPr="00CA4E07" w:rsidRDefault="00CE7956" w:rsidP="00CE7956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ПИБ: ___________</w:t>
      </w:r>
    </w:p>
    <w:p w:rsidR="00CE7956" w:rsidRPr="00CA4E07" w:rsidRDefault="00CE7956" w:rsidP="00CE7956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Број рачуна: ____________ који се води код Управе за трезор</w:t>
      </w:r>
    </w:p>
    <w:p w:rsidR="00CE7956" w:rsidRPr="00CA4E07" w:rsidRDefault="00CE7956" w:rsidP="00CE7956">
      <w:pPr>
        <w:widowControl w:val="0"/>
        <w:spacing w:after="0"/>
        <w:rPr>
          <w:rFonts w:ascii="Arial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(</w:t>
      </w:r>
      <w:r w:rsidRPr="00CA4E07">
        <w:rPr>
          <w:rFonts w:ascii="Arial" w:hAnsi="Arial" w:cs="Arial"/>
          <w:sz w:val="20"/>
          <w:szCs w:val="20"/>
        </w:rPr>
        <w:t>у даљем тексту: Купац)</w:t>
      </w:r>
    </w:p>
    <w:p w:rsidR="00637271" w:rsidRDefault="00637271" w:rsidP="00CE7956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</w:p>
    <w:p w:rsidR="00CE7956" w:rsidRPr="00CA4E07" w:rsidRDefault="00CE7956" w:rsidP="00CE7956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ДОБАВЉАЧ:</w:t>
      </w:r>
    </w:p>
    <w:p w:rsidR="00862766" w:rsidRPr="00F20606" w:rsidRDefault="00862766" w:rsidP="00862766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  <w:szCs w:val="20"/>
          <w:lang w:val="sr-Cyrl-RS"/>
        </w:rPr>
      </w:pPr>
      <w:r>
        <w:rPr>
          <w:rFonts w:ascii="Arial" w:eastAsia="Calibri" w:hAnsi="Arial" w:cs="Times New Roman"/>
          <w:b/>
          <w:sz w:val="20"/>
          <w:lang w:val="sr-Latn-RS"/>
        </w:rPr>
        <w:t>PHOENIX PHARMA d.o.o.</w:t>
      </w:r>
      <w:r w:rsidRPr="00F20606">
        <w:rPr>
          <w:rFonts w:ascii="Arial" w:eastAsia="Calibri" w:hAnsi="Arial" w:cs="Times New Roman"/>
          <w:b/>
          <w:sz w:val="20"/>
          <w:lang w:val="sr-Cyrl-RS"/>
        </w:rPr>
        <w:t xml:space="preserve">, </w:t>
      </w:r>
      <w:r>
        <w:rPr>
          <w:rFonts w:ascii="Arial" w:eastAsia="Calibri" w:hAnsi="Arial" w:cs="Times New Roman"/>
          <w:b/>
          <w:sz w:val="20"/>
          <w:lang w:val="sr-Cyrl-RS"/>
        </w:rPr>
        <w:t>ул. Боре Станковића</w:t>
      </w:r>
      <w:r w:rsidRPr="00F20606">
        <w:rPr>
          <w:rFonts w:ascii="Arial" w:eastAsia="Calibri" w:hAnsi="Arial" w:cs="Times New Roman"/>
          <w:b/>
          <w:sz w:val="20"/>
          <w:lang w:val="sr-Cyrl-RS"/>
        </w:rPr>
        <w:t xml:space="preserve"> бр. </w:t>
      </w:r>
      <w:r>
        <w:rPr>
          <w:rFonts w:ascii="Arial" w:eastAsia="Calibri" w:hAnsi="Arial" w:cs="Times New Roman"/>
          <w:b/>
          <w:sz w:val="20"/>
          <w:lang w:val="sr-Cyrl-RS"/>
        </w:rPr>
        <w:t>2</w:t>
      </w:r>
      <w:r w:rsidRPr="00F20606">
        <w:rPr>
          <w:rFonts w:ascii="Arial" w:eastAsia="Calibri" w:hAnsi="Arial" w:cs="Times New Roman"/>
          <w:b/>
          <w:sz w:val="20"/>
          <w:lang w:val="sr-Cyrl-RS"/>
        </w:rPr>
        <w:t xml:space="preserve">, из </w:t>
      </w:r>
      <w:r>
        <w:rPr>
          <w:rFonts w:ascii="Arial" w:eastAsia="Calibri" w:hAnsi="Arial" w:cs="Times New Roman"/>
          <w:b/>
          <w:sz w:val="20"/>
          <w:lang w:val="sr-Cyrl-RS"/>
        </w:rPr>
        <w:t>Београда</w:t>
      </w:r>
      <w:r w:rsidRPr="00F20606">
        <w:rPr>
          <w:rFonts w:ascii="Arial" w:eastAsia="Calibri" w:hAnsi="Arial" w:cs="Times New Roman"/>
          <w:b/>
          <w:sz w:val="20"/>
          <w:lang w:val="sr-Cyrl-RS"/>
        </w:rPr>
        <w:t>, кога заступа</w:t>
      </w:r>
      <w:r>
        <w:rPr>
          <w:rFonts w:ascii="Arial" w:eastAsia="Calibri" w:hAnsi="Arial" w:cs="Times New Roman"/>
          <w:b/>
          <w:sz w:val="20"/>
          <w:lang w:val="sr-Cyrl-RS"/>
        </w:rPr>
        <w:t>ју</w:t>
      </w:r>
      <w:r w:rsidRPr="00F20606">
        <w:rPr>
          <w:rFonts w:ascii="Arial" w:eastAsia="Calibri" w:hAnsi="Arial" w:cs="Times New Roman"/>
          <w:b/>
          <w:sz w:val="20"/>
          <w:lang w:val="sr-Cyrl-RS"/>
        </w:rPr>
        <w:t xml:space="preserve"> директор</w:t>
      </w:r>
      <w:r>
        <w:rPr>
          <w:rFonts w:ascii="Arial" w:eastAsia="Calibri" w:hAnsi="Arial" w:cs="Times New Roman"/>
          <w:b/>
          <w:sz w:val="20"/>
          <w:lang w:val="sr-Cyrl-RS"/>
        </w:rPr>
        <w:t>и</w:t>
      </w:r>
      <w:r w:rsidRPr="00F20606">
        <w:rPr>
          <w:rFonts w:ascii="Arial" w:eastAsia="Calibri" w:hAnsi="Arial" w:cs="Times New Roman"/>
          <w:b/>
          <w:sz w:val="20"/>
          <w:lang w:val="sr-Cyrl-RS"/>
        </w:rPr>
        <w:t xml:space="preserve"> </w:t>
      </w:r>
      <w:r>
        <w:rPr>
          <w:rFonts w:ascii="Arial" w:eastAsia="Calibri" w:hAnsi="Arial" w:cs="Times New Roman"/>
          <w:b/>
          <w:sz w:val="20"/>
          <w:lang w:val="sr-Cyrl-RS"/>
        </w:rPr>
        <w:t>Иван Банковић и Драган Јовановић</w:t>
      </w:r>
    </w:p>
    <w:p w:rsidR="00862766" w:rsidRPr="00F20606" w:rsidRDefault="00862766" w:rsidP="00862766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  <w:szCs w:val="20"/>
          <w:lang w:val="sr-Cyrl-RS"/>
        </w:rPr>
      </w:pPr>
      <w:r w:rsidRPr="00F20606">
        <w:rPr>
          <w:rFonts w:ascii="Arial" w:eastAsia="Calibri" w:hAnsi="Arial" w:cs="Times New Roman"/>
          <w:sz w:val="20"/>
          <w:szCs w:val="20"/>
          <w:lang w:val="sr-Cyrl-RS"/>
        </w:rPr>
        <w:t xml:space="preserve">Матични број: </w:t>
      </w:r>
      <w:r>
        <w:rPr>
          <w:rFonts w:ascii="Arial" w:eastAsia="Calibri" w:hAnsi="Arial" w:cs="Times New Roman"/>
          <w:sz w:val="20"/>
          <w:lang w:val="sr-Cyrl-RS"/>
        </w:rPr>
        <w:t>07517807</w:t>
      </w:r>
    </w:p>
    <w:p w:rsidR="00862766" w:rsidRPr="00F20606" w:rsidRDefault="00862766" w:rsidP="00862766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  <w:szCs w:val="20"/>
          <w:lang w:val="sr-Latn-RS"/>
        </w:rPr>
      </w:pPr>
      <w:r w:rsidRPr="00F20606">
        <w:rPr>
          <w:rFonts w:ascii="Arial" w:eastAsia="Calibri" w:hAnsi="Arial" w:cs="Times New Roman"/>
          <w:sz w:val="20"/>
          <w:szCs w:val="20"/>
          <w:lang w:val="sr-Cyrl-RS"/>
        </w:rPr>
        <w:t xml:space="preserve">ПИБ: </w:t>
      </w:r>
      <w:r w:rsidRPr="003B21D2">
        <w:rPr>
          <w:rFonts w:ascii="Arial" w:eastAsia="Calibri" w:hAnsi="Arial" w:cs="Times New Roman"/>
          <w:sz w:val="20"/>
          <w:lang w:val="sr-Cyrl-RS"/>
        </w:rPr>
        <w:t>100000266</w:t>
      </w:r>
    </w:p>
    <w:p w:rsidR="00862766" w:rsidRPr="00F20606" w:rsidRDefault="00862766" w:rsidP="00862766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  <w:szCs w:val="20"/>
          <w:lang w:val="sr-Cyrl-RS"/>
        </w:rPr>
      </w:pPr>
      <w:r w:rsidRPr="00F20606">
        <w:rPr>
          <w:rFonts w:ascii="Arial" w:eastAsia="Calibri" w:hAnsi="Arial" w:cs="Times New Roman"/>
          <w:sz w:val="20"/>
          <w:szCs w:val="20"/>
          <w:lang w:val="sr-Cyrl-RS"/>
        </w:rPr>
        <w:t xml:space="preserve">Број рачуна: </w:t>
      </w:r>
      <w:r w:rsidRPr="003B21D2">
        <w:rPr>
          <w:rFonts w:ascii="Arial" w:eastAsia="Calibri" w:hAnsi="Arial" w:cs="Times New Roman"/>
          <w:sz w:val="20"/>
          <w:lang w:val="sr-Cyrl-RS"/>
        </w:rPr>
        <w:t xml:space="preserve">330-4006847-79 </w:t>
      </w:r>
      <w:r w:rsidRPr="00F20606">
        <w:rPr>
          <w:rFonts w:ascii="Arial" w:eastAsia="Calibri" w:hAnsi="Arial" w:cs="Times New Roman"/>
          <w:sz w:val="20"/>
          <w:szCs w:val="20"/>
          <w:lang w:val="sr-Cyrl-RS"/>
        </w:rPr>
        <w:t xml:space="preserve">који се води код </w:t>
      </w:r>
      <w:r>
        <w:rPr>
          <w:rFonts w:ascii="Arial" w:eastAsia="Calibri" w:hAnsi="Arial" w:cs="Times New Roman"/>
          <w:sz w:val="20"/>
          <w:lang w:val="sr-Latn-RS"/>
        </w:rPr>
        <w:t xml:space="preserve">Credit Agricole </w:t>
      </w:r>
      <w:r>
        <w:rPr>
          <w:rFonts w:ascii="Arial" w:eastAsia="Calibri" w:hAnsi="Arial" w:cs="Times New Roman"/>
          <w:sz w:val="20"/>
          <w:lang w:val="sr-Cyrl-RS"/>
        </w:rPr>
        <w:t>банке</w:t>
      </w:r>
      <w:r w:rsidRPr="00F20606">
        <w:rPr>
          <w:rFonts w:ascii="Arial" w:eastAsia="Calibri" w:hAnsi="Arial" w:cs="Times New Roman"/>
          <w:sz w:val="20"/>
          <w:lang w:val="sr-Cyrl-RS"/>
        </w:rPr>
        <w:t xml:space="preserve"> </w:t>
      </w:r>
    </w:p>
    <w:p w:rsidR="00CE7956" w:rsidRPr="00CA4E07" w:rsidRDefault="00862766" w:rsidP="00862766">
      <w:pPr>
        <w:widowControl w:val="0"/>
        <w:spacing w:after="0"/>
        <w:rPr>
          <w:rFonts w:ascii="Arial" w:hAnsi="Arial" w:cs="Arial"/>
          <w:sz w:val="20"/>
          <w:szCs w:val="20"/>
        </w:rPr>
      </w:pPr>
      <w:r w:rsidRPr="00F20606">
        <w:rPr>
          <w:rFonts w:ascii="Arial" w:eastAsia="Calibri" w:hAnsi="Arial" w:cs="Times New Roman"/>
          <w:sz w:val="20"/>
          <w:szCs w:val="20"/>
          <w:lang w:val="sr-Cyrl-RS"/>
        </w:rPr>
        <w:t>(у даљем тексту: Добављач)</w:t>
      </w:r>
    </w:p>
    <w:p w:rsidR="00CE7956" w:rsidRPr="00CA4E07" w:rsidRDefault="00CE7956" w:rsidP="00CE7956">
      <w:pPr>
        <w:widowControl w:val="0"/>
        <w:autoSpaceDE w:val="0"/>
        <w:autoSpaceDN w:val="0"/>
        <w:adjustRightInd w:val="0"/>
        <w:spacing w:before="120"/>
        <w:ind w:left="60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Дана __.__.____. године закључују</w:t>
      </w:r>
    </w:p>
    <w:p w:rsidR="00CE7956" w:rsidRPr="00CA4E07" w:rsidRDefault="00CE7956" w:rsidP="00CE7956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                                                                   УГОВОР БР. ______</w:t>
      </w:r>
    </w:p>
    <w:p w:rsidR="00CE7956" w:rsidRPr="00EE5294" w:rsidRDefault="00CE7956" w:rsidP="00CE7956">
      <w:pPr>
        <w:spacing w:before="120"/>
        <w:jc w:val="center"/>
        <w:rPr>
          <w:rFonts w:ascii="Arial" w:hAnsi="Arial" w:cs="Arial"/>
          <w:b/>
          <w:sz w:val="20"/>
          <w:szCs w:val="20"/>
          <w:lang w:val="sr-Cyrl-RS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ЗА ЈАВНУ НАБАВКУ </w:t>
      </w:r>
      <w:r w:rsidRPr="00CA4E07">
        <w:rPr>
          <w:rFonts w:ascii="Arial" w:hAnsi="Arial" w:cs="Arial"/>
          <w:b/>
          <w:sz w:val="20"/>
          <w:szCs w:val="20"/>
        </w:rPr>
        <w:t>ЦИТОСТАТИЦИ СА ЛИСТЕ Б И ЛИСТЕ Д ЛИСТЕ ЛЕКОВА</w:t>
      </w:r>
      <w:r>
        <w:rPr>
          <w:rFonts w:ascii="Arial" w:hAnsi="Arial" w:cs="Arial"/>
          <w:b/>
          <w:sz w:val="20"/>
          <w:szCs w:val="20"/>
          <w:lang w:val="sr-Cyrl-RS"/>
        </w:rPr>
        <w:t>-ПОНОВЉЕНИ ПОСТУПАК</w:t>
      </w:r>
    </w:p>
    <w:p w:rsidR="00CE7956" w:rsidRPr="00CA4E07" w:rsidRDefault="00CE7956" w:rsidP="00CE7956">
      <w:pPr>
        <w:widowControl w:val="0"/>
        <w:autoSpaceDE w:val="0"/>
        <w:autoSpaceDN w:val="0"/>
        <w:adjustRightInd w:val="0"/>
        <w:spacing w:before="16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ЗА ДОБРА КОЈА СЕ ФИНАНСИРАЈУ ИЗ ДРУГИХ ИЗВОРА ЗА КОЈЕ КУПАЦ НЕМА ЗАКЉУЧЕН УГОВОР О ПРУЖАЊУ ЗДРАВСТВЕНЕ ЗАШТИТЕ СА РЕПУБЛИЧКИМ ФОНДОМ ЗА ЗДРАВСТВЕНО ОСИГУРАЊЕ</w:t>
      </w:r>
    </w:p>
    <w:p w:rsidR="00CE7956" w:rsidRPr="00CA4E07" w:rsidRDefault="00660D46" w:rsidP="00CE7956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ЗА ПАРТИЈУ</w:t>
      </w:r>
      <w:r w:rsidR="00CE7956"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bCs/>
          <w:sz w:val="20"/>
          <w:szCs w:val="20"/>
        </w:rPr>
        <w:t>5</w:t>
      </w:r>
    </w:p>
    <w:p w:rsidR="00CE7956" w:rsidRPr="00CA4E07" w:rsidRDefault="00CE7956" w:rsidP="00CE7956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1. УВОДНЕ НАПОМЕНЕ И КОНСТАТАЦИЈЕ</w:t>
      </w:r>
    </w:p>
    <w:p w:rsidR="00CE7956" w:rsidRPr="00CA4E07" w:rsidRDefault="00CE7956" w:rsidP="00CE7956">
      <w:pPr>
        <w:widowControl w:val="0"/>
        <w:overflowPunct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1.1. Купац и Добављач у уводу констатују: </w:t>
      </w:r>
    </w:p>
    <w:p w:rsidR="00CE7956" w:rsidRPr="00966FF9" w:rsidRDefault="00CE7956" w:rsidP="00CE7956">
      <w:pPr>
        <w:widowControl w:val="0"/>
        <w:numPr>
          <w:ilvl w:val="1"/>
          <w:numId w:val="1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да је Републички фонд за здравствено осигурање спровео отворени поступак јавне </w:t>
      </w:r>
      <w:r w:rsidRPr="00966FF9">
        <w:rPr>
          <w:rFonts w:ascii="Arial" w:eastAsia="Times New Roman" w:hAnsi="Arial" w:cs="Arial"/>
          <w:sz w:val="20"/>
          <w:szCs w:val="20"/>
        </w:rPr>
        <w:t xml:space="preserve">набавке </w:t>
      </w:r>
      <w:r w:rsidRPr="00966FF9">
        <w:rPr>
          <w:rFonts w:ascii="Arial" w:hAnsi="Arial" w:cs="Arial"/>
          <w:sz w:val="20"/>
          <w:szCs w:val="20"/>
          <w:lang w:val="sr-Cyrl-RS"/>
        </w:rPr>
        <w:t>Цитостатици са Листе Б и Листе Д Листе лекова-поновљени поступак</w:t>
      </w:r>
      <w:r w:rsidRPr="00966FF9">
        <w:rPr>
          <w:rFonts w:ascii="Arial" w:eastAsia="Times New Roman" w:hAnsi="Arial" w:cs="Arial"/>
          <w:sz w:val="20"/>
          <w:szCs w:val="20"/>
        </w:rPr>
        <w:t>, бр. 404-1-110/</w:t>
      </w:r>
      <w:r w:rsidRPr="00966FF9">
        <w:rPr>
          <w:rFonts w:ascii="Arial" w:eastAsia="Times New Roman" w:hAnsi="Arial" w:cs="Arial"/>
          <w:sz w:val="20"/>
          <w:szCs w:val="20"/>
          <w:lang w:val="sr-Cyrl-RS"/>
        </w:rPr>
        <w:t>21-64</w:t>
      </w:r>
      <w:r w:rsidRPr="00966FF9">
        <w:rPr>
          <w:rFonts w:ascii="Arial" w:eastAsia="Times New Roman" w:hAnsi="Arial" w:cs="Arial"/>
          <w:sz w:val="20"/>
          <w:szCs w:val="20"/>
        </w:rPr>
        <w:t xml:space="preserve">, </w:t>
      </w:r>
    </w:p>
    <w:p w:rsidR="00CE7956" w:rsidRPr="00CA4E07" w:rsidRDefault="00660D46" w:rsidP="00660D46">
      <w:pPr>
        <w:widowControl w:val="0"/>
        <w:numPr>
          <w:ilvl w:val="1"/>
          <w:numId w:val="1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418" w:hanging="402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hAnsi="Arial" w:cs="Arial"/>
          <w:sz w:val="20"/>
          <w:szCs w:val="20"/>
        </w:rPr>
        <w:t xml:space="preserve">да </w:t>
      </w:r>
      <w:r>
        <w:rPr>
          <w:rFonts w:ascii="Arial" w:hAnsi="Arial" w:cs="Arial"/>
          <w:sz w:val="20"/>
          <w:szCs w:val="20"/>
          <w:lang w:val="sr-Cyrl-RS"/>
        </w:rPr>
        <w:t>је</w:t>
      </w:r>
      <w:r w:rsidRPr="00904941">
        <w:rPr>
          <w:rFonts w:ascii="Arial" w:hAnsi="Arial" w:cs="Arial"/>
          <w:sz w:val="20"/>
          <w:szCs w:val="20"/>
        </w:rPr>
        <w:t xml:space="preserve"> Републички фонд за здравствено осигурање</w:t>
      </w:r>
      <w:r>
        <w:rPr>
          <w:rFonts w:ascii="Arial" w:hAnsi="Arial" w:cs="Arial"/>
          <w:sz w:val="20"/>
          <w:szCs w:val="20"/>
          <w:lang w:val="sr-Cyrl-RS"/>
        </w:rPr>
        <w:t xml:space="preserve"> закључио оквирни споразума са </w:t>
      </w:r>
      <w:r w:rsidRPr="00904941">
        <w:rPr>
          <w:rFonts w:ascii="Arial" w:hAnsi="Arial" w:cs="Arial"/>
          <w:sz w:val="20"/>
          <w:szCs w:val="20"/>
        </w:rPr>
        <w:t>Добављач</w:t>
      </w:r>
      <w:r>
        <w:rPr>
          <w:rFonts w:ascii="Arial" w:hAnsi="Arial" w:cs="Arial"/>
          <w:sz w:val="20"/>
          <w:szCs w:val="20"/>
          <w:lang w:val="sr-Cyrl-RS"/>
        </w:rPr>
        <w:t xml:space="preserve">ем </w:t>
      </w:r>
      <w:r>
        <w:rPr>
          <w:rFonts w:ascii="Arial" w:hAnsi="Arial" w:cs="Arial"/>
          <w:sz w:val="20"/>
          <w:szCs w:val="20"/>
          <w:lang w:val="sr-Latn-RS"/>
        </w:rPr>
        <w:t>Phoenix Pharma d.o.o.</w:t>
      </w:r>
      <w:r w:rsidRPr="00904941">
        <w:rPr>
          <w:rFonts w:ascii="Arial" w:hAnsi="Arial" w:cs="Arial"/>
          <w:sz w:val="20"/>
          <w:szCs w:val="20"/>
        </w:rPr>
        <w:t xml:space="preserve"> на основу Одлуке број </w:t>
      </w:r>
      <w:r>
        <w:rPr>
          <w:rFonts w:ascii="Arial" w:eastAsia="Times New Roman" w:hAnsi="Arial" w:cs="Arial"/>
          <w:sz w:val="20"/>
          <w:szCs w:val="20"/>
          <w:lang w:val="sr-Cyrl-RS"/>
        </w:rPr>
        <w:t>404-1-63/21-14</w:t>
      </w:r>
      <w:r w:rsidRPr="00F20606">
        <w:rPr>
          <w:rFonts w:ascii="Arial" w:eastAsia="Times New Roman" w:hAnsi="Arial" w:cs="Arial"/>
          <w:sz w:val="20"/>
          <w:szCs w:val="20"/>
          <w:lang w:val="sr-Cyrl-RS"/>
        </w:rPr>
        <w:t xml:space="preserve"> од </w:t>
      </w:r>
      <w:r>
        <w:rPr>
          <w:rFonts w:ascii="Arial" w:eastAsia="Times New Roman" w:hAnsi="Arial" w:cs="Arial"/>
          <w:sz w:val="20"/>
          <w:szCs w:val="20"/>
          <w:lang w:val="sr-Cyrl-RS"/>
        </w:rPr>
        <w:t>01.11.2021. године</w:t>
      </w:r>
      <w:r w:rsidR="00CE7956" w:rsidRPr="00CA4E07">
        <w:rPr>
          <w:rFonts w:ascii="Arial" w:eastAsia="Times New Roman" w:hAnsi="Arial" w:cs="Arial"/>
          <w:sz w:val="20"/>
          <w:szCs w:val="20"/>
        </w:rPr>
        <w:t xml:space="preserve">, </w:t>
      </w:r>
    </w:p>
    <w:p w:rsidR="00CE7956" w:rsidRPr="00CA4E07" w:rsidRDefault="00CE7956" w:rsidP="00CE7956">
      <w:pPr>
        <w:widowControl w:val="0"/>
        <w:numPr>
          <w:ilvl w:val="1"/>
          <w:numId w:val="1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520" w:hanging="504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hAnsi="Arial" w:cs="Arial"/>
          <w:sz w:val="20"/>
          <w:szCs w:val="20"/>
        </w:rPr>
        <w:t xml:space="preserve">да овај уговор о јавној набавци закључују у складу са  Оквирним споразумом бр. </w:t>
      </w:r>
      <w:r w:rsidR="0087528B">
        <w:rPr>
          <w:rFonts w:ascii="Arial" w:hAnsi="Arial" w:cs="Arial"/>
          <w:sz w:val="20"/>
          <w:szCs w:val="20"/>
          <w:lang w:val="sr-Cyrl-RS"/>
        </w:rPr>
        <w:t>91-2/21</w:t>
      </w:r>
      <w:r w:rsidRPr="00CA4E07">
        <w:rPr>
          <w:rFonts w:ascii="Arial" w:hAnsi="Arial" w:cs="Arial"/>
          <w:sz w:val="20"/>
          <w:szCs w:val="20"/>
        </w:rPr>
        <w:t xml:space="preserve"> од </w:t>
      </w:r>
      <w:r w:rsidR="00E37FA5">
        <w:rPr>
          <w:rFonts w:ascii="Arial" w:hAnsi="Arial" w:cs="Arial"/>
          <w:sz w:val="20"/>
          <w:szCs w:val="20"/>
          <w:lang w:val="sr-Cyrl-RS"/>
        </w:rPr>
        <w:t>15.11.2021</w:t>
      </w:r>
      <w:bookmarkStart w:id="0" w:name="_GoBack"/>
      <w:bookmarkEnd w:id="0"/>
      <w:r w:rsidRPr="00CA4E07">
        <w:rPr>
          <w:rFonts w:ascii="Arial" w:hAnsi="Arial" w:cs="Arial"/>
          <w:sz w:val="20"/>
          <w:szCs w:val="20"/>
        </w:rPr>
        <w:t>. године</w:t>
      </w:r>
      <w:r w:rsidRPr="00CA4E07"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(</w:t>
      </w:r>
      <w:r w:rsidRPr="00DB4125">
        <w:rPr>
          <w:rFonts w:ascii="Arial" w:eastAsia="Times New Roman" w:hAnsi="Arial" w:cs="Arial"/>
          <w:i/>
          <w:sz w:val="20"/>
          <w:szCs w:val="20"/>
          <w:lang w:val="sr-Cyrl-RS"/>
        </w:rPr>
        <w:t>у даљем тексту: Оквирни споразум</w:t>
      </w:r>
      <w:r>
        <w:rPr>
          <w:rFonts w:ascii="Arial" w:eastAsia="Times New Roman" w:hAnsi="Arial" w:cs="Arial"/>
          <w:sz w:val="20"/>
          <w:szCs w:val="20"/>
          <w:lang w:val="sr-Cyrl-RS"/>
        </w:rPr>
        <w:t>)</w:t>
      </w:r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</w:p>
    <w:p w:rsidR="00CE7956" w:rsidRDefault="00CE7956" w:rsidP="00CE7956">
      <w:pPr>
        <w:widowControl w:val="0"/>
        <w:overflowPunct w:val="0"/>
        <w:autoSpaceDE w:val="0"/>
        <w:autoSpaceDN w:val="0"/>
        <w:adjustRightInd w:val="0"/>
        <w:spacing w:before="120"/>
        <w:ind w:left="426" w:hanging="426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1.2. На сва питања која нису уређена овим уговором, примењују се одредбе оквирног споразума из става 1. овог члана Уговора. </w:t>
      </w:r>
    </w:p>
    <w:p w:rsidR="00CE7956" w:rsidRPr="00CA4E07" w:rsidRDefault="00CE7956" w:rsidP="00CE7956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2. ПРЕДМЕТ УГОВOРА</w:t>
      </w:r>
    </w:p>
    <w:p w:rsidR="00CE7956" w:rsidRPr="00CA4E07" w:rsidRDefault="00CE7956" w:rsidP="00C600CC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567" w:hanging="567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2.1.   Предмет уговора је куповина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и испорука</w:t>
      </w:r>
      <w:r w:rsidR="0045680D">
        <w:rPr>
          <w:rFonts w:ascii="Arial" w:eastAsia="Times New Roman" w:hAnsi="Arial" w:cs="Arial"/>
          <w:sz w:val="20"/>
          <w:szCs w:val="20"/>
        </w:rPr>
        <w:t xml:space="preserve"> лека</w:t>
      </w:r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r w:rsidR="0045680D">
        <w:rPr>
          <w:rFonts w:ascii="Arial" w:eastAsia="Times New Roman" w:hAnsi="Arial" w:cs="Arial"/>
          <w:sz w:val="20"/>
          <w:szCs w:val="20"/>
          <w:lang w:val="sr-Cyrl-RS"/>
        </w:rPr>
        <w:t>који се финансира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из других извора за које Купац нема закључен уговор о пружању и финансирању здравствене заштите из обавезног здравственог осигурања са Фондом,</w:t>
      </w:r>
      <w:r w:rsidR="0045680D">
        <w:rPr>
          <w:rFonts w:ascii="Arial" w:eastAsia="Times New Roman" w:hAnsi="Arial" w:cs="Arial"/>
          <w:sz w:val="20"/>
          <w:szCs w:val="20"/>
          <w:lang w:val="sr-Cyrl-RS"/>
        </w:rPr>
        <w:t xml:space="preserve"> наведених у Спецификацији лек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а са </w:t>
      </w:r>
      <w:r w:rsidR="0045680D">
        <w:rPr>
          <w:rFonts w:ascii="Arial" w:eastAsia="Times New Roman" w:hAnsi="Arial" w:cs="Arial"/>
          <w:sz w:val="20"/>
          <w:szCs w:val="20"/>
          <w:lang w:val="sr-Cyrl-RS"/>
        </w:rPr>
        <w:t>ценом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која се налази у прилогу овог уговора и чини његов саставни део (Прилог 1)</w:t>
      </w:r>
      <w:r w:rsidRPr="00CA4E07">
        <w:rPr>
          <w:rFonts w:ascii="Arial" w:eastAsia="Times New Roman" w:hAnsi="Arial" w:cs="Arial"/>
          <w:sz w:val="20"/>
          <w:szCs w:val="20"/>
        </w:rPr>
        <w:t>.</w:t>
      </w:r>
    </w:p>
    <w:p w:rsidR="00CE7956" w:rsidRPr="00CA4E07" w:rsidRDefault="00CE7956" w:rsidP="00C600CC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2.2.    Купац је у обавези да изврши куповину уговорен</w:t>
      </w:r>
      <w:r w:rsidR="00C600CC">
        <w:rPr>
          <w:rFonts w:ascii="Arial" w:eastAsia="Times New Roman" w:hAnsi="Arial" w:cs="Arial"/>
          <w:sz w:val="20"/>
          <w:szCs w:val="20"/>
        </w:rPr>
        <w:t>o</w:t>
      </w:r>
      <w:r w:rsidR="00C600CC">
        <w:rPr>
          <w:rFonts w:ascii="Arial" w:eastAsia="Times New Roman" w:hAnsi="Arial" w:cs="Arial"/>
          <w:sz w:val="20"/>
          <w:szCs w:val="20"/>
          <w:lang w:val="sr-Cyrl-RS"/>
        </w:rPr>
        <w:t>г</w:t>
      </w:r>
      <w:r w:rsidR="00C600CC">
        <w:rPr>
          <w:rFonts w:ascii="Arial" w:eastAsia="Times New Roman" w:hAnsi="Arial" w:cs="Arial"/>
          <w:sz w:val="20"/>
          <w:szCs w:val="20"/>
        </w:rPr>
        <w:t xml:space="preserve"> лек</w:t>
      </w:r>
      <w:r w:rsidRPr="00CA4E07">
        <w:rPr>
          <w:rFonts w:ascii="Arial" w:eastAsia="Times New Roman" w:hAnsi="Arial" w:cs="Arial"/>
          <w:sz w:val="20"/>
          <w:szCs w:val="20"/>
        </w:rPr>
        <w:t>а и у целости реализује овај уговор.</w:t>
      </w:r>
    </w:p>
    <w:p w:rsidR="00CE7956" w:rsidRPr="00CA4E07" w:rsidRDefault="00CE7956" w:rsidP="00CE7956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3.  ЦЕНА И ПЛАЋАЊЕ</w:t>
      </w:r>
    </w:p>
    <w:p w:rsidR="00CE7956" w:rsidRPr="00CA4E07" w:rsidRDefault="00CE7956" w:rsidP="00CE7956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Цен</w:t>
      </w:r>
      <w:r w:rsidR="00C600CC">
        <w:rPr>
          <w:rFonts w:ascii="Arial" w:eastAsia="Times New Roman" w:hAnsi="Arial" w:cs="Arial"/>
          <w:sz w:val="20"/>
          <w:szCs w:val="20"/>
          <w:lang w:val="sr-Cyrl-RS"/>
        </w:rPr>
        <w:t>а</w:t>
      </w:r>
      <w:r w:rsidRPr="00CA4E07">
        <w:rPr>
          <w:rFonts w:ascii="Arial" w:eastAsia="Times New Roman" w:hAnsi="Arial" w:cs="Arial"/>
          <w:sz w:val="20"/>
          <w:szCs w:val="20"/>
        </w:rPr>
        <w:t xml:space="preserve"> из овог Уговора </w:t>
      </w:r>
      <w:r w:rsidR="00C600CC">
        <w:rPr>
          <w:rFonts w:ascii="Arial" w:eastAsia="Times New Roman" w:hAnsi="Arial" w:cs="Arial"/>
          <w:sz w:val="20"/>
          <w:szCs w:val="20"/>
          <w:lang w:val="sr-Cyrl-RS"/>
        </w:rPr>
        <w:t>је</w:t>
      </w:r>
      <w:r w:rsidRPr="00CA4E07">
        <w:rPr>
          <w:rFonts w:ascii="Arial" w:eastAsia="Times New Roman" w:hAnsi="Arial" w:cs="Arial"/>
          <w:sz w:val="20"/>
          <w:szCs w:val="20"/>
        </w:rPr>
        <w:t xml:space="preserve"> јединичн</w:t>
      </w:r>
      <w:r w:rsidR="00C600CC">
        <w:rPr>
          <w:rFonts w:ascii="Arial" w:eastAsia="Times New Roman" w:hAnsi="Arial" w:cs="Arial"/>
          <w:sz w:val="20"/>
          <w:szCs w:val="20"/>
          <w:lang w:val="sr-Cyrl-RS"/>
        </w:rPr>
        <w:t>а</w:t>
      </w:r>
      <w:r w:rsidRPr="00CA4E07">
        <w:rPr>
          <w:rFonts w:ascii="Arial" w:eastAsia="Times New Roman" w:hAnsi="Arial" w:cs="Arial"/>
          <w:sz w:val="20"/>
          <w:szCs w:val="20"/>
        </w:rPr>
        <w:t xml:space="preserve"> цен</w:t>
      </w:r>
      <w:r w:rsidR="00C600CC">
        <w:rPr>
          <w:rFonts w:ascii="Arial" w:eastAsia="Times New Roman" w:hAnsi="Arial" w:cs="Arial"/>
          <w:sz w:val="20"/>
          <w:szCs w:val="20"/>
          <w:lang w:val="sr-Cyrl-RS"/>
        </w:rPr>
        <w:t>а лек</w:t>
      </w:r>
      <w:r>
        <w:rPr>
          <w:rFonts w:ascii="Arial" w:eastAsia="Times New Roman" w:hAnsi="Arial" w:cs="Arial"/>
          <w:sz w:val="20"/>
          <w:szCs w:val="20"/>
          <w:lang w:val="sr-Cyrl-RS"/>
        </w:rPr>
        <w:t>а наведен</w:t>
      </w:r>
      <w:r w:rsidR="00C600CC">
        <w:rPr>
          <w:rFonts w:ascii="Arial" w:eastAsia="Times New Roman" w:hAnsi="Arial" w:cs="Arial"/>
          <w:sz w:val="20"/>
          <w:szCs w:val="20"/>
          <w:lang w:val="sr-Cyrl-RS"/>
        </w:rPr>
        <w:t>ог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у члану 2. овог уговора, кој</w:t>
      </w:r>
      <w:r w:rsidR="00C600CC">
        <w:rPr>
          <w:rFonts w:ascii="Arial" w:eastAsia="Times New Roman" w:hAnsi="Arial" w:cs="Arial"/>
          <w:sz w:val="20"/>
          <w:szCs w:val="20"/>
          <w:lang w:val="sr-Cyrl-RS"/>
        </w:rPr>
        <w:t xml:space="preserve">а </w:t>
      </w:r>
      <w:r w:rsidR="00C600CC">
        <w:rPr>
          <w:rFonts w:ascii="Arial" w:eastAsia="Times New Roman" w:hAnsi="Arial" w:cs="Arial"/>
          <w:sz w:val="20"/>
          <w:szCs w:val="20"/>
          <w:lang w:val="sr-Cyrl-RS"/>
        </w:rPr>
        <w:lastRenderedPageBreak/>
        <w:t>одговара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цен</w:t>
      </w:r>
      <w:r w:rsidR="00C600CC">
        <w:rPr>
          <w:rFonts w:ascii="Arial" w:eastAsia="Times New Roman" w:hAnsi="Arial" w:cs="Arial"/>
          <w:sz w:val="20"/>
          <w:szCs w:val="20"/>
          <w:lang w:val="sr-Cyrl-RS"/>
        </w:rPr>
        <w:t>и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из Оквирног споразума</w:t>
      </w:r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:rsidR="00CE7956" w:rsidRPr="00CA4E07" w:rsidRDefault="00CE7956" w:rsidP="00CE7956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Купац плаћа испоручен</w:t>
      </w:r>
      <w:r w:rsidR="00C600CC">
        <w:rPr>
          <w:rFonts w:ascii="Arial" w:eastAsia="Times New Roman" w:hAnsi="Arial" w:cs="Arial"/>
          <w:sz w:val="20"/>
          <w:szCs w:val="20"/>
          <w:lang w:val="sr-Cyrl-RS"/>
        </w:rPr>
        <w:t>у</w:t>
      </w:r>
      <w:r w:rsidRPr="00CA4E07">
        <w:rPr>
          <w:rFonts w:ascii="Arial" w:eastAsia="Times New Roman" w:hAnsi="Arial" w:cs="Arial"/>
          <w:sz w:val="20"/>
          <w:szCs w:val="20"/>
        </w:rPr>
        <w:t xml:space="preserve"> количин</w:t>
      </w:r>
      <w:r w:rsidR="00C600CC">
        <w:rPr>
          <w:rFonts w:ascii="Arial" w:eastAsia="Times New Roman" w:hAnsi="Arial" w:cs="Arial"/>
          <w:sz w:val="20"/>
          <w:szCs w:val="20"/>
          <w:lang w:val="sr-Cyrl-RS"/>
        </w:rPr>
        <w:t>у</w:t>
      </w:r>
      <w:r w:rsidRPr="00CA4E07">
        <w:rPr>
          <w:rFonts w:ascii="Arial" w:eastAsia="Times New Roman" w:hAnsi="Arial" w:cs="Arial"/>
          <w:sz w:val="20"/>
          <w:szCs w:val="20"/>
        </w:rPr>
        <w:t xml:space="preserve"> по уговорен</w:t>
      </w:r>
      <w:r w:rsidR="00C600CC">
        <w:rPr>
          <w:rFonts w:ascii="Arial" w:eastAsia="Times New Roman" w:hAnsi="Arial" w:cs="Arial"/>
          <w:sz w:val="20"/>
          <w:szCs w:val="20"/>
          <w:lang w:val="sr-Cyrl-RS"/>
        </w:rPr>
        <w:t>ој</w:t>
      </w:r>
      <w:r w:rsidR="00C600CC">
        <w:rPr>
          <w:rFonts w:ascii="Arial" w:eastAsia="Times New Roman" w:hAnsi="Arial" w:cs="Arial"/>
          <w:sz w:val="20"/>
          <w:szCs w:val="20"/>
        </w:rPr>
        <w:t xml:space="preserve"> једничној</w:t>
      </w:r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r w:rsidR="00C600CC">
        <w:rPr>
          <w:rFonts w:ascii="Arial" w:eastAsia="Times New Roman" w:hAnsi="Arial" w:cs="Arial"/>
          <w:sz w:val="20"/>
          <w:szCs w:val="20"/>
          <w:lang w:val="sr-Cyrl-RS"/>
        </w:rPr>
        <w:t>цени</w:t>
      </w:r>
      <w:r w:rsidRPr="00CA4E07">
        <w:rPr>
          <w:rFonts w:ascii="Arial" w:eastAsia="Times New Roman" w:hAnsi="Arial" w:cs="Arial"/>
          <w:sz w:val="20"/>
          <w:szCs w:val="20"/>
        </w:rPr>
        <w:t>, увећан</w:t>
      </w:r>
      <w:r w:rsidR="00C600CC">
        <w:rPr>
          <w:rFonts w:ascii="Arial" w:eastAsia="Times New Roman" w:hAnsi="Arial" w:cs="Arial"/>
          <w:sz w:val="20"/>
          <w:szCs w:val="20"/>
          <w:lang w:val="sr-Cyrl-RS"/>
        </w:rPr>
        <w:t>ој</w:t>
      </w:r>
      <w:r w:rsidRPr="00CA4E07">
        <w:rPr>
          <w:rFonts w:ascii="Arial" w:eastAsia="Times New Roman" w:hAnsi="Arial" w:cs="Arial"/>
          <w:sz w:val="20"/>
          <w:szCs w:val="20"/>
        </w:rPr>
        <w:t xml:space="preserve"> за износ ПДВ-а у року од 45 дана од пријема фактуре.</w:t>
      </w:r>
    </w:p>
    <w:p w:rsidR="00CE7956" w:rsidRPr="00CA4E07" w:rsidRDefault="00CE7956" w:rsidP="00CE7956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68/15, 113/17 и 91/19),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7/18, 59/18 и 8/19).</w:t>
      </w:r>
    </w:p>
    <w:p w:rsidR="00CE7956" w:rsidRPr="00CA4E07" w:rsidRDefault="00CE7956" w:rsidP="00CE7956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 у складу са Законом којим се уређује буџетски систем, односно Законом којим се уређује здравствена заштита.</w:t>
      </w:r>
    </w:p>
    <w:p w:rsidR="00CE7956" w:rsidRPr="00CA4E07" w:rsidRDefault="00CE7956" w:rsidP="00CE7956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</w:t>
      </w:r>
      <w:r w:rsidRPr="00CA4E07">
        <w:rPr>
          <w:rFonts w:ascii="Arial" w:eastAsia="Times New Roman" w:hAnsi="Arial" w:cs="Arial"/>
          <w:sz w:val="20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r w:rsidRPr="00CA4E07">
        <w:rPr>
          <w:rFonts w:ascii="Arial" w:eastAsia="Times New Roman" w:hAnsi="Arial" w:cs="Arial"/>
          <w:sz w:val="20"/>
          <w:szCs w:val="20"/>
        </w:rPr>
        <w:t>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CE7956" w:rsidRPr="00CA4E07" w:rsidRDefault="00CE7956" w:rsidP="00CE7956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Уколико се, током трајања овог уговора,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</w:t>
      </w:r>
    </w:p>
    <w:p w:rsidR="00CE7956" w:rsidRPr="00CA4E07" w:rsidRDefault="00CE7956" w:rsidP="00CE7956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CE7956" w:rsidRPr="00CA4E07" w:rsidRDefault="00CE7956" w:rsidP="00CE7956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Уколико током трајања овог уговора Добављач достави Фонду захтев за умањење цене лека који је предмет овог уговора, ценом из овог уговора сматраће се цена лека из захтева Добављача, о чему ће бити закључен Анекс уговора, а након закључења Анекса оквирног споразума.</w:t>
      </w:r>
    </w:p>
    <w:p w:rsidR="00CE7956" w:rsidRPr="00CA4E07" w:rsidRDefault="00CE7956" w:rsidP="00CE7956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Укупна вредност уговора јесте укупна вредност за св</w:t>
      </w:r>
      <w:r w:rsidR="0045680D">
        <w:rPr>
          <w:rFonts w:ascii="Arial" w:eastAsia="Times New Roman" w:hAnsi="Arial" w:cs="Arial"/>
          <w:sz w:val="20"/>
          <w:szCs w:val="20"/>
          <w:lang w:val="sr-Cyrl-RS"/>
        </w:rPr>
        <w:t>у</w:t>
      </w:r>
      <w:r w:rsidRPr="00CA4E07">
        <w:rPr>
          <w:rFonts w:ascii="Arial" w:eastAsia="Times New Roman" w:hAnsi="Arial" w:cs="Arial"/>
          <w:sz w:val="20"/>
          <w:szCs w:val="20"/>
        </w:rPr>
        <w:t xml:space="preserve"> количин</w:t>
      </w:r>
      <w:r w:rsidR="0045680D">
        <w:rPr>
          <w:rFonts w:ascii="Arial" w:eastAsia="Times New Roman" w:hAnsi="Arial" w:cs="Arial"/>
          <w:sz w:val="20"/>
          <w:szCs w:val="20"/>
          <w:lang w:val="sr-Cyrl-RS"/>
        </w:rPr>
        <w:t>у</w:t>
      </w:r>
      <w:r w:rsidR="0045680D">
        <w:rPr>
          <w:rFonts w:ascii="Arial" w:eastAsia="Times New Roman" w:hAnsi="Arial" w:cs="Arial"/>
          <w:sz w:val="20"/>
          <w:szCs w:val="20"/>
        </w:rPr>
        <w:t xml:space="preserve"> наведену у Спецификацији лек</w:t>
      </w:r>
      <w:r w:rsidRPr="00CA4E07">
        <w:rPr>
          <w:rFonts w:ascii="Arial" w:eastAsia="Times New Roman" w:hAnsi="Arial" w:cs="Arial"/>
          <w:sz w:val="20"/>
          <w:szCs w:val="20"/>
        </w:rPr>
        <w:t xml:space="preserve">а са </w:t>
      </w:r>
      <w:r w:rsidR="0045680D">
        <w:rPr>
          <w:rFonts w:ascii="Arial" w:eastAsia="Times New Roman" w:hAnsi="Arial" w:cs="Arial"/>
          <w:sz w:val="20"/>
          <w:szCs w:val="20"/>
          <w:lang w:val="sr-Cyrl-RS"/>
        </w:rPr>
        <w:t>ценом</w:t>
      </w:r>
      <w:r w:rsidRPr="00CA4E07">
        <w:rPr>
          <w:rFonts w:ascii="Arial" w:eastAsia="Times New Roman" w:hAnsi="Arial" w:cs="Arial"/>
          <w:sz w:val="20"/>
          <w:szCs w:val="20"/>
        </w:rPr>
        <w:t xml:space="preserve"> (Прилог 1), са урачунатим ПДВ-ом и износи ____________ динара.</w:t>
      </w:r>
    </w:p>
    <w:p w:rsidR="00CE7956" w:rsidRPr="00CA4E07" w:rsidRDefault="00CE7956" w:rsidP="00CE7956">
      <w:pPr>
        <w:widowControl w:val="0"/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before="120"/>
        <w:ind w:left="142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4. ИСПОРУКА </w:t>
      </w:r>
    </w:p>
    <w:p w:rsidR="00CE7956" w:rsidRPr="006F735E" w:rsidRDefault="00CE7956" w:rsidP="00CE7956">
      <w:pPr>
        <w:widowControl w:val="0"/>
        <w:overflowPunct w:val="0"/>
        <w:autoSpaceDE w:val="0"/>
        <w:autoSpaceDN w:val="0"/>
        <w:adjustRightInd w:val="0"/>
        <w:spacing w:before="120"/>
        <w:ind w:left="851" w:hanging="425"/>
        <w:rPr>
          <w:rFonts w:ascii="Arial" w:eastAsia="Times New Roman" w:hAnsi="Arial" w:cs="Arial"/>
          <w:sz w:val="20"/>
          <w:szCs w:val="20"/>
          <w:lang w:val="sr-Cyrl-RS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4.1. </w:t>
      </w:r>
      <w:r>
        <w:rPr>
          <w:rFonts w:ascii="Arial" w:eastAsia="Times New Roman" w:hAnsi="Arial" w:cs="Arial"/>
          <w:sz w:val="20"/>
          <w:szCs w:val="20"/>
          <w:lang w:val="sr-Cyrl-RS"/>
        </w:rPr>
        <w:t>Испорука је сукцесивна и врши се према потребама Купца.</w:t>
      </w:r>
    </w:p>
    <w:p w:rsidR="00CE7956" w:rsidRPr="00CA4E07" w:rsidRDefault="00CE7956" w:rsidP="0045680D">
      <w:pPr>
        <w:widowControl w:val="0"/>
        <w:overflowPunct w:val="0"/>
        <w:autoSpaceDE w:val="0"/>
        <w:autoSpaceDN w:val="0"/>
        <w:adjustRightInd w:val="0"/>
        <w:spacing w:before="120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t xml:space="preserve">4.2. </w:t>
      </w:r>
      <w:r w:rsidRPr="00CA4E07">
        <w:rPr>
          <w:rFonts w:ascii="Arial" w:eastAsia="Times New Roman" w:hAnsi="Arial" w:cs="Arial"/>
          <w:sz w:val="20"/>
          <w:szCs w:val="20"/>
        </w:rPr>
        <w:t xml:space="preserve">Добављач се обавезује да ће укупно уговорену количину лекова из члана 2. овог уговора испоручивати Купцу према потребама Купца, и то у року од </w:t>
      </w:r>
      <w:r w:rsidR="0045680D">
        <w:rPr>
          <w:rFonts w:ascii="Arial" w:eastAsia="Times New Roman" w:hAnsi="Arial" w:cs="Arial"/>
          <w:sz w:val="20"/>
          <w:szCs w:val="20"/>
          <w:lang w:val="sr-Cyrl-RS"/>
        </w:rPr>
        <w:t xml:space="preserve">24 сата </w:t>
      </w:r>
      <w:r w:rsidR="0045680D" w:rsidRPr="004D3BC7">
        <w:rPr>
          <w:rFonts w:ascii="Arial" w:eastAsia="Times New Roman" w:hAnsi="Arial" w:cs="Arial"/>
          <w:sz w:val="20"/>
          <w:szCs w:val="20"/>
          <w:lang w:val="sr-Cyrl-RS"/>
        </w:rPr>
        <w:t>од дана пријема писменог захтева Купца</w:t>
      </w:r>
      <w:r w:rsidRPr="00CA4E07">
        <w:rPr>
          <w:rFonts w:ascii="Arial" w:eastAsia="Times New Roman" w:hAnsi="Arial" w:cs="Arial"/>
          <w:sz w:val="20"/>
          <w:szCs w:val="20"/>
        </w:rPr>
        <w:t>.</w:t>
      </w:r>
    </w:p>
    <w:p w:rsidR="00CE7956" w:rsidRPr="00CA4E07" w:rsidRDefault="00CE7956" w:rsidP="00CE7956">
      <w:pPr>
        <w:widowControl w:val="0"/>
        <w:overflowPunct w:val="0"/>
        <w:autoSpaceDE w:val="0"/>
        <w:autoSpaceDN w:val="0"/>
        <w:adjustRightInd w:val="0"/>
        <w:spacing w:before="120"/>
        <w:ind w:firstLine="426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4.</w:t>
      </w:r>
      <w:r>
        <w:rPr>
          <w:rFonts w:ascii="Arial" w:eastAsia="Times New Roman" w:hAnsi="Arial" w:cs="Arial"/>
          <w:sz w:val="20"/>
          <w:szCs w:val="20"/>
          <w:lang w:val="sr-Cyrl-RS"/>
        </w:rPr>
        <w:t>3</w:t>
      </w:r>
      <w:r w:rsidRPr="00CA4E07">
        <w:rPr>
          <w:rFonts w:ascii="Arial" w:eastAsia="Times New Roman" w:hAnsi="Arial" w:cs="Arial"/>
          <w:sz w:val="20"/>
          <w:szCs w:val="20"/>
        </w:rPr>
        <w:t xml:space="preserve">. Место испоруке је ____________ /унети место испоруке/. </w:t>
      </w:r>
    </w:p>
    <w:p w:rsidR="00CE7956" w:rsidRPr="00CA4E07" w:rsidRDefault="00CE7956" w:rsidP="00CE7956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5.  УГОВОРНА КАЗНА</w:t>
      </w:r>
    </w:p>
    <w:p w:rsidR="00CE7956" w:rsidRPr="00CA4E07" w:rsidRDefault="00CE7956" w:rsidP="00CE7956">
      <w:pPr>
        <w:widowControl w:val="0"/>
        <w:overflowPunct w:val="0"/>
        <w:autoSpaceDE w:val="0"/>
        <w:autoSpaceDN w:val="0"/>
        <w:adjustRightInd w:val="0"/>
        <w:spacing w:before="120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hAnsi="Arial" w:cs="Arial"/>
          <w:bCs/>
          <w:sz w:val="20"/>
          <w:szCs w:val="20"/>
        </w:rPr>
        <w:t xml:space="preserve">5.1. </w:t>
      </w:r>
      <w:r w:rsidRPr="00CA4E07">
        <w:rPr>
          <w:rFonts w:ascii="Arial" w:eastAsia="Times New Roman" w:hAnsi="Arial" w:cs="Arial"/>
          <w:sz w:val="20"/>
          <w:szCs w:val="20"/>
        </w:rPr>
        <w:t>У случају прекорачења уговореног рока испоруке Добављач је дужан да плати Купцу уговорну казну у износу од 0,5% од укупне вредности без ПДВ-а  предметних добара за које је прекорачио рок испоруке, за сваки дан закашњења, али не више од 5% вредности добара испоручених са закашњењем</w:t>
      </w:r>
      <w:r w:rsidRPr="00CA4E07">
        <w:rPr>
          <w:rFonts w:ascii="Arial" w:hAnsi="Arial" w:cs="Arial"/>
          <w:sz w:val="20"/>
          <w:szCs w:val="20"/>
        </w:rPr>
        <w:t xml:space="preserve">. </w:t>
      </w:r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</w:p>
    <w:p w:rsidR="00CE7956" w:rsidRDefault="00CE7956" w:rsidP="00CE7956">
      <w:pPr>
        <w:widowControl w:val="0"/>
        <w:overflowPunct w:val="0"/>
        <w:autoSpaceDE w:val="0"/>
        <w:autoSpaceDN w:val="0"/>
        <w:adjustRightInd w:val="0"/>
        <w:spacing w:before="120"/>
        <w:ind w:left="709" w:hanging="425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5.2. Ако штета пређе износ уговорне казне става 1. овог члана, Купац може да тражи накнаду стварне штете, а може и да раскине уговор. </w:t>
      </w:r>
    </w:p>
    <w:p w:rsidR="00637271" w:rsidRPr="00CA4E07" w:rsidRDefault="00637271" w:rsidP="00637271">
      <w:pPr>
        <w:widowControl w:val="0"/>
        <w:overflowPunct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</w:p>
    <w:p w:rsidR="00CE7956" w:rsidRPr="00CA4E07" w:rsidRDefault="00CE7956" w:rsidP="00CE7956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lastRenderedPageBreak/>
        <w:t>6. ВИША СИЛА</w:t>
      </w:r>
    </w:p>
    <w:p w:rsidR="00CE7956" w:rsidRPr="00CA4E07" w:rsidRDefault="00CE7956" w:rsidP="00CE7956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6.1. 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CE7956" w:rsidRPr="00CA4E07" w:rsidRDefault="00CE7956" w:rsidP="00CE7956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Arial" w:hAnsi="Arial" w:cs="Arial"/>
          <w:sz w:val="20"/>
          <w:szCs w:val="20"/>
        </w:rPr>
        <w:t>6.2. 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</w:t>
      </w:r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:rsidR="00CE7956" w:rsidRPr="00CA4E07" w:rsidRDefault="00CE7956" w:rsidP="00CE7956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7.  СПОРОВИ</w:t>
      </w:r>
    </w:p>
    <w:p w:rsidR="00CE7956" w:rsidRPr="00CA4E07" w:rsidRDefault="00CE7956" w:rsidP="00CE7956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before="120"/>
        <w:ind w:left="709" w:hanging="567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7.1.    Стране у уговору су сагласне да се евентуални спорови решавају споразумно, а у случају </w:t>
      </w:r>
      <w:r w:rsidRPr="00CA4E07">
        <w:rPr>
          <w:rFonts w:ascii="Arial" w:eastAsia="Times New Roman" w:hAnsi="Arial" w:cs="Arial"/>
          <w:sz w:val="20"/>
          <w:szCs w:val="20"/>
          <w:lang w:val="sr-Cyrl-CS"/>
        </w:rPr>
        <w:t xml:space="preserve">да се </w:t>
      </w:r>
      <w:r w:rsidRPr="00CA4E07">
        <w:rPr>
          <w:rFonts w:ascii="Arial" w:eastAsia="Times New Roman" w:hAnsi="Arial" w:cs="Arial"/>
          <w:sz w:val="20"/>
          <w:szCs w:val="20"/>
        </w:rPr>
        <w:t xml:space="preserve">спор </w:t>
      </w:r>
      <w:r w:rsidRPr="00CA4E07">
        <w:rPr>
          <w:rFonts w:ascii="Arial" w:eastAsia="Times New Roman" w:hAnsi="Arial" w:cs="Arial"/>
          <w:sz w:val="20"/>
          <w:szCs w:val="20"/>
          <w:lang w:val="sr-Cyrl-CS"/>
        </w:rPr>
        <w:t>не може решити споразумним путем,</w:t>
      </w:r>
      <w:r w:rsidRPr="00CA4E07">
        <w:rPr>
          <w:rFonts w:ascii="Arial" w:eastAsia="Times New Roman" w:hAnsi="Arial" w:cs="Arial"/>
          <w:sz w:val="20"/>
          <w:szCs w:val="20"/>
        </w:rPr>
        <w:t xml:space="preserve"> утврђује се стварна и месна надлежност</w:t>
      </w:r>
      <w:r w:rsidRPr="00CA4E0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CA4E07">
        <w:rPr>
          <w:rFonts w:ascii="Arial" w:eastAsia="Times New Roman" w:hAnsi="Arial" w:cs="Arial"/>
          <w:sz w:val="20"/>
          <w:szCs w:val="20"/>
        </w:rPr>
        <w:t>Привредн</w:t>
      </w:r>
      <w:r w:rsidRPr="00CA4E07">
        <w:rPr>
          <w:rFonts w:ascii="Arial" w:eastAsia="Times New Roman" w:hAnsi="Arial" w:cs="Arial"/>
          <w:sz w:val="20"/>
          <w:szCs w:val="20"/>
          <w:lang w:val="sr-Cyrl-CS"/>
        </w:rPr>
        <w:t>ог</w:t>
      </w:r>
      <w:r w:rsidRPr="00CA4E07">
        <w:rPr>
          <w:rFonts w:ascii="Arial" w:eastAsia="Times New Roman" w:hAnsi="Arial" w:cs="Arial"/>
          <w:sz w:val="20"/>
          <w:szCs w:val="20"/>
        </w:rPr>
        <w:t xml:space="preserve"> суда у Београду.</w:t>
      </w:r>
      <w:r w:rsidRPr="00CA4E0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</w:p>
    <w:p w:rsidR="00CE7956" w:rsidRPr="00CA4E07" w:rsidRDefault="00CE7956" w:rsidP="00CE7956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8.  </w:t>
      </w:r>
      <w:r w:rsidRPr="00CA4E07">
        <w:rPr>
          <w:rFonts w:ascii="Arial" w:hAnsi="Arial" w:cs="Arial"/>
          <w:b/>
          <w:sz w:val="20"/>
          <w:szCs w:val="20"/>
        </w:rPr>
        <w:t>ИЗМЕНЕ УГОВОРА</w:t>
      </w:r>
    </w:p>
    <w:p w:rsidR="00CE7956" w:rsidRPr="00CA4E07" w:rsidRDefault="00CE7956" w:rsidP="00CE7956">
      <w:pPr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CA4E07">
        <w:rPr>
          <w:rFonts w:ascii="Arial" w:hAnsi="Arial" w:cs="Arial"/>
          <w:sz w:val="20"/>
          <w:szCs w:val="20"/>
        </w:rPr>
        <w:t xml:space="preserve">Измене и допуне уговора могуће су у складу са чланом </w:t>
      </w:r>
      <w:r>
        <w:rPr>
          <w:rFonts w:ascii="Arial" w:hAnsi="Arial" w:cs="Arial"/>
          <w:sz w:val="20"/>
          <w:szCs w:val="20"/>
          <w:lang w:val="sr-Cyrl-RS"/>
        </w:rPr>
        <w:t>158</w:t>
      </w:r>
      <w:r w:rsidRPr="00CA4E0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  <w:lang w:val="sr-Cyrl-RS"/>
        </w:rPr>
        <w:t>-161.</w:t>
      </w:r>
      <w:r w:rsidRPr="00CA4E07">
        <w:rPr>
          <w:rFonts w:ascii="Arial" w:hAnsi="Arial" w:cs="Arial"/>
          <w:sz w:val="20"/>
          <w:szCs w:val="20"/>
        </w:rPr>
        <w:t xml:space="preserve"> Закона о јавним набавкама.</w:t>
      </w:r>
    </w:p>
    <w:p w:rsidR="00CE7956" w:rsidRPr="00CA4E07" w:rsidRDefault="00CE7956" w:rsidP="00CE795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hAnsi="Arial" w:cs="Arial"/>
          <w:sz w:val="20"/>
          <w:szCs w:val="20"/>
        </w:rPr>
        <w:t>Купац и Добављач су сагласни да ће се измене и допуне уговора вршити у писменој форми, о чему ће се сачинити Анекс уговора</w:t>
      </w:r>
    </w:p>
    <w:p w:rsidR="00CE7956" w:rsidRPr="00CA4E07" w:rsidRDefault="00CE7956" w:rsidP="00CE7956">
      <w:pPr>
        <w:widowControl w:val="0"/>
        <w:numPr>
          <w:ilvl w:val="0"/>
          <w:numId w:val="4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РАСКИД УГОВОРА </w:t>
      </w:r>
    </w:p>
    <w:p w:rsidR="00CE7956" w:rsidRPr="00CA4E07" w:rsidRDefault="00CE7956" w:rsidP="00CE795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30 (тридесет) дана. </w:t>
      </w:r>
    </w:p>
    <w:p w:rsidR="00CE7956" w:rsidRPr="00CA4E07" w:rsidRDefault="00CE7956" w:rsidP="00CE795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CE7956" w:rsidRPr="00CA4E07" w:rsidRDefault="00CE7956" w:rsidP="00CE795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</w:t>
      </w:r>
    </w:p>
    <w:p w:rsidR="00CE7956" w:rsidRPr="00CA4E07" w:rsidRDefault="00CE7956" w:rsidP="00CE795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CE7956" w:rsidRPr="00CA4E07" w:rsidRDefault="00CE7956" w:rsidP="00CE7956">
      <w:pPr>
        <w:widowControl w:val="0"/>
        <w:numPr>
          <w:ilvl w:val="0"/>
          <w:numId w:val="4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СТУПАЊЕ НА СНАГУ УГОВОРА</w:t>
      </w:r>
    </w:p>
    <w:p w:rsidR="00CE7956" w:rsidRPr="00CA4E07" w:rsidRDefault="00CE7956" w:rsidP="00CE7956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Овај уговор ступа на снагу даном потписивања од стране обе уговорне стране.</w:t>
      </w:r>
    </w:p>
    <w:p w:rsidR="00CE7956" w:rsidRPr="00CA4E07" w:rsidRDefault="00CE7956" w:rsidP="00CE7956">
      <w:pPr>
        <w:widowControl w:val="0"/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ЗАВРШНЕ ОДРЕДБЕ</w:t>
      </w:r>
    </w:p>
    <w:p w:rsidR="00CE7956" w:rsidRDefault="00CE7956" w:rsidP="00CE7956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02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Овај уговор је сачињен у ____ ( _____ ) истоветна примерка на српском језику, од којих се свакој уговорној страни уручују по ____ ( ___ ) примерка. </w:t>
      </w:r>
    </w:p>
    <w:p w:rsidR="00637271" w:rsidRPr="00185E68" w:rsidRDefault="00862766" w:rsidP="00915522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02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185E68">
        <w:rPr>
          <w:rFonts w:ascii="Arial" w:eastAsia="Times New Roman" w:hAnsi="Arial" w:cs="Arial"/>
          <w:sz w:val="20"/>
          <w:szCs w:val="20"/>
        </w:rPr>
        <w:t>Саставни део овог уговора је пр</w:t>
      </w:r>
      <w:r w:rsidR="00637271" w:rsidRPr="00185E68">
        <w:rPr>
          <w:rFonts w:ascii="Arial" w:eastAsia="Times New Roman" w:hAnsi="Arial" w:cs="Arial"/>
          <w:sz w:val="20"/>
          <w:szCs w:val="20"/>
        </w:rPr>
        <w:t>илог бр. 1 – Спецификација лек</w:t>
      </w:r>
      <w:r w:rsidRPr="00185E68">
        <w:rPr>
          <w:rFonts w:ascii="Arial" w:eastAsia="Times New Roman" w:hAnsi="Arial" w:cs="Arial"/>
          <w:sz w:val="20"/>
          <w:szCs w:val="20"/>
        </w:rPr>
        <w:t xml:space="preserve">а са </w:t>
      </w:r>
      <w:r w:rsidR="00637271" w:rsidRPr="00185E68">
        <w:rPr>
          <w:rFonts w:ascii="Arial" w:eastAsia="Times New Roman" w:hAnsi="Arial" w:cs="Arial"/>
          <w:sz w:val="20"/>
          <w:szCs w:val="20"/>
          <w:lang w:val="sr-Cyrl-RS"/>
        </w:rPr>
        <w:t>ценом</w:t>
      </w:r>
    </w:p>
    <w:tbl>
      <w:tblPr>
        <w:tblW w:w="9548" w:type="dxa"/>
        <w:jc w:val="center"/>
        <w:tblLayout w:type="fixed"/>
        <w:tblLook w:val="04A0" w:firstRow="1" w:lastRow="0" w:firstColumn="1" w:lastColumn="0" w:noHBand="0" w:noVBand="1"/>
      </w:tblPr>
      <w:tblGrid>
        <w:gridCol w:w="4390"/>
        <w:gridCol w:w="1091"/>
        <w:gridCol w:w="4067"/>
      </w:tblGrid>
      <w:tr w:rsidR="00637271" w:rsidRPr="00164F1B" w:rsidTr="009E2695">
        <w:trPr>
          <w:trHeight w:val="199"/>
          <w:jc w:val="center"/>
        </w:trPr>
        <w:tc>
          <w:tcPr>
            <w:tcW w:w="4390" w:type="dxa"/>
          </w:tcPr>
          <w:p w:rsidR="00637271" w:rsidRPr="000111F7" w:rsidRDefault="00637271" w:rsidP="009E2695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  <w:t>КУПАЦ</w:t>
            </w:r>
          </w:p>
        </w:tc>
        <w:tc>
          <w:tcPr>
            <w:tcW w:w="1091" w:type="dxa"/>
          </w:tcPr>
          <w:p w:rsidR="00637271" w:rsidRPr="00164F1B" w:rsidRDefault="00637271" w:rsidP="009E269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637271" w:rsidRPr="00164F1B" w:rsidRDefault="00637271" w:rsidP="009E269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  <w:r w:rsidRPr="00164F1B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  <w:t>ДОБАВЉАЧ</w:t>
            </w:r>
          </w:p>
        </w:tc>
      </w:tr>
      <w:tr w:rsidR="00637271" w:rsidRPr="00164F1B" w:rsidTr="009E2695">
        <w:trPr>
          <w:trHeight w:val="199"/>
          <w:jc w:val="center"/>
        </w:trPr>
        <w:tc>
          <w:tcPr>
            <w:tcW w:w="4390" w:type="dxa"/>
          </w:tcPr>
          <w:p w:rsidR="00637271" w:rsidRPr="00164F1B" w:rsidRDefault="00637271" w:rsidP="009E2695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</w:pPr>
          </w:p>
        </w:tc>
        <w:tc>
          <w:tcPr>
            <w:tcW w:w="1091" w:type="dxa"/>
          </w:tcPr>
          <w:p w:rsidR="00637271" w:rsidRPr="00164F1B" w:rsidRDefault="00637271" w:rsidP="009E269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637271" w:rsidRPr="00164F1B" w:rsidRDefault="00637271" w:rsidP="009E269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</w:p>
        </w:tc>
      </w:tr>
      <w:tr w:rsidR="00637271" w:rsidRPr="00164F1B" w:rsidTr="009E2695">
        <w:trPr>
          <w:trHeight w:val="145"/>
          <w:jc w:val="center"/>
        </w:trPr>
        <w:tc>
          <w:tcPr>
            <w:tcW w:w="4390" w:type="dxa"/>
          </w:tcPr>
          <w:p w:rsidR="00637271" w:rsidRPr="00164F1B" w:rsidRDefault="00637271" w:rsidP="009E2695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  <w:t>/Назив здравствене установе/</w:t>
            </w:r>
          </w:p>
        </w:tc>
        <w:tc>
          <w:tcPr>
            <w:tcW w:w="1091" w:type="dxa"/>
          </w:tcPr>
          <w:p w:rsidR="00637271" w:rsidRPr="00164F1B" w:rsidRDefault="00637271" w:rsidP="009E269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CS" w:eastAsia="sr-Latn-CS"/>
              </w:rPr>
            </w:pPr>
          </w:p>
        </w:tc>
        <w:tc>
          <w:tcPr>
            <w:tcW w:w="4067" w:type="dxa"/>
          </w:tcPr>
          <w:p w:rsidR="00637271" w:rsidRPr="00CC7412" w:rsidRDefault="00637271" w:rsidP="009E269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Latn-RS" w:eastAsia="sr-Latn-CS"/>
              </w:rPr>
            </w:pPr>
            <w:r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Latn-RS" w:eastAsia="sr-Latn-CS"/>
              </w:rPr>
              <w:t>Phoenix Pharma d.o.o.</w:t>
            </w:r>
          </w:p>
        </w:tc>
      </w:tr>
      <w:tr w:rsidR="00637271" w:rsidRPr="00164F1B" w:rsidTr="009E2695">
        <w:trPr>
          <w:trHeight w:val="145"/>
          <w:jc w:val="center"/>
        </w:trPr>
        <w:tc>
          <w:tcPr>
            <w:tcW w:w="4390" w:type="dxa"/>
          </w:tcPr>
          <w:p w:rsidR="00637271" w:rsidRPr="00164F1B" w:rsidRDefault="00637271" w:rsidP="009E2695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</w:pPr>
          </w:p>
        </w:tc>
        <w:tc>
          <w:tcPr>
            <w:tcW w:w="1091" w:type="dxa"/>
          </w:tcPr>
          <w:p w:rsidR="00637271" w:rsidRPr="00164F1B" w:rsidRDefault="00637271" w:rsidP="009E269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4067" w:type="dxa"/>
          </w:tcPr>
          <w:p w:rsidR="00637271" w:rsidRPr="00164F1B" w:rsidRDefault="00637271" w:rsidP="009E269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</w:p>
        </w:tc>
      </w:tr>
      <w:tr w:rsidR="00637271" w:rsidRPr="00164F1B" w:rsidTr="009E2695">
        <w:trPr>
          <w:trHeight w:val="145"/>
          <w:jc w:val="center"/>
        </w:trPr>
        <w:tc>
          <w:tcPr>
            <w:tcW w:w="4390" w:type="dxa"/>
          </w:tcPr>
          <w:p w:rsidR="00637271" w:rsidRPr="00164F1B" w:rsidRDefault="00637271" w:rsidP="009E2695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91" w:type="dxa"/>
          </w:tcPr>
          <w:p w:rsidR="00637271" w:rsidRPr="00164F1B" w:rsidRDefault="00637271" w:rsidP="009E269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4067" w:type="dxa"/>
          </w:tcPr>
          <w:p w:rsidR="00637271" w:rsidRPr="00164F1B" w:rsidRDefault="00637271" w:rsidP="009E269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</w:p>
        </w:tc>
      </w:tr>
      <w:tr w:rsidR="00637271" w:rsidRPr="00164F1B" w:rsidTr="009E2695">
        <w:trPr>
          <w:trHeight w:val="145"/>
          <w:jc w:val="center"/>
        </w:trPr>
        <w:tc>
          <w:tcPr>
            <w:tcW w:w="4390" w:type="dxa"/>
          </w:tcPr>
          <w:p w:rsidR="00637271" w:rsidRPr="00164F1B" w:rsidRDefault="00637271" w:rsidP="009E2695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  <w:t>Директор</w:t>
            </w:r>
          </w:p>
        </w:tc>
        <w:tc>
          <w:tcPr>
            <w:tcW w:w="1091" w:type="dxa"/>
          </w:tcPr>
          <w:p w:rsidR="00637271" w:rsidRPr="00164F1B" w:rsidRDefault="00637271" w:rsidP="009E269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637271" w:rsidRPr="00164F1B" w:rsidRDefault="00637271" w:rsidP="009E269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Latn-RS" w:eastAsia="sr-Latn-CS"/>
              </w:rPr>
            </w:pPr>
            <w:r w:rsidRPr="00164F1B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  <w:t>Директор</w:t>
            </w:r>
          </w:p>
        </w:tc>
      </w:tr>
      <w:tr w:rsidR="00637271" w:rsidRPr="00164F1B" w:rsidTr="009E2695">
        <w:trPr>
          <w:trHeight w:val="179"/>
          <w:jc w:val="center"/>
        </w:trPr>
        <w:tc>
          <w:tcPr>
            <w:tcW w:w="4390" w:type="dxa"/>
          </w:tcPr>
          <w:p w:rsidR="00637271" w:rsidRPr="00164F1B" w:rsidRDefault="00637271" w:rsidP="009E2695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Cyrl-BA" w:eastAsia="sr-Latn-CS"/>
              </w:rPr>
            </w:pPr>
          </w:p>
        </w:tc>
        <w:tc>
          <w:tcPr>
            <w:tcW w:w="1091" w:type="dxa"/>
          </w:tcPr>
          <w:p w:rsidR="00637271" w:rsidRPr="00164F1B" w:rsidRDefault="00637271" w:rsidP="009E269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637271" w:rsidRPr="00164F1B" w:rsidRDefault="00637271" w:rsidP="009E269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Latn-CS" w:eastAsia="sr-Latn-CS"/>
              </w:rPr>
            </w:pPr>
          </w:p>
        </w:tc>
      </w:tr>
      <w:tr w:rsidR="00637271" w:rsidRPr="00164F1B" w:rsidTr="009E2695">
        <w:trPr>
          <w:trHeight w:val="199"/>
          <w:jc w:val="center"/>
        </w:trPr>
        <w:tc>
          <w:tcPr>
            <w:tcW w:w="4390" w:type="dxa"/>
          </w:tcPr>
          <w:p w:rsidR="00637271" w:rsidRPr="00164F1B" w:rsidRDefault="00637271" w:rsidP="009E2695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Cyrl-RS" w:eastAsia="sr-Latn-CS"/>
              </w:rPr>
            </w:pPr>
            <w:r w:rsidRPr="00164F1B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  <w:t>________________________</w:t>
            </w:r>
          </w:p>
        </w:tc>
        <w:tc>
          <w:tcPr>
            <w:tcW w:w="1091" w:type="dxa"/>
          </w:tcPr>
          <w:p w:rsidR="00637271" w:rsidRPr="00164F1B" w:rsidRDefault="00637271" w:rsidP="009E269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637271" w:rsidRPr="00164F1B" w:rsidRDefault="00637271" w:rsidP="009E269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  <w:r w:rsidRPr="00164F1B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  <w:t>________________________</w:t>
            </w:r>
          </w:p>
        </w:tc>
      </w:tr>
      <w:tr w:rsidR="00637271" w:rsidRPr="00D145C3" w:rsidTr="009E2695">
        <w:trPr>
          <w:trHeight w:val="199"/>
          <w:jc w:val="center"/>
        </w:trPr>
        <w:tc>
          <w:tcPr>
            <w:tcW w:w="4390" w:type="dxa"/>
          </w:tcPr>
          <w:p w:rsidR="00637271" w:rsidRPr="00164F1B" w:rsidRDefault="00637271" w:rsidP="009E2695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  <w:t>/име и презиме лица које заступа ЗУ/</w:t>
            </w:r>
          </w:p>
        </w:tc>
        <w:tc>
          <w:tcPr>
            <w:tcW w:w="1091" w:type="dxa"/>
          </w:tcPr>
          <w:p w:rsidR="00637271" w:rsidRPr="00164F1B" w:rsidRDefault="00637271" w:rsidP="009E269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637271" w:rsidRPr="00CC7412" w:rsidRDefault="00637271" w:rsidP="009E269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  <w:r>
              <w:rPr>
                <w:rFonts w:ascii="Arial" w:eastAsia="Calibri" w:hAnsi="Arial" w:cs="Times New Roman"/>
                <w:b/>
                <w:sz w:val="20"/>
                <w:lang w:val="sr-Cyrl-RS"/>
              </w:rPr>
              <w:t>Иван Банковић</w:t>
            </w:r>
          </w:p>
        </w:tc>
      </w:tr>
      <w:tr w:rsidR="00637271" w:rsidRPr="00D145C3" w:rsidTr="009E2695">
        <w:trPr>
          <w:trHeight w:val="199"/>
          <w:jc w:val="center"/>
        </w:trPr>
        <w:tc>
          <w:tcPr>
            <w:tcW w:w="4390" w:type="dxa"/>
          </w:tcPr>
          <w:p w:rsidR="00637271" w:rsidRDefault="00637271" w:rsidP="009E2695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</w:pPr>
          </w:p>
        </w:tc>
        <w:tc>
          <w:tcPr>
            <w:tcW w:w="1091" w:type="dxa"/>
          </w:tcPr>
          <w:p w:rsidR="00637271" w:rsidRPr="00164F1B" w:rsidRDefault="00637271" w:rsidP="009E269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637271" w:rsidRDefault="00637271" w:rsidP="009E269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sr-Cyrl-RS"/>
              </w:rPr>
            </w:pPr>
          </w:p>
        </w:tc>
      </w:tr>
      <w:tr w:rsidR="00637271" w:rsidRPr="00D145C3" w:rsidTr="009E2695">
        <w:trPr>
          <w:trHeight w:val="199"/>
          <w:jc w:val="center"/>
        </w:trPr>
        <w:tc>
          <w:tcPr>
            <w:tcW w:w="4390" w:type="dxa"/>
          </w:tcPr>
          <w:p w:rsidR="00637271" w:rsidRDefault="00637271" w:rsidP="009E2695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</w:pPr>
          </w:p>
        </w:tc>
        <w:tc>
          <w:tcPr>
            <w:tcW w:w="1091" w:type="dxa"/>
          </w:tcPr>
          <w:p w:rsidR="00637271" w:rsidRPr="00164F1B" w:rsidRDefault="00637271" w:rsidP="009E269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637271" w:rsidRDefault="00637271" w:rsidP="009E269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sr-Cyrl-RS"/>
              </w:rPr>
            </w:pPr>
            <w:r w:rsidRPr="00164F1B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  <w:t>________________________</w:t>
            </w:r>
          </w:p>
        </w:tc>
      </w:tr>
      <w:tr w:rsidR="00637271" w:rsidRPr="00D145C3" w:rsidTr="009E2695">
        <w:trPr>
          <w:trHeight w:val="199"/>
          <w:jc w:val="center"/>
        </w:trPr>
        <w:tc>
          <w:tcPr>
            <w:tcW w:w="4390" w:type="dxa"/>
          </w:tcPr>
          <w:p w:rsidR="00637271" w:rsidRDefault="00637271" w:rsidP="009E2695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</w:pPr>
          </w:p>
        </w:tc>
        <w:tc>
          <w:tcPr>
            <w:tcW w:w="1091" w:type="dxa"/>
          </w:tcPr>
          <w:p w:rsidR="00637271" w:rsidRPr="00164F1B" w:rsidRDefault="00637271" w:rsidP="009E269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637271" w:rsidRPr="008D602A" w:rsidRDefault="00637271" w:rsidP="009E269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  <w:r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  <w:t>Драган Јовановић</w:t>
            </w:r>
          </w:p>
        </w:tc>
      </w:tr>
    </w:tbl>
    <w:p w:rsidR="00862766" w:rsidRDefault="00862766" w:rsidP="00637271"/>
    <w:sectPr w:rsidR="00862766" w:rsidSect="00185E68">
      <w:footerReference w:type="default" r:id="rId7"/>
      <w:pgSz w:w="12240" w:h="15840"/>
      <w:pgMar w:top="1276" w:right="1440" w:bottom="709" w:left="1440" w:header="720" w:footer="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509" w:rsidRDefault="00670509" w:rsidP="00CE7956">
      <w:pPr>
        <w:spacing w:after="0" w:line="240" w:lineRule="auto"/>
      </w:pPr>
      <w:r>
        <w:separator/>
      </w:r>
    </w:p>
  </w:endnote>
  <w:endnote w:type="continuationSeparator" w:id="0">
    <w:p w:rsidR="00670509" w:rsidRDefault="00670509" w:rsidP="00CE7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-935559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E7956" w:rsidRPr="00CE7956" w:rsidRDefault="00CE7956">
        <w:pPr>
          <w:pStyle w:val="Footer"/>
          <w:jc w:val="right"/>
          <w:rPr>
            <w:rFonts w:ascii="Arial" w:hAnsi="Arial" w:cs="Arial"/>
            <w:sz w:val="20"/>
            <w:szCs w:val="20"/>
          </w:rPr>
        </w:pPr>
        <w:r w:rsidRPr="00CE7956">
          <w:rPr>
            <w:rFonts w:ascii="Arial" w:hAnsi="Arial" w:cs="Arial"/>
            <w:sz w:val="20"/>
            <w:szCs w:val="20"/>
          </w:rPr>
          <w:fldChar w:fldCharType="begin"/>
        </w:r>
        <w:r w:rsidRPr="00CE7956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CE7956">
          <w:rPr>
            <w:rFonts w:ascii="Arial" w:hAnsi="Arial" w:cs="Arial"/>
            <w:sz w:val="20"/>
            <w:szCs w:val="20"/>
          </w:rPr>
          <w:fldChar w:fldCharType="separate"/>
        </w:r>
        <w:r w:rsidR="00E37FA5">
          <w:rPr>
            <w:rFonts w:ascii="Arial" w:hAnsi="Arial" w:cs="Arial"/>
            <w:noProof/>
            <w:sz w:val="20"/>
            <w:szCs w:val="20"/>
          </w:rPr>
          <w:t>1</w:t>
        </w:r>
        <w:r w:rsidRPr="00CE7956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:rsidR="00CE7956" w:rsidRDefault="00CE79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509" w:rsidRDefault="00670509" w:rsidP="00CE7956">
      <w:pPr>
        <w:spacing w:after="0" w:line="240" w:lineRule="auto"/>
      </w:pPr>
      <w:r>
        <w:separator/>
      </w:r>
    </w:p>
  </w:footnote>
  <w:footnote w:type="continuationSeparator" w:id="0">
    <w:p w:rsidR="00670509" w:rsidRDefault="00670509" w:rsidP="00CE79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2F354701"/>
    <w:multiLevelType w:val="hybridMultilevel"/>
    <w:tmpl w:val="D79C34DA"/>
    <w:lvl w:ilvl="0" w:tplc="FDA4478A">
      <w:start w:val="1"/>
      <w:numFmt w:val="decimal"/>
      <w:lvlText w:val="9.%1"/>
      <w:lvlJc w:val="left"/>
      <w:pPr>
        <w:ind w:left="100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75B51BF"/>
    <w:multiLevelType w:val="hybridMultilevel"/>
    <w:tmpl w:val="DBA87270"/>
    <w:lvl w:ilvl="0" w:tplc="BBB0EC7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0512A"/>
    <w:multiLevelType w:val="hybridMultilevel"/>
    <w:tmpl w:val="243EA0AC"/>
    <w:lvl w:ilvl="0" w:tplc="343EACEA">
      <w:start w:val="1"/>
      <w:numFmt w:val="decimal"/>
      <w:lvlText w:val="10.%1"/>
      <w:lvlJc w:val="left"/>
      <w:pPr>
        <w:ind w:left="86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60613A09"/>
    <w:multiLevelType w:val="hybridMultilevel"/>
    <w:tmpl w:val="62B4EC90"/>
    <w:lvl w:ilvl="0" w:tplc="64F0C27C">
      <w:start w:val="1"/>
      <w:numFmt w:val="decimal"/>
      <w:lvlText w:val="3.%1.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725C9B"/>
    <w:multiLevelType w:val="hybridMultilevel"/>
    <w:tmpl w:val="E6866590"/>
    <w:lvl w:ilvl="0" w:tplc="F76EB99A">
      <w:start w:val="1"/>
      <w:numFmt w:val="decimal"/>
      <w:lvlText w:val="11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03008A"/>
    <w:multiLevelType w:val="hybridMultilevel"/>
    <w:tmpl w:val="9ACAD8F8"/>
    <w:lvl w:ilvl="0" w:tplc="3530D0F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1"/>
    <w:rsid w:val="00185E68"/>
    <w:rsid w:val="00195CC1"/>
    <w:rsid w:val="0045680D"/>
    <w:rsid w:val="00637271"/>
    <w:rsid w:val="00660D46"/>
    <w:rsid w:val="00670509"/>
    <w:rsid w:val="00862766"/>
    <w:rsid w:val="0087528B"/>
    <w:rsid w:val="00C417B2"/>
    <w:rsid w:val="00C600CC"/>
    <w:rsid w:val="00CE7956"/>
    <w:rsid w:val="00E37FA5"/>
    <w:rsid w:val="00EB4942"/>
    <w:rsid w:val="00F63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271BF5"/>
  <w15:chartTrackingRefBased/>
  <w15:docId w15:val="{BE4C36DC-2658-4888-BCBC-001D88702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9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79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7956"/>
  </w:style>
  <w:style w:type="paragraph" w:styleId="Footer">
    <w:name w:val="footer"/>
    <w:basedOn w:val="Normal"/>
    <w:link w:val="FooterChar"/>
    <w:uiPriority w:val="99"/>
    <w:unhideWhenUsed/>
    <w:rsid w:val="00CE79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79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1198</Words>
  <Characters>6834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Antic</dc:creator>
  <cp:keywords/>
  <dc:description/>
  <cp:lastModifiedBy>Ivana Antic</cp:lastModifiedBy>
  <cp:revision>9</cp:revision>
  <dcterms:created xsi:type="dcterms:W3CDTF">2021-11-05T14:06:00Z</dcterms:created>
  <dcterms:modified xsi:type="dcterms:W3CDTF">2021-11-17T08:01:00Z</dcterms:modified>
</cp:coreProperties>
</file>