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048E8AD9" w14:textId="77777777" w:rsidR="00760053" w:rsidRPr="00760053" w:rsidRDefault="00760053" w:rsidP="00760053">
      <w:pPr>
        <w:widowControl w:val="0"/>
        <w:spacing w:after="0"/>
        <w:ind w:left="567"/>
        <w:rPr>
          <w:rFonts w:eastAsia="Times New Roman" w:cs="Arial"/>
          <w:b/>
          <w:szCs w:val="20"/>
          <w:lang w:val="en-US"/>
        </w:rPr>
      </w:pPr>
      <w:bookmarkStart w:id="0" w:name="_Hlk78984106"/>
      <w:r w:rsidRPr="00760053">
        <w:rPr>
          <w:rFonts w:eastAsia="Times New Roman" w:cs="Arial"/>
          <w:b/>
          <w:szCs w:val="20"/>
          <w:lang w:val="en-US"/>
        </w:rPr>
        <w:t xml:space="preserve">MEDIAKTIVA DOO, </w:t>
      </w:r>
      <w:proofErr w:type="spellStart"/>
      <w:r w:rsidRPr="00760053">
        <w:rPr>
          <w:rFonts w:eastAsia="Times New Roman" w:cs="Arial"/>
          <w:b/>
          <w:szCs w:val="20"/>
          <w:lang w:val="en-US"/>
        </w:rPr>
        <w:t>Горњоматејевачка</w:t>
      </w:r>
      <w:proofErr w:type="spellEnd"/>
      <w:r w:rsidRPr="00760053">
        <w:rPr>
          <w:rFonts w:eastAsia="Times New Roman" w:cs="Arial"/>
          <w:b/>
          <w:szCs w:val="20"/>
          <w:lang w:val="en-US"/>
        </w:rPr>
        <w:t xml:space="preserve">, </w:t>
      </w:r>
      <w:proofErr w:type="spellStart"/>
      <w:r w:rsidRPr="00760053">
        <w:rPr>
          <w:rFonts w:eastAsia="Times New Roman" w:cs="Arial"/>
          <w:b/>
          <w:szCs w:val="20"/>
          <w:lang w:val="en-US"/>
        </w:rPr>
        <w:t>бр</w:t>
      </w:r>
      <w:proofErr w:type="spellEnd"/>
      <w:r w:rsidRPr="00760053">
        <w:rPr>
          <w:rFonts w:eastAsia="Times New Roman" w:cs="Arial"/>
          <w:b/>
          <w:szCs w:val="20"/>
          <w:lang w:val="en-US"/>
        </w:rPr>
        <w:t xml:space="preserve">. 8. </w:t>
      </w:r>
      <w:proofErr w:type="spellStart"/>
      <w:r w:rsidRPr="00760053">
        <w:rPr>
          <w:rFonts w:eastAsia="Times New Roman" w:cs="Arial"/>
          <w:b/>
          <w:szCs w:val="20"/>
          <w:lang w:val="en-US"/>
        </w:rPr>
        <w:t>прилаз</w:t>
      </w:r>
      <w:proofErr w:type="spellEnd"/>
      <w:r w:rsidRPr="00760053">
        <w:rPr>
          <w:rFonts w:eastAsia="Times New Roman" w:cs="Arial"/>
          <w:b/>
          <w:szCs w:val="20"/>
          <w:lang w:val="en-US"/>
        </w:rPr>
        <w:t xml:space="preserve"> 2/5, </w:t>
      </w:r>
      <w:proofErr w:type="spellStart"/>
      <w:r w:rsidRPr="00760053">
        <w:rPr>
          <w:rFonts w:eastAsia="Times New Roman" w:cs="Arial"/>
          <w:b/>
          <w:szCs w:val="20"/>
          <w:lang w:val="en-US"/>
        </w:rPr>
        <w:t>из</w:t>
      </w:r>
      <w:proofErr w:type="spellEnd"/>
      <w:r w:rsidRPr="00760053">
        <w:rPr>
          <w:rFonts w:eastAsia="Times New Roman" w:cs="Arial"/>
          <w:b/>
          <w:szCs w:val="20"/>
          <w:lang w:val="en-US"/>
        </w:rPr>
        <w:t xml:space="preserve"> </w:t>
      </w:r>
      <w:proofErr w:type="spellStart"/>
      <w:r w:rsidRPr="00760053">
        <w:rPr>
          <w:rFonts w:eastAsia="Times New Roman" w:cs="Arial"/>
          <w:b/>
          <w:szCs w:val="20"/>
          <w:lang w:val="en-US"/>
        </w:rPr>
        <w:t>Ниша</w:t>
      </w:r>
      <w:proofErr w:type="spellEnd"/>
      <w:r w:rsidRPr="00760053">
        <w:rPr>
          <w:rFonts w:eastAsia="Times New Roman" w:cs="Arial"/>
          <w:b/>
          <w:szCs w:val="20"/>
          <w:lang w:val="en-US"/>
        </w:rPr>
        <w:t xml:space="preserve"> </w:t>
      </w:r>
      <w:proofErr w:type="spellStart"/>
      <w:r w:rsidRPr="00760053">
        <w:rPr>
          <w:rFonts w:eastAsia="Times New Roman" w:cs="Arial"/>
          <w:b/>
          <w:szCs w:val="20"/>
          <w:lang w:val="en-US"/>
        </w:rPr>
        <w:t>кога</w:t>
      </w:r>
      <w:proofErr w:type="spellEnd"/>
      <w:r w:rsidRPr="00760053">
        <w:rPr>
          <w:rFonts w:eastAsia="Times New Roman" w:cs="Arial"/>
          <w:b/>
          <w:szCs w:val="20"/>
          <w:lang w:val="en-US"/>
        </w:rPr>
        <w:t xml:space="preserve"> </w:t>
      </w:r>
      <w:proofErr w:type="spellStart"/>
      <w:r w:rsidRPr="00760053">
        <w:rPr>
          <w:rFonts w:eastAsia="Times New Roman" w:cs="Arial"/>
          <w:b/>
          <w:szCs w:val="20"/>
          <w:lang w:val="en-US"/>
        </w:rPr>
        <w:t>заступа</w:t>
      </w:r>
      <w:proofErr w:type="spellEnd"/>
      <w:r w:rsidRPr="00760053">
        <w:rPr>
          <w:rFonts w:eastAsia="Times New Roman" w:cs="Arial"/>
          <w:b/>
          <w:szCs w:val="20"/>
          <w:lang w:val="en-US"/>
        </w:rPr>
        <w:t xml:space="preserve"> </w:t>
      </w:r>
      <w:proofErr w:type="spellStart"/>
      <w:r w:rsidRPr="00760053">
        <w:rPr>
          <w:rFonts w:eastAsia="Times New Roman" w:cs="Arial"/>
          <w:b/>
          <w:szCs w:val="20"/>
          <w:lang w:val="en-US"/>
        </w:rPr>
        <w:t>директор</w:t>
      </w:r>
      <w:proofErr w:type="spellEnd"/>
      <w:r w:rsidRPr="00760053">
        <w:rPr>
          <w:rFonts w:eastAsia="Times New Roman" w:cs="Arial"/>
          <w:b/>
          <w:szCs w:val="20"/>
          <w:lang w:val="en-US"/>
        </w:rPr>
        <w:t xml:space="preserve"> </w:t>
      </w:r>
      <w:proofErr w:type="spellStart"/>
      <w:r w:rsidRPr="00760053">
        <w:rPr>
          <w:rFonts w:eastAsia="Times New Roman" w:cs="Arial"/>
          <w:b/>
          <w:szCs w:val="20"/>
          <w:lang w:val="en-US"/>
        </w:rPr>
        <w:t>Тијана</w:t>
      </w:r>
      <w:proofErr w:type="spellEnd"/>
      <w:r w:rsidRPr="00760053">
        <w:rPr>
          <w:rFonts w:eastAsia="Times New Roman" w:cs="Arial"/>
          <w:b/>
          <w:szCs w:val="20"/>
          <w:lang w:val="en-US"/>
        </w:rPr>
        <w:t xml:space="preserve"> </w:t>
      </w:r>
      <w:proofErr w:type="spellStart"/>
      <w:r w:rsidRPr="00760053">
        <w:rPr>
          <w:rFonts w:eastAsia="Times New Roman" w:cs="Arial"/>
          <w:b/>
          <w:szCs w:val="20"/>
          <w:lang w:val="en-US"/>
        </w:rPr>
        <w:t>Тодоровић</w:t>
      </w:r>
      <w:proofErr w:type="spellEnd"/>
    </w:p>
    <w:p w14:paraId="6B716073" w14:textId="77777777" w:rsidR="00760053" w:rsidRPr="00760053" w:rsidRDefault="00760053" w:rsidP="00760053">
      <w:pPr>
        <w:widowControl w:val="0"/>
        <w:spacing w:after="0"/>
        <w:ind w:left="567"/>
        <w:rPr>
          <w:rFonts w:eastAsia="Times New Roman" w:cs="Arial"/>
          <w:szCs w:val="20"/>
          <w:lang w:val="en-US"/>
        </w:rPr>
      </w:pPr>
      <w:proofErr w:type="spellStart"/>
      <w:r w:rsidRPr="00760053">
        <w:rPr>
          <w:rFonts w:eastAsia="Times New Roman" w:cs="Arial"/>
          <w:szCs w:val="20"/>
          <w:lang w:val="en-US"/>
        </w:rPr>
        <w:t>Матични</w:t>
      </w:r>
      <w:proofErr w:type="spellEnd"/>
      <w:r w:rsidRPr="00760053">
        <w:rPr>
          <w:rFonts w:eastAsia="Times New Roman" w:cs="Arial"/>
          <w:szCs w:val="20"/>
          <w:lang w:val="en-US"/>
        </w:rPr>
        <w:t xml:space="preserve"> </w:t>
      </w:r>
      <w:proofErr w:type="spellStart"/>
      <w:r w:rsidRPr="00760053">
        <w:rPr>
          <w:rFonts w:eastAsia="Times New Roman" w:cs="Arial"/>
          <w:szCs w:val="20"/>
          <w:lang w:val="en-US"/>
        </w:rPr>
        <w:t>број</w:t>
      </w:r>
      <w:proofErr w:type="spellEnd"/>
      <w:r w:rsidRPr="00760053">
        <w:rPr>
          <w:rFonts w:eastAsia="Times New Roman" w:cs="Arial"/>
          <w:szCs w:val="20"/>
          <w:lang w:val="en-US"/>
        </w:rPr>
        <w:t>: 21341592</w:t>
      </w:r>
    </w:p>
    <w:p w14:paraId="778E0FC3" w14:textId="77777777" w:rsidR="00760053" w:rsidRPr="00760053" w:rsidRDefault="00760053" w:rsidP="00760053">
      <w:pPr>
        <w:widowControl w:val="0"/>
        <w:spacing w:after="0"/>
        <w:ind w:left="567"/>
        <w:rPr>
          <w:rFonts w:eastAsia="Times New Roman" w:cs="Arial"/>
          <w:szCs w:val="20"/>
          <w:lang w:val="en-US"/>
        </w:rPr>
      </w:pPr>
      <w:r w:rsidRPr="00760053">
        <w:rPr>
          <w:rFonts w:eastAsia="Times New Roman" w:cs="Arial"/>
          <w:szCs w:val="20"/>
          <w:lang w:val="en-US"/>
        </w:rPr>
        <w:t>ПИБ: 110353714</w:t>
      </w:r>
    </w:p>
    <w:p w14:paraId="4FA00DE3" w14:textId="77777777" w:rsidR="001F735E" w:rsidRDefault="00760053" w:rsidP="00760053">
      <w:pPr>
        <w:widowControl w:val="0"/>
        <w:spacing w:after="0"/>
        <w:ind w:left="567"/>
        <w:rPr>
          <w:rFonts w:eastAsia="Times New Roman" w:cs="Arial"/>
          <w:szCs w:val="20"/>
          <w:lang w:val="en-US"/>
        </w:rPr>
      </w:pPr>
      <w:proofErr w:type="spellStart"/>
      <w:r w:rsidRPr="00760053">
        <w:rPr>
          <w:rFonts w:eastAsia="Times New Roman" w:cs="Arial"/>
          <w:szCs w:val="20"/>
          <w:lang w:val="en-US"/>
        </w:rPr>
        <w:t>Број</w:t>
      </w:r>
      <w:proofErr w:type="spellEnd"/>
      <w:r w:rsidRPr="00760053">
        <w:rPr>
          <w:rFonts w:eastAsia="Times New Roman" w:cs="Arial"/>
          <w:szCs w:val="20"/>
          <w:lang w:val="en-US"/>
        </w:rPr>
        <w:t xml:space="preserve"> </w:t>
      </w:r>
      <w:proofErr w:type="spellStart"/>
      <w:r w:rsidRPr="00760053">
        <w:rPr>
          <w:rFonts w:eastAsia="Times New Roman" w:cs="Arial"/>
          <w:szCs w:val="20"/>
          <w:lang w:val="en-US"/>
        </w:rPr>
        <w:t>рачуна</w:t>
      </w:r>
      <w:proofErr w:type="spellEnd"/>
      <w:r w:rsidRPr="00760053">
        <w:rPr>
          <w:rFonts w:eastAsia="Times New Roman" w:cs="Arial"/>
          <w:szCs w:val="20"/>
          <w:lang w:val="en-US"/>
        </w:rPr>
        <w:t xml:space="preserve">: 170-0030049645000-22 </w:t>
      </w:r>
      <w:proofErr w:type="spellStart"/>
      <w:r w:rsidRPr="00760053">
        <w:rPr>
          <w:rFonts w:eastAsia="Times New Roman" w:cs="Arial"/>
          <w:szCs w:val="20"/>
          <w:lang w:val="en-US"/>
        </w:rPr>
        <w:t>који</w:t>
      </w:r>
      <w:proofErr w:type="spellEnd"/>
      <w:r w:rsidRPr="00760053">
        <w:rPr>
          <w:rFonts w:eastAsia="Times New Roman" w:cs="Arial"/>
          <w:szCs w:val="20"/>
          <w:lang w:val="en-US"/>
        </w:rPr>
        <w:t xml:space="preserve"> </w:t>
      </w:r>
      <w:proofErr w:type="spellStart"/>
      <w:r w:rsidRPr="00760053">
        <w:rPr>
          <w:rFonts w:eastAsia="Times New Roman" w:cs="Arial"/>
          <w:szCs w:val="20"/>
          <w:lang w:val="en-US"/>
        </w:rPr>
        <w:t>се</w:t>
      </w:r>
      <w:proofErr w:type="spellEnd"/>
      <w:r w:rsidRPr="00760053">
        <w:rPr>
          <w:rFonts w:eastAsia="Times New Roman" w:cs="Arial"/>
          <w:szCs w:val="20"/>
          <w:lang w:val="en-US"/>
        </w:rPr>
        <w:t xml:space="preserve"> </w:t>
      </w:r>
      <w:proofErr w:type="spellStart"/>
      <w:r w:rsidRPr="00760053">
        <w:rPr>
          <w:rFonts w:eastAsia="Times New Roman" w:cs="Arial"/>
          <w:szCs w:val="20"/>
          <w:lang w:val="en-US"/>
        </w:rPr>
        <w:t>води</w:t>
      </w:r>
      <w:proofErr w:type="spellEnd"/>
      <w:r w:rsidRPr="00760053">
        <w:rPr>
          <w:rFonts w:eastAsia="Times New Roman" w:cs="Arial"/>
          <w:szCs w:val="20"/>
          <w:lang w:val="en-US"/>
        </w:rPr>
        <w:t xml:space="preserve"> </w:t>
      </w:r>
      <w:proofErr w:type="spellStart"/>
      <w:r w:rsidRPr="00760053">
        <w:rPr>
          <w:rFonts w:eastAsia="Times New Roman" w:cs="Arial"/>
          <w:szCs w:val="20"/>
          <w:lang w:val="en-US"/>
        </w:rPr>
        <w:t>код</w:t>
      </w:r>
      <w:proofErr w:type="spellEnd"/>
      <w:r w:rsidRPr="00760053">
        <w:rPr>
          <w:rFonts w:eastAsia="Times New Roman" w:cs="Arial"/>
          <w:szCs w:val="20"/>
          <w:lang w:val="en-US"/>
        </w:rPr>
        <w:t xml:space="preserve"> UNICREDIT BANKЕ</w:t>
      </w:r>
    </w:p>
    <w:bookmarkEnd w:id="0"/>
    <w:p w14:paraId="3126F4FB" w14:textId="01630AC0" w:rsidR="00AC1D11" w:rsidRPr="00770E84" w:rsidRDefault="00760053" w:rsidP="00760053">
      <w:pPr>
        <w:widowControl w:val="0"/>
        <w:spacing w:after="0"/>
        <w:ind w:left="567"/>
        <w:rPr>
          <w:szCs w:val="20"/>
        </w:rPr>
      </w:pPr>
      <w:r w:rsidRPr="00760053">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7DEF06DA" w:rsidR="00AC1D11" w:rsidRPr="00760053" w:rsidRDefault="00AC1D11" w:rsidP="00760053">
      <w:pPr>
        <w:pStyle w:val="ListParagraph"/>
        <w:numPr>
          <w:ilvl w:val="2"/>
          <w:numId w:val="4"/>
        </w:numPr>
        <w:ind w:right="10"/>
        <w:rPr>
          <w:szCs w:val="20"/>
        </w:rPr>
      </w:pPr>
      <w:r w:rsidRPr="00760053">
        <w:rPr>
          <w:rFonts w:eastAsia="Arial" w:cs="Arial"/>
          <w:color w:val="000000"/>
          <w:lang w:val="sr-Latn-RS"/>
        </w:rPr>
        <w:t xml:space="preserve"> </w:t>
      </w:r>
      <w:r w:rsidRPr="00760053">
        <w:rPr>
          <w:szCs w:val="20"/>
        </w:rPr>
        <w:t>да су Републички фонд за здравствено осигурање и Добављач, закључили Оквирни споразум бр.</w:t>
      </w:r>
      <w:r w:rsidR="00760053" w:rsidRPr="00760053">
        <w:rPr>
          <w:szCs w:val="20"/>
        </w:rPr>
        <w:t xml:space="preserve"> </w:t>
      </w:r>
      <w:bookmarkStart w:id="1" w:name="_Hlk78984128"/>
      <w:r w:rsidR="00760053" w:rsidRPr="00760053">
        <w:rPr>
          <w:szCs w:val="20"/>
        </w:rPr>
        <w:t>50-23/21</w:t>
      </w:r>
      <w:r w:rsidRPr="00760053">
        <w:rPr>
          <w:szCs w:val="20"/>
        </w:rPr>
        <w:t xml:space="preserve"> од </w:t>
      </w:r>
      <w:r w:rsidR="003E1A51">
        <w:rPr>
          <w:szCs w:val="20"/>
          <w:lang w:val="sr-Latn-RS"/>
        </w:rPr>
        <w:t>10</w:t>
      </w:r>
      <w:bookmarkStart w:id="2" w:name="_GoBack"/>
      <w:bookmarkEnd w:id="2"/>
      <w:r w:rsidRPr="00760053">
        <w:rPr>
          <w:szCs w:val="20"/>
        </w:rPr>
        <w:t>.</w:t>
      </w:r>
      <w:r w:rsidR="00760053" w:rsidRPr="00760053">
        <w:rPr>
          <w:szCs w:val="20"/>
        </w:rPr>
        <w:t>08</w:t>
      </w:r>
      <w:r w:rsidRPr="00760053">
        <w:rPr>
          <w:szCs w:val="20"/>
        </w:rPr>
        <w:t>.</w:t>
      </w:r>
      <w:r w:rsidR="00760053" w:rsidRPr="00760053">
        <w:rPr>
          <w:szCs w:val="20"/>
        </w:rPr>
        <w:t>2021</w:t>
      </w:r>
      <w:bookmarkEnd w:id="1"/>
      <w:r w:rsidRPr="00760053">
        <w:rPr>
          <w:szCs w:val="20"/>
        </w:rPr>
        <w:t xml:space="preserve">. године (даље: Оквирни споразум), на основу Одлуке број </w:t>
      </w:r>
      <w:bookmarkStart w:id="3" w:name="_Hlk78984146"/>
      <w:r w:rsidR="00760053" w:rsidRPr="00760053">
        <w:rPr>
          <w:szCs w:val="20"/>
        </w:rPr>
        <w:t>404-1-1/21-99 од 02.08.2021</w:t>
      </w:r>
      <w:bookmarkEnd w:id="3"/>
      <w:r w:rsidRPr="00760053">
        <w:rPr>
          <w:szCs w:val="20"/>
        </w:rPr>
        <w:t xml:space="preserve">. године;  </w:t>
      </w:r>
    </w:p>
    <w:p w14:paraId="10F50E5D" w14:textId="1D99AEB1" w:rsidR="00AC1D11" w:rsidRPr="00760053" w:rsidRDefault="00AC1D11" w:rsidP="00760053">
      <w:pPr>
        <w:pStyle w:val="ListParagraph"/>
        <w:numPr>
          <w:ilvl w:val="2"/>
          <w:numId w:val="4"/>
        </w:numPr>
        <w:rPr>
          <w:szCs w:val="20"/>
        </w:rPr>
      </w:pPr>
      <w:r w:rsidRPr="00760053">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760053">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4F06FFAA"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760053">
        <w:rPr>
          <w:rFonts w:eastAsia="Arial" w:cs="Arial"/>
          <w:color w:val="000000"/>
        </w:rPr>
        <w:t>24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4C0110CF"/>
    <w:multiLevelType w:val="multilevel"/>
    <w:tmpl w:val="0BCAB19C"/>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1F735E"/>
    <w:rsid w:val="003E1A51"/>
    <w:rsid w:val="00760053"/>
    <w:rsid w:val="00973C3B"/>
    <w:rsid w:val="00AC1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6C5D"/>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0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5</cp:revision>
  <dcterms:created xsi:type="dcterms:W3CDTF">2021-07-12T12:15:00Z</dcterms:created>
  <dcterms:modified xsi:type="dcterms:W3CDTF">2021-08-12T14:03:00Z</dcterms:modified>
</cp:coreProperties>
</file>