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211A3A6B" w14:textId="749F9B1A" w:rsidR="00290BA8" w:rsidRPr="004F7AB3" w:rsidRDefault="00290BA8" w:rsidP="00290BA8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4F7AB3">
        <w:rPr>
          <w:rFonts w:cs="Arial"/>
          <w:b/>
          <w:szCs w:val="20"/>
        </w:rPr>
        <w:t xml:space="preserve">LABTEH doo, </w:t>
      </w:r>
      <w:r w:rsidR="00D875B2">
        <w:rPr>
          <w:rFonts w:cs="Arial"/>
          <w:b/>
          <w:szCs w:val="20"/>
        </w:rPr>
        <w:t>Војвођанска</w:t>
      </w:r>
      <w:r w:rsidRPr="004F7AB3">
        <w:rPr>
          <w:rFonts w:cs="Arial"/>
          <w:b/>
          <w:szCs w:val="20"/>
        </w:rPr>
        <w:t xml:space="preserve"> бр 372</w:t>
      </w:r>
      <w:r w:rsidR="00D875B2">
        <w:rPr>
          <w:rFonts w:cs="Arial"/>
          <w:b/>
          <w:szCs w:val="20"/>
        </w:rPr>
        <w:t>д</w:t>
      </w:r>
      <w:bookmarkStart w:id="0" w:name="_GoBack"/>
      <w:bookmarkEnd w:id="0"/>
      <w:r w:rsidRPr="004F7AB3">
        <w:rPr>
          <w:rFonts w:cs="Arial"/>
          <w:b/>
          <w:szCs w:val="20"/>
        </w:rPr>
        <w:t>, из Београда, кога заступа директор Зоран Милић</w:t>
      </w:r>
    </w:p>
    <w:p w14:paraId="063FE7D4" w14:textId="77777777" w:rsidR="00290BA8" w:rsidRPr="004F7AB3" w:rsidRDefault="00290BA8" w:rsidP="00290BA8">
      <w:pPr>
        <w:widowControl w:val="0"/>
        <w:spacing w:after="0"/>
        <w:ind w:left="567"/>
        <w:rPr>
          <w:rFonts w:cs="Arial"/>
          <w:szCs w:val="20"/>
        </w:rPr>
      </w:pPr>
      <w:r w:rsidRPr="004F7AB3">
        <w:rPr>
          <w:rFonts w:cs="Arial"/>
          <w:szCs w:val="20"/>
        </w:rPr>
        <w:t>Матични број: 07473575</w:t>
      </w:r>
    </w:p>
    <w:p w14:paraId="5CAD5208" w14:textId="77777777" w:rsidR="00290BA8" w:rsidRPr="004F7AB3" w:rsidRDefault="00290BA8" w:rsidP="00290BA8">
      <w:pPr>
        <w:widowControl w:val="0"/>
        <w:spacing w:after="0"/>
        <w:ind w:left="567"/>
        <w:rPr>
          <w:rFonts w:cs="Arial"/>
          <w:szCs w:val="20"/>
        </w:rPr>
      </w:pPr>
      <w:r w:rsidRPr="004F7AB3">
        <w:rPr>
          <w:rFonts w:cs="Arial"/>
          <w:szCs w:val="20"/>
        </w:rPr>
        <w:t>ПИБ: 101672681</w:t>
      </w:r>
    </w:p>
    <w:p w14:paraId="0030E895" w14:textId="77777777" w:rsidR="00290BA8" w:rsidRPr="004F7AB3" w:rsidRDefault="00290BA8" w:rsidP="00290BA8">
      <w:pPr>
        <w:widowControl w:val="0"/>
        <w:spacing w:after="0"/>
        <w:ind w:left="567"/>
        <w:rPr>
          <w:rFonts w:cs="Arial"/>
          <w:szCs w:val="20"/>
          <w:lang w:val="en-US"/>
        </w:rPr>
      </w:pPr>
      <w:r w:rsidRPr="004F7AB3">
        <w:rPr>
          <w:rFonts w:cs="Arial"/>
          <w:szCs w:val="20"/>
        </w:rPr>
        <w:t xml:space="preserve">Број рачуна: </w:t>
      </w:r>
      <w:r w:rsidRPr="002F75A8">
        <w:rPr>
          <w:rFonts w:cs="Arial"/>
          <w:bCs/>
          <w:szCs w:val="20"/>
          <w:lang w:val="en-US"/>
        </w:rPr>
        <w:t>205-262362-60</w:t>
      </w:r>
      <w:r w:rsidRPr="002F75A8">
        <w:rPr>
          <w:rFonts w:cs="Arial"/>
          <w:szCs w:val="20"/>
        </w:rPr>
        <w:t xml:space="preserve"> који</w:t>
      </w:r>
      <w:r w:rsidRPr="004F7AB3">
        <w:rPr>
          <w:rFonts w:cs="Arial"/>
          <w:szCs w:val="20"/>
        </w:rPr>
        <w:t xml:space="preserve"> се води код Komercijalna bank</w:t>
      </w:r>
      <w:r w:rsidRPr="004F7AB3">
        <w:rPr>
          <w:rFonts w:cs="Arial"/>
          <w:szCs w:val="20"/>
          <w:lang w:val="en-US"/>
        </w:rPr>
        <w:t>e</w:t>
      </w:r>
    </w:p>
    <w:p w14:paraId="01930BF6" w14:textId="6F575047" w:rsidR="0081297D" w:rsidRPr="00770E84" w:rsidRDefault="00290BA8" w:rsidP="00290BA8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CA58653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290BA8">
        <w:rPr>
          <w:szCs w:val="20"/>
        </w:rPr>
        <w:t xml:space="preserve"> 50-20/21</w:t>
      </w:r>
      <w:r w:rsidRPr="00087C67">
        <w:rPr>
          <w:szCs w:val="20"/>
        </w:rPr>
        <w:t xml:space="preserve"> од __.</w:t>
      </w:r>
      <w:r w:rsidR="00290BA8">
        <w:rPr>
          <w:szCs w:val="20"/>
        </w:rPr>
        <w:t>08</w:t>
      </w:r>
      <w:r w:rsidRPr="00087C67">
        <w:rPr>
          <w:szCs w:val="20"/>
        </w:rPr>
        <w:t>.</w:t>
      </w:r>
      <w:r w:rsidR="00290BA8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290BA8">
        <w:rPr>
          <w:lang w:val="sr-Cyrl-CS"/>
        </w:rPr>
        <w:t>404-1-1/21-99</w:t>
      </w:r>
      <w:r w:rsidR="00290BA8" w:rsidRPr="003F0D48">
        <w:rPr>
          <w:lang w:val="sr-Cyrl-CS"/>
        </w:rPr>
        <w:t xml:space="preserve"> од </w:t>
      </w:r>
      <w:r w:rsidR="00290BA8">
        <w:rPr>
          <w:lang w:val="sr-Cyrl-CS"/>
        </w:rPr>
        <w:t xml:space="preserve">02.08.2021.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351EE389" w:rsidR="0081297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7D0BE03F" w14:textId="77777777" w:rsidR="00290BA8" w:rsidRPr="00A0012D" w:rsidRDefault="00290BA8" w:rsidP="00290BA8">
      <w:pPr>
        <w:ind w:right="10"/>
        <w:rPr>
          <w:szCs w:val="20"/>
        </w:rPr>
      </w:pP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2CF1C246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290BA8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</w:t>
      </w:r>
      <w:r w:rsidRPr="001B6EDA">
        <w:rPr>
          <w:szCs w:val="20"/>
        </w:rPr>
        <w:lastRenderedPageBreak/>
        <w:t xml:space="preserve">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290BA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170" w:right="2" w:hanging="540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 w:rsidSect="00290BA8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290BA8"/>
    <w:rsid w:val="006564A7"/>
    <w:rsid w:val="0081297D"/>
    <w:rsid w:val="00D875B2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9DD2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Lela Jelisavcic</cp:lastModifiedBy>
  <cp:revision>5</cp:revision>
  <dcterms:created xsi:type="dcterms:W3CDTF">2021-07-12T12:14:00Z</dcterms:created>
  <dcterms:modified xsi:type="dcterms:W3CDTF">2021-08-09T08:12:00Z</dcterms:modified>
</cp:coreProperties>
</file>