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4551D41E" w14:textId="77777777" w:rsidR="00021FAC" w:rsidRPr="00021FAC" w:rsidRDefault="00021FAC" w:rsidP="00021FAC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proofErr w:type="spellStart"/>
      <w:r w:rsidRPr="00021FAC">
        <w:rPr>
          <w:rFonts w:eastAsia="Times New Roman" w:cs="Arial"/>
          <w:b/>
          <w:szCs w:val="20"/>
          <w:lang w:val="en-US"/>
        </w:rPr>
        <w:t>Заједничка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понуда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EURODIJAGNOSTIKA doo, Laze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Lazarevića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. 23,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Новог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Сада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Љиљана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Радишић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носилац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посла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у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заједничкој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понуди</w:t>
      </w:r>
      <w:proofErr w:type="spellEnd"/>
    </w:p>
    <w:p w14:paraId="6F435F5B" w14:textId="77777777" w:rsidR="00021FAC" w:rsidRPr="00021FAC" w:rsidRDefault="00021FAC" w:rsidP="00021FAC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021FAC">
        <w:rPr>
          <w:rFonts w:eastAsia="Times New Roman" w:cs="Arial"/>
          <w:szCs w:val="20"/>
          <w:lang w:val="en-US"/>
        </w:rPr>
        <w:t>Матични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број</w:t>
      </w:r>
      <w:proofErr w:type="spellEnd"/>
      <w:r w:rsidRPr="00021FAC">
        <w:rPr>
          <w:rFonts w:eastAsia="Times New Roman" w:cs="Arial"/>
          <w:szCs w:val="20"/>
          <w:lang w:val="en-US"/>
        </w:rPr>
        <w:t>: 20178507</w:t>
      </w:r>
    </w:p>
    <w:p w14:paraId="06AE2BCF" w14:textId="77777777" w:rsidR="00021FAC" w:rsidRPr="00021FAC" w:rsidRDefault="00021FAC" w:rsidP="00021FAC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021FAC">
        <w:rPr>
          <w:rFonts w:eastAsia="Times New Roman" w:cs="Arial"/>
          <w:szCs w:val="20"/>
          <w:lang w:val="en-US"/>
        </w:rPr>
        <w:t>ПИБ: 104506404</w:t>
      </w:r>
    </w:p>
    <w:p w14:paraId="62D36084" w14:textId="77777777" w:rsidR="00021FAC" w:rsidRPr="00021FAC" w:rsidRDefault="00021FAC" w:rsidP="00021FAC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021FAC">
        <w:rPr>
          <w:rFonts w:eastAsia="Times New Roman" w:cs="Arial"/>
          <w:szCs w:val="20"/>
          <w:lang w:val="en-US"/>
        </w:rPr>
        <w:t>Број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рачуна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: 160-929076-46 </w:t>
      </w:r>
      <w:proofErr w:type="spellStart"/>
      <w:r w:rsidRPr="00021FAC">
        <w:rPr>
          <w:rFonts w:eastAsia="Times New Roman" w:cs="Arial"/>
          <w:szCs w:val="20"/>
          <w:lang w:val="en-US"/>
        </w:rPr>
        <w:t>који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се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води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код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Banca Intesa AD</w:t>
      </w:r>
    </w:p>
    <w:p w14:paraId="622A8A42" w14:textId="77777777" w:rsidR="00021FAC" w:rsidRPr="00021FAC" w:rsidRDefault="00021FAC" w:rsidP="00021FAC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021FAC">
        <w:rPr>
          <w:rFonts w:eastAsia="Times New Roman" w:cs="Arial"/>
          <w:szCs w:val="20"/>
          <w:lang w:val="en-US"/>
        </w:rPr>
        <w:t>и</w:t>
      </w:r>
    </w:p>
    <w:p w14:paraId="1506EBCF" w14:textId="77777777" w:rsidR="00021FAC" w:rsidRPr="00021FAC" w:rsidRDefault="00021FAC" w:rsidP="00021FAC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proofErr w:type="spellStart"/>
      <w:r w:rsidRPr="00021FAC">
        <w:rPr>
          <w:rFonts w:eastAsia="Times New Roman" w:cs="Arial"/>
          <w:b/>
          <w:szCs w:val="20"/>
          <w:lang w:val="en-US"/>
        </w:rPr>
        <w:t>Teamedical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DOO,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Аугуста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Цесарца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. 17,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Ненад</w:t>
      </w:r>
      <w:proofErr w:type="spellEnd"/>
      <w:r w:rsidRPr="00021FA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b/>
          <w:szCs w:val="20"/>
          <w:lang w:val="en-US"/>
        </w:rPr>
        <w:t>Тодоровић</w:t>
      </w:r>
      <w:proofErr w:type="spellEnd"/>
    </w:p>
    <w:p w14:paraId="459111E8" w14:textId="77777777" w:rsidR="00021FAC" w:rsidRPr="00021FAC" w:rsidRDefault="00021FAC" w:rsidP="00021FAC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021FAC">
        <w:rPr>
          <w:rFonts w:eastAsia="Times New Roman" w:cs="Arial"/>
          <w:szCs w:val="20"/>
          <w:lang w:val="en-US"/>
        </w:rPr>
        <w:t>Матични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број</w:t>
      </w:r>
      <w:proofErr w:type="spellEnd"/>
      <w:r w:rsidRPr="00021FAC">
        <w:rPr>
          <w:rFonts w:eastAsia="Times New Roman" w:cs="Arial"/>
          <w:szCs w:val="20"/>
          <w:lang w:val="en-US"/>
        </w:rPr>
        <w:t>: 21650668</w:t>
      </w:r>
    </w:p>
    <w:p w14:paraId="6968C37A" w14:textId="77777777" w:rsidR="00021FAC" w:rsidRPr="00021FAC" w:rsidRDefault="00021FAC" w:rsidP="00021FAC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021FAC">
        <w:rPr>
          <w:rFonts w:eastAsia="Times New Roman" w:cs="Arial"/>
          <w:szCs w:val="20"/>
          <w:lang w:val="en-US"/>
        </w:rPr>
        <w:t>ПИБ: 112323380</w:t>
      </w:r>
    </w:p>
    <w:p w14:paraId="520E7699" w14:textId="77777777" w:rsidR="00021FAC" w:rsidRDefault="00021FAC" w:rsidP="00021FAC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021FAC">
        <w:rPr>
          <w:rFonts w:eastAsia="Times New Roman" w:cs="Arial"/>
          <w:szCs w:val="20"/>
          <w:lang w:val="en-US"/>
        </w:rPr>
        <w:t>Број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рачуна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: 380-0000000000395-49 </w:t>
      </w:r>
      <w:proofErr w:type="spellStart"/>
      <w:r w:rsidRPr="00021FAC">
        <w:rPr>
          <w:rFonts w:eastAsia="Times New Roman" w:cs="Arial"/>
          <w:szCs w:val="20"/>
          <w:lang w:val="en-US"/>
        </w:rPr>
        <w:t>који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се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води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код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21FAC">
        <w:rPr>
          <w:rFonts w:eastAsia="Times New Roman" w:cs="Arial"/>
          <w:szCs w:val="20"/>
          <w:lang w:val="en-US"/>
        </w:rPr>
        <w:t>Mirabank</w:t>
      </w:r>
      <w:proofErr w:type="spellEnd"/>
      <w:r w:rsidRPr="00021FAC">
        <w:rPr>
          <w:rFonts w:eastAsia="Times New Roman" w:cs="Arial"/>
          <w:szCs w:val="20"/>
          <w:lang w:val="en-US"/>
        </w:rPr>
        <w:t xml:space="preserve"> </w:t>
      </w:r>
    </w:p>
    <w:p w14:paraId="01930BF6" w14:textId="2E24BA5E" w:rsidR="0081297D" w:rsidRPr="00770E84" w:rsidRDefault="0081297D" w:rsidP="00021FAC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15644E7B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021FAC">
        <w:rPr>
          <w:szCs w:val="20"/>
        </w:rPr>
        <w:t xml:space="preserve">. </w:t>
      </w:r>
      <w:r w:rsidR="00021FAC" w:rsidRPr="00021FAC">
        <w:rPr>
          <w:szCs w:val="20"/>
        </w:rPr>
        <w:t>50-12/21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lastRenderedPageBreak/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5279A340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021FAC">
        <w:rPr>
          <w:rFonts w:eastAsia="Arial" w:cs="Arial"/>
          <w:color w:val="000000"/>
        </w:rPr>
        <w:t xml:space="preserve">48 сати </w:t>
      </w:r>
      <w:r w:rsidRPr="006B3520">
        <w:rPr>
          <w:rFonts w:eastAsia="Arial" w:cs="Arial"/>
          <w:color w:val="000000"/>
        </w:rPr>
        <w:t>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</w:t>
      </w:r>
      <w:r w:rsidRPr="00770E84">
        <w:rPr>
          <w:rFonts w:eastAsia="Arial" w:cs="Arial"/>
          <w:color w:val="000000"/>
        </w:rPr>
        <w:lastRenderedPageBreak/>
        <w:t xml:space="preserve">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021FA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firstLine="29"/>
        <w:rPr>
          <w:b/>
          <w:bCs/>
        </w:rPr>
      </w:pPr>
      <w:r w:rsidRPr="0081297D">
        <w:rPr>
          <w:rFonts w:eastAsia="Arial" w:cs="Arial"/>
          <w:color w:val="000000"/>
        </w:rPr>
        <w:t>Саставни део овог уговора је п</w:t>
      </w:r>
      <w:bookmarkStart w:id="2" w:name="_GoBack"/>
      <w:bookmarkEnd w:id="2"/>
      <w:r w:rsidRPr="0081297D">
        <w:rPr>
          <w:rFonts w:eastAsia="Arial" w:cs="Arial"/>
          <w:color w:val="000000"/>
        </w:rPr>
        <w:t xml:space="preserve">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21FAC"/>
    <w:rsid w:val="00054781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5D3D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6375</Characters>
  <Application>Microsoft Office Word</Application>
  <DocSecurity>0</DocSecurity>
  <Lines>53</Lines>
  <Paragraphs>14</Paragraphs>
  <ScaleCrop>false</ScaleCrop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2021-08-06T12:43:00Z</dcterms:modified>
</cp:coreProperties>
</file>