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3E5E56" w:rsidRPr="00027855" w:rsidRDefault="003E5E56" w:rsidP="003E5E56">
      <w:pPr>
        <w:widowControl w:val="0"/>
        <w:spacing w:after="0" w:line="240" w:lineRule="auto"/>
        <w:ind w:left="360" w:right="0" w:firstLine="0"/>
        <w:rPr>
          <w:rFonts w:eastAsia="Calibri" w:cs="Times New Roman"/>
          <w:b/>
          <w:color w:val="auto"/>
          <w:lang w:val="sr-Cyrl-RS"/>
        </w:rPr>
      </w:pPr>
      <w:r>
        <w:rPr>
          <w:rFonts w:eastAsia="Calibri" w:cs="Times New Roman"/>
          <w:b/>
          <w:color w:val="auto"/>
          <w:lang w:val="sr-Latn-RS"/>
        </w:rPr>
        <w:t>ECO</w:t>
      </w:r>
      <w:r w:rsidRPr="00027855">
        <w:rPr>
          <w:rFonts w:eastAsia="Calibri" w:cs="Times New Roman"/>
          <w:b/>
          <w:color w:val="auto"/>
          <w:lang w:val="sr-Latn-RS"/>
        </w:rPr>
        <w:t>TRADE BG d.o.o.</w:t>
      </w:r>
      <w:r w:rsidRPr="00027855">
        <w:rPr>
          <w:rFonts w:eastAsia="Calibri" w:cs="Times New Roman"/>
          <w:b/>
          <w:color w:val="auto"/>
          <w:lang w:val="sr-Cyrl-RS"/>
        </w:rPr>
        <w:t>, ул. Страхињића Бана бр. 3, из Ниша, кога заступа директор Милоје Бранковић</w:t>
      </w:r>
    </w:p>
    <w:p w:rsidR="003E5E56" w:rsidRPr="00027855" w:rsidRDefault="003E5E56" w:rsidP="003E5E56">
      <w:pPr>
        <w:widowControl w:val="0"/>
        <w:spacing w:after="0" w:line="240" w:lineRule="auto"/>
        <w:ind w:left="360" w:right="0" w:firstLine="0"/>
        <w:rPr>
          <w:rFonts w:eastAsia="Calibri" w:cs="Times New Roman"/>
          <w:b/>
          <w:color w:val="auto"/>
          <w:lang w:val="sr-Cyrl-RS"/>
        </w:rPr>
      </w:pPr>
      <w:r w:rsidRPr="00027855">
        <w:rPr>
          <w:rFonts w:eastAsia="Calibri" w:cs="Times New Roman"/>
          <w:b/>
          <w:color w:val="auto"/>
          <w:lang w:val="sr-Cyrl-RS"/>
        </w:rPr>
        <w:t>Матични број: 17121189</w:t>
      </w:r>
    </w:p>
    <w:p w:rsidR="003E5E56" w:rsidRPr="00027855" w:rsidRDefault="003E5E56" w:rsidP="003E5E56">
      <w:pPr>
        <w:widowControl w:val="0"/>
        <w:spacing w:after="0" w:line="240" w:lineRule="auto"/>
        <w:ind w:left="360" w:right="0" w:firstLine="0"/>
        <w:rPr>
          <w:rFonts w:eastAsia="Calibri" w:cs="Times New Roman"/>
          <w:b/>
          <w:color w:val="auto"/>
          <w:lang w:val="sr-Cyrl-RS"/>
        </w:rPr>
      </w:pPr>
      <w:r w:rsidRPr="00027855">
        <w:rPr>
          <w:rFonts w:eastAsia="Calibri" w:cs="Times New Roman"/>
          <w:b/>
          <w:color w:val="auto"/>
          <w:lang w:val="sr-Cyrl-RS"/>
        </w:rPr>
        <w:t>ПИБ: 100336710</w:t>
      </w:r>
    </w:p>
    <w:p w:rsidR="003E5E56" w:rsidRPr="00027855" w:rsidRDefault="003E5E56" w:rsidP="003E5E56">
      <w:pPr>
        <w:widowControl w:val="0"/>
        <w:spacing w:after="0" w:line="240" w:lineRule="auto"/>
        <w:ind w:left="360" w:right="0" w:firstLine="0"/>
        <w:rPr>
          <w:rFonts w:eastAsia="Calibri" w:cs="Times New Roman"/>
          <w:b/>
          <w:color w:val="auto"/>
          <w:lang w:val="sr-Latn-RS"/>
        </w:rPr>
      </w:pPr>
      <w:r w:rsidRPr="00027855">
        <w:rPr>
          <w:rFonts w:eastAsia="Calibri" w:cs="Times New Roman"/>
          <w:b/>
          <w:color w:val="auto"/>
          <w:lang w:val="sr-Cyrl-RS"/>
        </w:rPr>
        <w:t xml:space="preserve">Број рачуна: </w:t>
      </w:r>
      <w:r w:rsidRPr="00027855">
        <w:rPr>
          <w:rFonts w:eastAsia="Calibri" w:cs="Times New Roman"/>
          <w:b/>
          <w:color w:val="auto"/>
          <w:lang w:val="sr-Latn-RS"/>
        </w:rPr>
        <w:t>275</w:t>
      </w:r>
      <w:r w:rsidRPr="00027855">
        <w:rPr>
          <w:rFonts w:eastAsia="Calibri" w:cs="Times New Roman"/>
          <w:b/>
          <w:color w:val="auto"/>
          <w:lang w:val="sr-Cyrl-RS"/>
        </w:rPr>
        <w:t>001022118095968</w:t>
      </w:r>
      <w:r w:rsidRPr="00027855">
        <w:rPr>
          <w:rFonts w:eastAsia="Calibri" w:cs="Times New Roman"/>
          <w:b/>
          <w:color w:val="auto"/>
          <w:lang w:val="sr-Latn-RS"/>
        </w:rPr>
        <w:t xml:space="preserve"> </w:t>
      </w:r>
      <w:r w:rsidRPr="00027855">
        <w:rPr>
          <w:rFonts w:eastAsia="Calibri" w:cs="Times New Roman"/>
          <w:b/>
          <w:color w:val="auto"/>
          <w:lang w:val="sr-Cyrl-RS"/>
        </w:rPr>
        <w:t xml:space="preserve">који се води код </w:t>
      </w:r>
      <w:r w:rsidRPr="00027855">
        <w:rPr>
          <w:rFonts w:eastAsia="Calibri" w:cs="Times New Roman"/>
          <w:b/>
          <w:color w:val="auto"/>
          <w:lang w:val="sr-Latn-RS"/>
        </w:rPr>
        <w:t>OTP</w:t>
      </w:r>
      <w:r w:rsidRPr="00027855">
        <w:rPr>
          <w:rFonts w:eastAsia="Calibri" w:cs="Times New Roman"/>
          <w:b/>
          <w:color w:val="auto"/>
        </w:rPr>
        <w:t xml:space="preserve"> </w:t>
      </w:r>
      <w:r w:rsidRPr="00027855">
        <w:rPr>
          <w:rFonts w:eastAsia="Calibri" w:cs="Times New Roman"/>
          <w:b/>
          <w:color w:val="auto"/>
          <w:lang w:val="sr-Latn-RS"/>
        </w:rPr>
        <w:t>banke</w:t>
      </w:r>
    </w:p>
    <w:p w:rsidR="00191E7F" w:rsidRPr="00F232B5" w:rsidRDefault="003E5E56" w:rsidP="003E5E56">
      <w:pPr>
        <w:widowControl w:val="0"/>
        <w:spacing w:after="0"/>
        <w:ind w:left="426"/>
        <w:rPr>
          <w:szCs w:val="20"/>
        </w:rPr>
      </w:pPr>
      <w:r w:rsidRPr="00F232B5">
        <w:rPr>
          <w:rFonts w:eastAsia="Times New Roman"/>
          <w:szCs w:val="20"/>
        </w:rPr>
        <w:t xml:space="preserve"> </w:t>
      </w:r>
      <w:r w:rsidR="00191E7F" w:rsidRPr="00F232B5">
        <w:rPr>
          <w:rFonts w:eastAsia="Times New Roman"/>
          <w:szCs w:val="20"/>
        </w:rPr>
        <w:t>(</w:t>
      </w:r>
      <w:proofErr w:type="gramStart"/>
      <w:r w:rsidR="00191E7F" w:rsidRPr="00F232B5">
        <w:rPr>
          <w:szCs w:val="20"/>
        </w:rPr>
        <w:t>у</w:t>
      </w:r>
      <w:proofErr w:type="gramEnd"/>
      <w:r w:rsidR="00191E7F" w:rsidRPr="00F232B5">
        <w:rPr>
          <w:szCs w:val="20"/>
        </w:rPr>
        <w:t xml:space="preserve"> </w:t>
      </w:r>
      <w:proofErr w:type="spellStart"/>
      <w:r w:rsidR="00191E7F" w:rsidRPr="00F232B5">
        <w:rPr>
          <w:szCs w:val="20"/>
        </w:rPr>
        <w:t>даљем</w:t>
      </w:r>
      <w:proofErr w:type="spellEnd"/>
      <w:r w:rsidR="00191E7F" w:rsidRPr="00F232B5">
        <w:rPr>
          <w:szCs w:val="20"/>
        </w:rPr>
        <w:t xml:space="preserve"> </w:t>
      </w:r>
      <w:proofErr w:type="spellStart"/>
      <w:r w:rsidR="00191E7F" w:rsidRPr="00F232B5">
        <w:rPr>
          <w:szCs w:val="20"/>
        </w:rPr>
        <w:t>тексту</w:t>
      </w:r>
      <w:proofErr w:type="spellEnd"/>
      <w:r w:rsidR="00191E7F" w:rsidRPr="00F232B5">
        <w:rPr>
          <w:szCs w:val="20"/>
        </w:rPr>
        <w:t xml:space="preserve">: </w:t>
      </w:r>
      <w:proofErr w:type="spellStart"/>
      <w:r w:rsidR="00191E7F" w:rsidRPr="00F232B5">
        <w:rPr>
          <w:szCs w:val="20"/>
        </w:rPr>
        <w:t>Добављач</w:t>
      </w:r>
      <w:proofErr w:type="spellEnd"/>
      <w:r w:rsidR="00191E7F"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5F1401" w:rsidRDefault="005F1401" w:rsidP="00191E7F">
      <w:pPr>
        <w:widowControl w:val="0"/>
        <w:autoSpaceDE w:val="0"/>
        <w:autoSpaceDN w:val="0"/>
        <w:adjustRightInd w:val="0"/>
        <w:spacing w:before="120"/>
        <w:ind w:left="600"/>
        <w:rPr>
          <w:szCs w:val="20"/>
        </w:rPr>
      </w:pPr>
      <w:bookmarkStart w:id="0" w:name="_GoBack"/>
      <w:bookmarkEnd w:id="0"/>
    </w:p>
    <w:p w:rsidR="004F1BD0" w:rsidRPr="00F232B5" w:rsidRDefault="004F1BD0"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F1BD0" w:rsidRDefault="004F1BD0" w:rsidP="00191E7F">
      <w:pPr>
        <w:rPr>
          <w:noProof/>
          <w:color w:val="000000" w:themeColor="text1"/>
          <w:szCs w:val="20"/>
          <w:lang w:val="sr-Cyrl-RS"/>
        </w:rPr>
      </w:pPr>
    </w:p>
    <w:p w:rsidR="005F1401" w:rsidRPr="00F232B5" w:rsidRDefault="005F1401"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5F1401">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3E5E56">
        <w:rPr>
          <w:szCs w:val="20"/>
          <w:lang w:val="sr-Cyrl-RS"/>
        </w:rPr>
        <w:t>бр. 16-4</w:t>
      </w:r>
      <w:r w:rsidR="008A39D8">
        <w:rPr>
          <w:szCs w:val="20"/>
          <w:lang w:val="sr-Cyrl-RS"/>
        </w:rPr>
        <w:t>/21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C7454F">
      <w:pPr>
        <w:numPr>
          <w:ilvl w:val="1"/>
          <w:numId w:val="31"/>
        </w:numPr>
        <w:spacing w:after="120" w:line="240" w:lineRule="auto"/>
        <w:ind w:left="540" w:right="10" w:hanging="54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C7454F" w:rsidRDefault="00C7454F" w:rsidP="00C7454F">
      <w:pPr>
        <w:numPr>
          <w:ilvl w:val="1"/>
          <w:numId w:val="31"/>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w:t>
      </w:r>
      <w:r w:rsidRPr="00233582">
        <w:rPr>
          <w:lang w:val="sr-Cyrl-RS"/>
        </w:rPr>
        <w:t>изузев за Купца Војномедицинску академију</w:t>
      </w:r>
      <w:r>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C7454F" w:rsidRPr="002C504D" w:rsidRDefault="00C7454F" w:rsidP="00C7454F">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C7454F" w:rsidRDefault="00C7454F" w:rsidP="00C7454F">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D54E30" w:rsidRDefault="00C7454F" w:rsidP="00C7454F">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0B" w:rsidRDefault="00502B0B">
      <w:pPr>
        <w:spacing w:after="0" w:line="240" w:lineRule="auto"/>
      </w:pPr>
      <w:r>
        <w:separator/>
      </w:r>
    </w:p>
  </w:endnote>
  <w:endnote w:type="continuationSeparator" w:id="0">
    <w:p w:rsidR="00502B0B" w:rsidRDefault="0050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5F1401" w:rsidRPr="005F1401">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5F1401">
      <w:rPr>
        <w:rFonts w:ascii="Calibri" w:eastAsia="Calibri" w:hAnsi="Calibri" w:cs="Calibri"/>
        <w:b/>
        <w:noProof/>
        <w:sz w:val="18"/>
      </w:rPr>
      <w:t>4</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0B" w:rsidRDefault="00502B0B">
      <w:pPr>
        <w:spacing w:after="0" w:line="240" w:lineRule="auto"/>
      </w:pPr>
      <w:r>
        <w:separator/>
      </w:r>
    </w:p>
  </w:footnote>
  <w:footnote w:type="continuationSeparator" w:id="0">
    <w:p w:rsidR="00502B0B" w:rsidRDefault="0050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6DA"/>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2AE4"/>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5E56"/>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2B0B"/>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01"/>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65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39D8"/>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454F"/>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4E30"/>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15"/>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266"/>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2687">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879B-F5F4-4D38-8885-48DBE242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80</cp:revision>
  <cp:lastPrinted>2020-12-31T11:58:00Z</cp:lastPrinted>
  <dcterms:created xsi:type="dcterms:W3CDTF">2019-09-05T12:01:00Z</dcterms:created>
  <dcterms:modified xsi:type="dcterms:W3CDTF">2021-03-12T13:23:00Z</dcterms:modified>
</cp:coreProperties>
</file>