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9D" w:rsidRDefault="00A8639D"/>
    <w:p w:rsidR="00A8639D" w:rsidRDefault="00A8639D"/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F598C" w:rsidRPr="003F598C" w:rsidTr="00A8639D">
        <w:tc>
          <w:tcPr>
            <w:tcW w:w="9360" w:type="dxa"/>
          </w:tcPr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598C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3F598C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598C" w:rsidRPr="003F598C" w:rsidTr="00A8639D">
        <w:tc>
          <w:tcPr>
            <w:tcW w:w="9360" w:type="dxa"/>
          </w:tcPr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F598C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F598C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3F598C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3F598C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F598C" w:rsidRPr="003F598C" w:rsidTr="00A8639D">
        <w:tc>
          <w:tcPr>
            <w:tcW w:w="9360" w:type="dxa"/>
          </w:tcPr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3F598C" w:rsidRPr="003F598C" w:rsidTr="00A8639D">
        <w:tc>
          <w:tcPr>
            <w:tcW w:w="9360" w:type="dxa"/>
          </w:tcPr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3F598C" w:rsidRPr="003F598C" w:rsidTr="00A8639D">
        <w:tc>
          <w:tcPr>
            <w:tcW w:w="9360" w:type="dxa"/>
          </w:tcPr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3F598C" w:rsidRPr="003F598C" w:rsidRDefault="003F598C" w:rsidP="003F598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F598C" w:rsidRPr="003F598C" w:rsidTr="003F598C">
        <w:tc>
          <w:tcPr>
            <w:tcW w:w="9360" w:type="dxa"/>
          </w:tcPr>
          <w:p w:rsidR="003F598C" w:rsidRPr="003F598C" w:rsidRDefault="003F598C" w:rsidP="002F1AF6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F598C" w:rsidRPr="003F598C" w:rsidTr="003F598C">
        <w:tc>
          <w:tcPr>
            <w:tcW w:w="9360" w:type="dxa"/>
          </w:tcPr>
          <w:p w:rsidR="003F598C" w:rsidRPr="00041282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1282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041282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</w:tr>
      <w:tr w:rsidR="003F598C" w:rsidRPr="003F598C" w:rsidTr="003F598C">
        <w:tc>
          <w:tcPr>
            <w:tcW w:w="9360" w:type="dxa"/>
          </w:tcPr>
          <w:p w:rsidR="003F598C" w:rsidRPr="00041282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1CD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Јавно предузеће „ЕПС Београд“</w:t>
            </w:r>
            <w:r w:rsidRPr="00321CD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321CDB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ул. </w:t>
            </w:r>
            <w:r w:rsidRPr="00321CD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Балканска</w:t>
            </w:r>
            <w:r w:rsidRPr="00321CDB">
              <w:rPr>
                <w:rFonts w:ascii="Arial" w:eastAsia="Calibri" w:hAnsi="Arial" w:cs="Arial"/>
                <w:bCs/>
                <w:sz w:val="20"/>
                <w:szCs w:val="20"/>
                <w:lang w:val="sr-Cyrl-CS"/>
              </w:rPr>
              <w:t xml:space="preserve"> бр.13, Београд</w:t>
            </w:r>
            <w:r w:rsidRPr="00321CD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321CDB">
              <w:rPr>
                <w:rFonts w:ascii="Arial" w:eastAsia="Calibri" w:hAnsi="Arial" w:cs="Arial"/>
                <w:sz w:val="20"/>
                <w:szCs w:val="20"/>
              </w:rPr>
              <w:t>кога</w:t>
            </w:r>
            <w:proofErr w:type="spellEnd"/>
            <w:r w:rsidRPr="00321C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21CDB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321CD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21CDB">
              <w:rPr>
                <w:rFonts w:ascii="Arial" w:eastAsia="Calibri" w:hAnsi="Arial" w:cs="Arial"/>
                <w:sz w:val="20"/>
                <w:szCs w:val="20"/>
                <w:lang w:val="sr-Cyrl-RS"/>
              </w:rPr>
              <w:t>в.д. директора Милорад Грчић</w:t>
            </w:r>
            <w:r w:rsidRPr="000412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F598C" w:rsidRPr="003F598C" w:rsidTr="003F598C">
        <w:tc>
          <w:tcPr>
            <w:tcW w:w="9360" w:type="dxa"/>
          </w:tcPr>
          <w:p w:rsid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041282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04128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41282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041282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21CDB">
              <w:rPr>
                <w:rFonts w:ascii="Arial" w:eastAsia="Calibri" w:hAnsi="Arial" w:cs="Arial"/>
                <w:sz w:val="20"/>
                <w:szCs w:val="20"/>
                <w:lang w:val="sr-Cyrl-RS"/>
              </w:rPr>
              <w:t>20053658</w:t>
            </w:r>
          </w:p>
          <w:p w:rsidR="002F1AF6" w:rsidRPr="00041282" w:rsidRDefault="002F1AF6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2F1AF6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2F1AF6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103920327</w:t>
            </w:r>
          </w:p>
        </w:tc>
      </w:tr>
      <w:tr w:rsidR="003F598C" w:rsidRPr="003F598C" w:rsidTr="003F598C">
        <w:trPr>
          <w:trHeight w:val="502"/>
        </w:trPr>
        <w:tc>
          <w:tcPr>
            <w:tcW w:w="9360" w:type="dxa"/>
          </w:tcPr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>845-484849-65</w:t>
            </w:r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3F59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>Управе за трезор</w:t>
            </w:r>
          </w:p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3F598C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3F598C" w:rsidRPr="003F598C" w:rsidRDefault="003F598C" w:rsidP="003F598C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3F598C"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Дана __.__.____. године з</w:t>
            </w:r>
            <w:proofErr w:type="spellStart"/>
            <w:r w:rsidRPr="003F598C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:rsidR="003F598C" w:rsidRPr="003F598C" w:rsidRDefault="003F598C" w:rsidP="003F598C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3F598C" w:rsidRDefault="003F598C" w:rsidP="003F598C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3F598C" w:rsidRPr="003F598C" w:rsidRDefault="003F598C" w:rsidP="003F598C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Latn-RS" w:eastAsia="x-none"/>
        </w:rPr>
      </w:pPr>
      <w:r w:rsidRPr="003F598C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0"/>
      <w:bookmarkEnd w:id="1"/>
      <w:bookmarkEnd w:id="2"/>
      <w:bookmarkEnd w:id="3"/>
      <w:bookmarkEnd w:id="4"/>
      <w:r w:rsidRPr="003F598C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</w:t>
      </w:r>
      <w:r>
        <w:rPr>
          <w:rFonts w:ascii="Arial" w:eastAsia="Calibri" w:hAnsi="Arial" w:cs="Arial"/>
          <w:b/>
          <w:sz w:val="20"/>
          <w:szCs w:val="20"/>
          <w:lang w:val="sr-Latn-RS" w:eastAsia="x-none"/>
        </w:rPr>
        <w:t xml:space="preserve">   </w:t>
      </w:r>
      <w:r w:rsidRPr="003F598C">
        <w:rPr>
          <w:rFonts w:ascii="Arial" w:eastAsia="Calibri" w:hAnsi="Arial" w:cs="Arial"/>
          <w:b/>
          <w:sz w:val="20"/>
          <w:szCs w:val="20"/>
          <w:lang w:val="sr-Latn-RS" w:eastAsia="x-none"/>
        </w:rPr>
        <w:t>(</w:t>
      </w:r>
      <w:r w:rsidRPr="003F598C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ОБАВЕЗНО </w:t>
      </w:r>
      <w:r w:rsidRPr="003F598C">
        <w:rPr>
          <w:rFonts w:ascii="Arial" w:eastAsia="Calibri" w:hAnsi="Arial" w:cs="Arial"/>
          <w:b/>
          <w:sz w:val="20"/>
          <w:szCs w:val="20"/>
          <w:lang w:val="sr-Latn-RS" w:eastAsia="x-none"/>
        </w:rPr>
        <w:t>уписати сопствени број уговора)</w:t>
      </w:r>
    </w:p>
    <w:p w:rsidR="003F598C" w:rsidRPr="003F598C" w:rsidRDefault="003F598C" w:rsidP="003F598C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3F598C" w:rsidRPr="003F598C" w:rsidRDefault="003F598C" w:rsidP="003F598C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3F598C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3F598C" w:rsidRPr="003F598C" w:rsidRDefault="003F598C" w:rsidP="003F598C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:rsidR="003F598C" w:rsidRPr="003F598C" w:rsidRDefault="003F598C" w:rsidP="003F598C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3F598C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404-1-112/20-57 за набавку електричне енергије са балансном одговорношћу за период од 24 месеца</w:t>
      </w:r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, Републичког фонда за здравствено осигурање и Републичког фонда за пензијско и инвалидско осигурање, 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а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3F598C" w:rsidRPr="003F598C" w:rsidRDefault="003F598C" w:rsidP="003F598C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5372A4" w:rsidRPr="005372A4">
        <w:rPr>
          <w:rFonts w:ascii="Arial" w:eastAsia="Calibri" w:hAnsi="Arial" w:cs="Arial"/>
          <w:bCs/>
          <w:sz w:val="20"/>
          <w:szCs w:val="20"/>
          <w:lang w:val="sr-Cyrl-RS" w:eastAsia="x-none"/>
        </w:rPr>
        <w:t xml:space="preserve">ЈП „ЕПС Београд“, </w:t>
      </w:r>
      <w:proofErr w:type="spellStart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="005372A4" w:rsidRPr="005372A4">
        <w:rPr>
          <w:rFonts w:ascii="Arial" w:eastAsia="Calibri" w:hAnsi="Arial" w:cs="Arial"/>
          <w:sz w:val="20"/>
          <w:szCs w:val="20"/>
          <w:lang w:val="sr-Cyrl-RS" w:eastAsia="x-none"/>
        </w:rPr>
        <w:t>404-1-61/20-12</w:t>
      </w:r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5372A4" w:rsidRPr="005372A4">
        <w:rPr>
          <w:rFonts w:ascii="Arial" w:eastAsia="Calibri" w:hAnsi="Arial" w:cs="Arial"/>
          <w:sz w:val="20"/>
          <w:szCs w:val="20"/>
          <w:lang w:val="sr-Cyrl-RS" w:eastAsia="x-none"/>
        </w:rPr>
        <w:t>30.07.</w:t>
      </w:r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>20</w:t>
      </w:r>
      <w:r w:rsidR="005372A4" w:rsidRPr="005372A4">
        <w:rPr>
          <w:rFonts w:ascii="Arial" w:eastAsia="Calibri" w:hAnsi="Arial" w:cs="Arial"/>
          <w:sz w:val="20"/>
          <w:szCs w:val="20"/>
          <w:lang w:val="sr-Cyrl-RS" w:eastAsia="x-none"/>
        </w:rPr>
        <w:t>20</w:t>
      </w:r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="005372A4" w:rsidRPr="005372A4">
        <w:rPr>
          <w:rFonts w:ascii="Arial" w:eastAsia="Calibri" w:hAnsi="Arial" w:cs="Arial"/>
          <w:sz w:val="20"/>
          <w:szCs w:val="20"/>
          <w:lang w:val="x-none" w:eastAsia="x-none"/>
        </w:rPr>
        <w:t>године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:rsidR="003F598C" w:rsidRPr="003F598C" w:rsidRDefault="003F598C" w:rsidP="003F598C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ск</w:t>
      </w:r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>ладу</w:t>
      </w:r>
      <w:proofErr w:type="spellEnd"/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>оквирним</w:t>
      </w:r>
      <w:proofErr w:type="spellEnd"/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 w:rsidR="005372A4" w:rsidRPr="005372A4">
        <w:rPr>
          <w:rFonts w:ascii="Arial" w:eastAsia="Calibri" w:hAnsi="Arial" w:cs="Arial"/>
          <w:sz w:val="20"/>
          <w:szCs w:val="20"/>
          <w:lang w:val="sr-Cyrl-RS" w:eastAsia="x-none"/>
        </w:rPr>
        <w:t xml:space="preserve">88-1/20 од </w:t>
      </w:r>
      <w:r w:rsidR="005372A4" w:rsidRPr="005372A4">
        <w:rPr>
          <w:rFonts w:ascii="Arial" w:eastAsia="Calibri" w:hAnsi="Arial" w:cs="Arial"/>
          <w:sz w:val="20"/>
          <w:szCs w:val="20"/>
          <w:lang w:val="sr-Latn-RS" w:eastAsia="x-none"/>
        </w:rPr>
        <w:t>31</w:t>
      </w:r>
      <w:r w:rsidR="005372A4" w:rsidRPr="005372A4">
        <w:rPr>
          <w:rFonts w:ascii="Arial" w:eastAsia="Calibri" w:hAnsi="Arial" w:cs="Arial"/>
          <w:sz w:val="20"/>
          <w:szCs w:val="20"/>
          <w:lang w:val="sr-Cyrl-RS" w:eastAsia="x-none"/>
        </w:rPr>
        <w:t>.</w:t>
      </w:r>
      <w:r w:rsidR="005372A4" w:rsidRPr="005372A4">
        <w:rPr>
          <w:rFonts w:ascii="Arial" w:eastAsia="Calibri" w:hAnsi="Arial" w:cs="Arial"/>
          <w:sz w:val="20"/>
          <w:szCs w:val="20"/>
          <w:lang w:val="sr-Latn-RS" w:eastAsia="x-none"/>
        </w:rPr>
        <w:t>08</w:t>
      </w:r>
      <w:r w:rsidR="005372A4" w:rsidRPr="005372A4">
        <w:rPr>
          <w:rFonts w:ascii="Arial" w:eastAsia="Calibri" w:hAnsi="Arial" w:cs="Arial"/>
          <w:sz w:val="20"/>
          <w:szCs w:val="20"/>
          <w:lang w:val="sr-Cyrl-RS" w:eastAsia="x-none"/>
        </w:rPr>
        <w:t>:2020. године</w:t>
      </w:r>
      <w:r w:rsidR="005372A4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3F598C" w:rsidRPr="003F598C" w:rsidRDefault="003F598C" w:rsidP="003F598C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2.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3F598C" w:rsidRPr="003F598C" w:rsidRDefault="003F598C" w:rsidP="003F598C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3F598C" w:rsidRPr="003F598C" w:rsidRDefault="003F598C" w:rsidP="003F598C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</w:t>
      </w:r>
      <w:r w:rsidRPr="003F598C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електричне енергије са балансном одговорношћу у количинама и по динамици у складу са потребама Купца, а у свему према Техничкој спецификацији која је прилог Оквирног споразума бр. </w:t>
      </w:r>
      <w:r w:rsidR="005372A4" w:rsidRPr="005372A4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88-1/20 од </w:t>
      </w:r>
      <w:r w:rsidR="005372A4" w:rsidRPr="005372A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31</w:t>
      </w:r>
      <w:r w:rsidR="005372A4" w:rsidRPr="005372A4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.</w:t>
      </w:r>
      <w:r w:rsidR="005372A4" w:rsidRPr="005372A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08</w:t>
      </w:r>
      <w:r w:rsidR="005372A4" w:rsidRPr="005372A4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:2020. године</w:t>
      </w:r>
      <w:r w:rsidR="005372A4" w:rsidRPr="005372A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</w:t>
      </w:r>
      <w:r w:rsidR="005372A4" w:rsidRPr="005372A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 xml:space="preserve"> </w:t>
      </w:r>
      <w:r w:rsidRPr="003F598C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(Прилог 1. Уговора), 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и  понудом Снабдевача бр.</w:t>
      </w:r>
      <w:r w:rsidR="005372A4" w:rsidRPr="005372A4">
        <w:rPr>
          <w:rFonts w:ascii="Arial" w:eastAsia="Calibri" w:hAnsi="Arial" w:cs="Arial"/>
          <w:sz w:val="20"/>
          <w:szCs w:val="20"/>
          <w:lang w:val="sr-Cyrl-RS" w:eastAsia="x-none"/>
        </w:rPr>
        <w:t>18.01-315600/1-20</w:t>
      </w:r>
      <w:r w:rsidR="005372A4" w:rsidRPr="005372A4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="005372A4" w:rsidRPr="005372A4">
        <w:rPr>
          <w:rFonts w:ascii="Arial" w:eastAsia="Calibri" w:hAnsi="Arial" w:cs="Arial"/>
          <w:sz w:val="20"/>
          <w:szCs w:val="20"/>
          <w:lang w:val="sr-Cyrl-RS" w:eastAsia="x-none"/>
        </w:rPr>
        <w:t xml:space="preserve">од </w:t>
      </w:r>
      <w:r w:rsidR="005372A4" w:rsidRPr="005372A4">
        <w:rPr>
          <w:rFonts w:ascii="Arial" w:eastAsia="Calibri" w:hAnsi="Arial" w:cs="Arial"/>
          <w:sz w:val="20"/>
          <w:szCs w:val="20"/>
          <w:lang w:val="sr-Latn-RS" w:eastAsia="x-none"/>
        </w:rPr>
        <w:t xml:space="preserve">08.07.2020. </w:t>
      </w:r>
      <w:r w:rsidR="005372A4" w:rsidRPr="005372A4">
        <w:rPr>
          <w:rFonts w:ascii="Arial" w:eastAsia="Calibri" w:hAnsi="Arial" w:cs="Arial"/>
          <w:sz w:val="20"/>
          <w:szCs w:val="20"/>
          <w:lang w:val="sr-Cyrl-RS" w:eastAsia="x-none"/>
        </w:rPr>
        <w:t>године</w:t>
      </w:r>
      <w:r w:rsidR="005372A4" w:rsidRPr="005372A4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(Прилог 2.Уговора).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F598C" w:rsidRPr="003F598C" w:rsidRDefault="003F598C" w:rsidP="003F598C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 w:eastAsia="x-none"/>
        </w:rPr>
        <w:lastRenderedPageBreak/>
        <w:t>ЦЕНА И УГОВОРЕНА ВРЕДНОСТ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F598C" w:rsidRPr="003F598C" w:rsidRDefault="005372A4" w:rsidP="003F598C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5372A4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Цена из овог Уговора је цена за једницу мере 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>kWh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наведена у оквирном споразуму 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88-1/20 од </w:t>
      </w:r>
      <w:r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>31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</w:t>
      </w:r>
      <w:r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>08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.2020. године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понуди Снабдевача бр</w:t>
      </w:r>
      <w:r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. 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18.01-315600/1-20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 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од 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  <w:t xml:space="preserve">08.07.2020. </w:t>
      </w:r>
      <w:r w:rsidRPr="005372A4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године</w:t>
      </w:r>
      <w:r w:rsidR="003F598C"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. </w:t>
      </w: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3F598C" w:rsidRDefault="005372A4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5372A4">
        <w:rPr>
          <w:rFonts w:ascii="Arial" w:eastAsia="Calibri" w:hAnsi="Arial" w:cs="Arial"/>
          <w:sz w:val="20"/>
          <w:szCs w:val="20"/>
          <w:lang w:val="ru-RU" w:eastAsia="x-none"/>
        </w:rPr>
        <w:t xml:space="preserve">Јединична цена </w:t>
      </w:r>
      <w:r w:rsidRPr="005372A4">
        <w:rPr>
          <w:rFonts w:ascii="Arial" w:eastAsia="Calibri" w:hAnsi="Arial" w:cs="Arial"/>
          <w:sz w:val="20"/>
          <w:szCs w:val="20"/>
          <w:lang w:val="sr-Cyrl-CS" w:eastAsia="x-none"/>
        </w:rPr>
        <w:t xml:space="preserve">за </w:t>
      </w:r>
      <w:r w:rsidRPr="005372A4">
        <w:rPr>
          <w:rFonts w:ascii="Arial" w:eastAsia="Calibri" w:hAnsi="Arial" w:cs="Arial"/>
          <w:sz w:val="20"/>
          <w:szCs w:val="20"/>
          <w:lang w:val="sr-Latn-CS" w:eastAsia="x-none"/>
        </w:rPr>
        <w:t>кWh</w:t>
      </w:r>
      <w:r w:rsidRPr="005372A4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5372A4">
        <w:rPr>
          <w:rFonts w:ascii="Arial" w:eastAsia="Calibri" w:hAnsi="Arial" w:cs="Arial"/>
          <w:sz w:val="20"/>
          <w:szCs w:val="20"/>
          <w:lang w:val="ru-RU" w:eastAsia="x-none"/>
        </w:rPr>
        <w:t xml:space="preserve">без ПДВ </w:t>
      </w:r>
      <w:r w:rsidRPr="005372A4">
        <w:rPr>
          <w:rFonts w:ascii="Arial" w:eastAsia="Calibri" w:hAnsi="Arial" w:cs="Arial"/>
          <w:sz w:val="20"/>
          <w:szCs w:val="20"/>
          <w:lang w:val="sr-Cyrl-CS" w:eastAsia="x-none"/>
        </w:rPr>
        <w:t xml:space="preserve">износи </w:t>
      </w:r>
      <w:r w:rsidRPr="005372A4">
        <w:rPr>
          <w:rFonts w:ascii="Arial" w:eastAsia="Calibri" w:hAnsi="Arial" w:cs="Arial"/>
          <w:sz w:val="20"/>
          <w:szCs w:val="20"/>
          <w:lang w:eastAsia="x-none"/>
        </w:rPr>
        <w:t>6,13</w:t>
      </w:r>
      <w:r w:rsidRPr="005372A4">
        <w:rPr>
          <w:rFonts w:ascii="Arial" w:eastAsia="Calibri" w:hAnsi="Arial" w:cs="Arial"/>
          <w:sz w:val="20"/>
          <w:szCs w:val="20"/>
          <w:lang w:val="sr-Cyrl-CS" w:eastAsia="x-none"/>
        </w:rPr>
        <w:t xml:space="preserve"> (шест динара и 13/100) динара.</w:t>
      </w:r>
    </w:p>
    <w:p w:rsidR="005372A4" w:rsidRPr="003F598C" w:rsidRDefault="005372A4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F598C" w:rsidRPr="003F598C" w:rsidRDefault="003F598C" w:rsidP="003F598C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3F598C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F598C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ПДВ износи ___________%, односно вредност са ПДВ-ом износи</w:t>
      </w:r>
      <w:r w:rsidRPr="003F598C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F598C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3F598C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ru-RU" w:eastAsia="x-none"/>
        </w:rPr>
      </w:pPr>
      <w:r w:rsidRPr="003F598C">
        <w:rPr>
          <w:rFonts w:ascii="Arial" w:eastAsia="Calibri" w:hAnsi="Arial" w:cs="Arial"/>
          <w:sz w:val="20"/>
          <w:szCs w:val="20"/>
          <w:lang w:val="ru-RU" w:eastAsia="x-none"/>
        </w:rPr>
        <w:t>Уговорена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 јединична</w:t>
      </w:r>
      <w:r w:rsidRPr="003F598C">
        <w:rPr>
          <w:rFonts w:ascii="Arial" w:eastAsia="Calibri" w:hAnsi="Arial" w:cs="Arial"/>
          <w:sz w:val="20"/>
          <w:szCs w:val="20"/>
          <w:lang w:val="ru-RU" w:eastAsia="x-none"/>
        </w:rPr>
        <w:t xml:space="preserve"> цена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 је фиксна за све време трајања уговора</w:t>
      </w:r>
      <w:r w:rsidRPr="003F598C">
        <w:rPr>
          <w:rFonts w:ascii="Arial" w:eastAsia="Calibri" w:hAnsi="Arial" w:cs="Arial"/>
          <w:color w:val="000000"/>
          <w:sz w:val="20"/>
          <w:szCs w:val="20"/>
          <w:lang w:val="ru-RU" w:eastAsia="x-none"/>
        </w:rPr>
        <w:t>.</w:t>
      </w:r>
    </w:p>
    <w:p w:rsidR="003F598C" w:rsidRPr="003F598C" w:rsidRDefault="003F598C" w:rsidP="003F598C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ru-RU" w:eastAsia="x-none"/>
        </w:rPr>
      </w:pPr>
    </w:p>
    <w:p w:rsidR="003F598C" w:rsidRPr="003F598C" w:rsidRDefault="003F598C" w:rsidP="003F598C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sz w:val="20"/>
          <w:szCs w:val="20"/>
          <w:lang w:val="ru-RU" w:eastAsia="x-none"/>
        </w:rPr>
        <w:t xml:space="preserve">У вредност из става 3. овог члана уговора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урачунати </w:t>
      </w:r>
      <w:r w:rsidRPr="003F598C">
        <w:rPr>
          <w:rFonts w:ascii="Arial" w:eastAsia="Calibri" w:hAnsi="Arial" w:cs="Arial"/>
          <w:sz w:val="20"/>
          <w:szCs w:val="20"/>
          <w:lang w:eastAsia="x-none"/>
        </w:rPr>
        <w:t xml:space="preserve">je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укупн</w:t>
      </w:r>
      <w:r w:rsidRPr="003F598C">
        <w:rPr>
          <w:rFonts w:ascii="Arial" w:eastAsia="Calibri" w:hAnsi="Arial" w:cs="Arial"/>
          <w:sz w:val="20"/>
          <w:szCs w:val="20"/>
          <w:lang w:eastAsia="x-none"/>
        </w:rPr>
        <w:t>a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 количин</w:t>
      </w:r>
      <w:r w:rsidRPr="003F598C">
        <w:rPr>
          <w:rFonts w:ascii="Arial" w:eastAsia="Calibri" w:hAnsi="Arial" w:cs="Arial"/>
          <w:sz w:val="20"/>
          <w:szCs w:val="20"/>
          <w:lang w:eastAsia="x-none"/>
        </w:rPr>
        <w:t>a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 електричне енергије од _______________ </w:t>
      </w:r>
      <w:r w:rsidRPr="003F598C">
        <w:rPr>
          <w:rFonts w:ascii="Arial" w:eastAsia="Calibri" w:hAnsi="Arial" w:cs="Arial"/>
          <w:sz w:val="20"/>
          <w:szCs w:val="20"/>
          <w:lang w:val="sr-Latn-RS" w:eastAsia="x-none"/>
        </w:rPr>
        <w:t>kWh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 (уписује се број потребних </w:t>
      </w:r>
      <w:r w:rsidRPr="003F598C">
        <w:rPr>
          <w:rFonts w:ascii="Arial" w:eastAsia="Calibri" w:hAnsi="Arial" w:cs="Arial"/>
          <w:sz w:val="20"/>
          <w:szCs w:val="20"/>
          <w:lang w:val="sr-Latn-RS" w:eastAsia="x-none"/>
        </w:rPr>
        <w:t xml:space="preserve">kWh),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као и  трошкови приступа и коришћења система за дистрибуцију односно пренос електричне енергије, трошкови посебне накнаде за подстицај повлашћених произвођача, акцизе на електричну енергију, евентуални други порези, доприноси, додаци и накнаде које одређују надлежне државне институције, а који се на темељу позитивно-правних прописа који регулишу испоруку електричне енергије зарачунавају кроз рачун за електричну енергију. </w:t>
      </w:r>
    </w:p>
    <w:p w:rsidR="003F598C" w:rsidRPr="003F598C" w:rsidRDefault="003F598C" w:rsidP="003F598C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:rsidR="003F598C" w:rsidRPr="003F598C" w:rsidRDefault="003F598C" w:rsidP="003F598C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:rsidR="003F598C" w:rsidRPr="003F598C" w:rsidRDefault="003F598C" w:rsidP="003F598C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3F598C" w:rsidRPr="003F598C" w:rsidRDefault="003F598C" w:rsidP="003F598C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ru-RU" w:eastAsia="x-none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Купац плаћа утрошену количину електричне енергије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по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јединичној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цен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из члана 2. став 2., као и остале трошкове из члана 2. став 5.,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3F598C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електричне енергије која се финансира </w:t>
      </w:r>
      <w:r w:rsidRPr="003F598C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Фондом,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826C1D" w:rsidRPr="00826C1D">
        <w:rPr>
          <w:rFonts w:ascii="Arial" w:eastAsia="Calibri" w:hAnsi="Arial" w:cs="Arial"/>
          <w:sz w:val="20"/>
          <w:szCs w:val="20"/>
          <w:lang w:val="sr-Cyrl-RS" w:eastAsia="x-none"/>
        </w:rPr>
        <w:t>845-484849-65</w:t>
      </w:r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826C1D" w:rsidRPr="00826C1D">
        <w:rPr>
          <w:rFonts w:ascii="Arial" w:eastAsia="Calibri" w:hAnsi="Arial" w:cs="Arial"/>
          <w:sz w:val="20"/>
          <w:szCs w:val="20"/>
          <w:lang w:val="sr-Cyrl-RS" w:eastAsia="x-none"/>
        </w:rPr>
        <w:t xml:space="preserve"> који се води код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>Управе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>за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>трезор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најкасније </w:t>
      </w:r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у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826C1D" w:rsidRPr="00826C1D">
        <w:rPr>
          <w:rFonts w:ascii="Arial" w:eastAsia="Calibri" w:hAnsi="Arial" w:cs="Arial"/>
          <w:sz w:val="20"/>
          <w:szCs w:val="20"/>
          <w:lang w:val="sr-Cyrl-CS" w:eastAsia="x-none"/>
        </w:rPr>
        <w:t xml:space="preserve">45 дана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826C1D" w:rsidRPr="00826C1D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пријема </w:t>
      </w:r>
      <w:r w:rsidR="00826C1D" w:rsidRPr="00826C1D">
        <w:rPr>
          <w:rFonts w:ascii="Arial" w:eastAsia="Calibri" w:hAnsi="Arial" w:cs="Arial"/>
          <w:sz w:val="20"/>
          <w:szCs w:val="20"/>
          <w:lang w:val="sr-Cyrl-RS" w:eastAsia="x-none"/>
        </w:rPr>
        <w:t>рачуна</w:t>
      </w:r>
      <w:r w:rsidRPr="003F598C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3F598C" w:rsidRPr="003F598C" w:rsidRDefault="003F598C" w:rsidP="003F598C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</w:p>
    <w:p w:rsidR="003F598C" w:rsidRPr="003F598C" w:rsidRDefault="003F598C" w:rsidP="003F598C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електричне енергије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по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јединичној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цен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из члана 2. став 2., као и остале трошкове из члана 2. став 5.,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електричне енергије </w:t>
      </w:r>
      <w:r w:rsidRPr="003F598C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испостављеној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826C1D" w:rsidRPr="00826C1D">
        <w:rPr>
          <w:rFonts w:ascii="Arial" w:eastAsia="Calibri" w:hAnsi="Arial" w:cs="Arial"/>
          <w:sz w:val="20"/>
          <w:szCs w:val="20"/>
          <w:lang w:val="sr-Cyrl-RS" w:eastAsia="x-none"/>
        </w:rPr>
        <w:t>845-484849-65</w:t>
      </w:r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826C1D" w:rsidRPr="00826C1D">
        <w:rPr>
          <w:rFonts w:ascii="Arial" w:eastAsia="Calibri" w:hAnsi="Arial" w:cs="Arial"/>
          <w:sz w:val="20"/>
          <w:szCs w:val="20"/>
          <w:lang w:val="sr-Cyrl-RS" w:eastAsia="x-none"/>
        </w:rPr>
        <w:t xml:space="preserve"> који се води код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>Управе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>за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eastAsia="x-none"/>
        </w:rPr>
        <w:t>трезор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најкасније </w:t>
      </w:r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у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826C1D" w:rsidRPr="00826C1D">
        <w:rPr>
          <w:rFonts w:ascii="Arial" w:eastAsia="Calibri" w:hAnsi="Arial" w:cs="Arial"/>
          <w:sz w:val="20"/>
          <w:szCs w:val="20"/>
          <w:lang w:val="sr-Cyrl-CS" w:eastAsia="x-none"/>
        </w:rPr>
        <w:t xml:space="preserve">45 дана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="00826C1D" w:rsidRPr="00826C1D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826C1D" w:rsidRPr="00826C1D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пријема </w:t>
      </w:r>
      <w:r w:rsidR="00826C1D" w:rsidRPr="00826C1D">
        <w:rPr>
          <w:rFonts w:ascii="Arial" w:eastAsia="Calibri" w:hAnsi="Arial" w:cs="Arial"/>
          <w:sz w:val="20"/>
          <w:szCs w:val="20"/>
          <w:lang w:val="sr-Cyrl-RS" w:eastAsia="x-none"/>
        </w:rPr>
        <w:t>рачуна</w:t>
      </w:r>
      <w:r w:rsidRPr="003F598C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3F598C" w:rsidRPr="003F598C" w:rsidRDefault="003F598C" w:rsidP="003F598C">
      <w:pPr>
        <w:tabs>
          <w:tab w:val="left" w:pos="1803"/>
        </w:tabs>
        <w:spacing w:before="120" w:after="12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F598C">
        <w:rPr>
          <w:rFonts w:ascii="Arial" w:eastAsia="Arial" w:hAnsi="Arial" w:cs="Arial"/>
          <w:color w:val="000000"/>
          <w:sz w:val="20"/>
          <w:lang w:val="sr-Cyrl-RS"/>
        </w:rPr>
        <w:t>Снабдевач је у обавези да, за испоручену електричну енергију Купцу, један примерак фактуре доставља, у електронској форми, надлежној филијали Фонда</w:t>
      </w:r>
      <w:r w:rsidRPr="003F598C">
        <w:rPr>
          <w:rFonts w:ascii="Arial" w:eastAsia="Times New Roman" w:hAnsi="Arial" w:cs="Arial"/>
          <w:bCs/>
          <w:sz w:val="20"/>
          <w:szCs w:val="20"/>
          <w:lang w:val="sr-Cyrl-RS"/>
        </w:rPr>
        <w:t>.</w:t>
      </w:r>
    </w:p>
    <w:p w:rsidR="003F598C" w:rsidRPr="003F598C" w:rsidRDefault="003F598C" w:rsidP="003F598C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</w:p>
    <w:p w:rsidR="003F598C" w:rsidRPr="003F598C" w:rsidRDefault="003F598C" w:rsidP="003F598C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Трошков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е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 из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став 5. Снабдевач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ће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, у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оквиру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рачуна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 уз таксативно навођење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фактурисати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Купцу</w:t>
      </w:r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обрачунских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величина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места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примопредаје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sz w:val="20"/>
          <w:szCs w:val="20"/>
          <w:lang w:val="x-none" w:eastAsia="x-none"/>
        </w:rPr>
        <w:t>Купца</w:t>
      </w:r>
      <w:proofErr w:type="spellEnd"/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. </w:t>
      </w:r>
    </w:p>
    <w:p w:rsidR="003F598C" w:rsidRPr="003F598C" w:rsidRDefault="003F598C" w:rsidP="003F598C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F598C" w:rsidRPr="003F598C" w:rsidRDefault="003F598C" w:rsidP="003F598C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 и Фонд ће трошкове </w:t>
      </w:r>
      <w:r w:rsidRPr="003F598C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5.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 став 3. овог уговора.</w:t>
      </w:r>
    </w:p>
    <w:p w:rsidR="003F598C" w:rsidRPr="003F598C" w:rsidRDefault="003F598C" w:rsidP="003F598C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F598C" w:rsidRPr="003F598C" w:rsidRDefault="003F598C" w:rsidP="003F598C">
      <w:pPr>
        <w:spacing w:after="20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Обавезе преузете уговором које доспевају у наредним буџетским годинама (2021. и 2022.), биће реализоване највише до износа средстава која ће бити одобрена усвајањем финансијског плана за те буџетске године (2021. и 2022.)</w:t>
      </w:r>
      <w:r w:rsidRPr="003F598C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A8639D" w:rsidRDefault="00A8639D" w:rsidP="003F598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ru-RU" w:eastAsia="x-none"/>
        </w:rPr>
      </w:pPr>
    </w:p>
    <w:p w:rsidR="00A8639D" w:rsidRDefault="00A8639D" w:rsidP="003F598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ru-RU" w:eastAsia="x-none"/>
        </w:rPr>
      </w:pPr>
    </w:p>
    <w:p w:rsidR="00A8639D" w:rsidRDefault="00A8639D" w:rsidP="003F598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ru-RU" w:eastAsia="x-none"/>
        </w:rPr>
      </w:pPr>
    </w:p>
    <w:p w:rsidR="003F598C" w:rsidRPr="003F598C" w:rsidRDefault="003F598C" w:rsidP="003F598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b/>
          <w:sz w:val="20"/>
          <w:szCs w:val="20"/>
          <w:lang w:val="ru-RU" w:eastAsia="x-none"/>
        </w:rPr>
        <w:lastRenderedPageBreak/>
        <w:t xml:space="preserve">ИСПОРУКА, </w:t>
      </w:r>
      <w:r w:rsidRPr="003F598C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>КОЛИЧИНА И КВАЛИТЕТ ЕЛЕКТРИЧНЕ ЕНЕРГИЈЕ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10"/>
          <w:szCs w:val="10"/>
          <w:lang w:val="sr-Cyrl-CS"/>
        </w:rPr>
      </w:pP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3F598C" w:rsidRPr="003F598C" w:rsidRDefault="003F598C" w:rsidP="003F598C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:rsidR="003F598C" w:rsidRPr="003F598C" w:rsidRDefault="003F598C" w:rsidP="003F598C">
      <w:pPr>
        <w:keepNext/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обавезу испоруке и продаје, односно преузимања и плаћања електричне енергије извршиће према следећем:</w:t>
      </w:r>
    </w:p>
    <w:p w:rsidR="003F598C" w:rsidRPr="003F598C" w:rsidRDefault="003F598C" w:rsidP="003F598C">
      <w:pPr>
        <w:keepNext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-</w:t>
      </w:r>
      <w:r w:rsidRPr="003F598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Врста продаје: потпуно снабдевање електричном енергијом са балансном одговорношћу</w:t>
      </w:r>
    </w:p>
    <w:p w:rsidR="003F598C" w:rsidRPr="003F598C" w:rsidRDefault="003F598C" w:rsidP="003F598C">
      <w:pPr>
        <w:keepNext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- Количина енергије: на основу остварене потрошње Купца</w:t>
      </w:r>
      <w:r w:rsidRPr="003F598C">
        <w:rPr>
          <w:rFonts w:ascii="Arial" w:eastAsia="Times New Roman" w:hAnsi="Arial" w:cs="Arial"/>
          <w:b/>
          <w:bCs/>
          <w:sz w:val="20"/>
          <w:szCs w:val="20"/>
          <w:lang w:val="sr-Cyrl-CS" w:eastAsia="x-none"/>
        </w:rPr>
        <w:t xml:space="preserve"> </w:t>
      </w:r>
      <w:r w:rsidRPr="003F598C">
        <w:rPr>
          <w:rFonts w:ascii="Arial" w:eastAsia="Times New Roman" w:hAnsi="Arial" w:cs="Arial"/>
          <w:bCs/>
          <w:sz w:val="20"/>
          <w:szCs w:val="20"/>
          <w:lang w:val="sr-Cyrl-CS" w:eastAsia="x-none"/>
        </w:rPr>
        <w:t>на местима испоруке током периода снабдевања;</w:t>
      </w: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Снабдевач се обавезује да испоручи електричну енергију у складу са </w:t>
      </w:r>
      <w:r w:rsidRPr="003F598C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Правилима о раду тржишта електричне енергије (''Сл. гласник РС'' бр. 101/16), Правилима о раду дистрибутивног система, на која сагласност даје Агенција за енергетику, Уредбом о условима испоруке и снабдевања електричном енергијом (''Сл. гласник РС'' бр. 63/13 и 91/2018), односно у складу са свим важећим законским и подзаконским прописима који регулишу испоруку и снабдевање електричном енергијом</w:t>
      </w:r>
      <w:r w:rsidRPr="003F598C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Место испоруке су </w:t>
      </w:r>
      <w:proofErr w:type="spellStart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обрачунска</w:t>
      </w:r>
      <w:proofErr w:type="spellEnd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мерна</w:t>
      </w:r>
      <w:proofErr w:type="spellEnd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места</w:t>
      </w:r>
      <w:proofErr w:type="spellEnd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Купца</w:t>
      </w:r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прикључена</w:t>
      </w:r>
      <w:proofErr w:type="spellEnd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на</w:t>
      </w:r>
      <w:proofErr w:type="spellEnd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дистрибутивни</w:t>
      </w:r>
      <w:proofErr w:type="spellEnd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proofErr w:type="spellStart"/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систем</w:t>
      </w:r>
      <w:proofErr w:type="spellEnd"/>
      <w:r w:rsidRPr="003F598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наведена у Прилогу </w:t>
      </w:r>
      <w:r w:rsidRPr="003F598C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3 овог уговора</w:t>
      </w:r>
      <w:r w:rsidRPr="003F598C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</w:t>
      </w:r>
    </w:p>
    <w:p w:rsidR="003F598C" w:rsidRPr="003F598C" w:rsidRDefault="003F598C" w:rsidP="003F598C">
      <w:pPr>
        <w:spacing w:after="6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</w:p>
    <w:p w:rsidR="003F598C" w:rsidRPr="003F598C" w:rsidRDefault="003F598C" w:rsidP="003F598C">
      <w:pPr>
        <w:spacing w:before="120"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 xml:space="preserve">Снабдевач је дужан да одмах по потписивању уговора закључи: </w:t>
      </w:r>
    </w:p>
    <w:p w:rsidR="003F598C" w:rsidRPr="003F598C" w:rsidRDefault="003F598C" w:rsidP="003F598C">
      <w:pPr>
        <w:spacing w:before="120"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- Уговор о приступу систему са оператором система на који је објекат крајњег купца прикључен и</w:t>
      </w:r>
    </w:p>
    <w:p w:rsidR="003F598C" w:rsidRPr="003F598C" w:rsidRDefault="003F598C" w:rsidP="003F598C">
      <w:pPr>
        <w:spacing w:before="120"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color w:val="000000"/>
          <w:sz w:val="20"/>
          <w:szCs w:val="20"/>
          <w:lang w:val="sr-Cyrl-CS"/>
        </w:rPr>
        <w:t>- Уговор којим преузима балансну одговорност за места примопредаје крајњег купца.</w:t>
      </w:r>
    </w:p>
    <w:p w:rsidR="003F598C" w:rsidRPr="003F598C" w:rsidRDefault="003F598C" w:rsidP="003F598C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10"/>
          <w:szCs w:val="10"/>
          <w:lang w:val="sr-Cyrl-CS"/>
        </w:rPr>
      </w:pPr>
    </w:p>
    <w:p w:rsidR="00826C1D" w:rsidRDefault="00826C1D" w:rsidP="003F598C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RS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3F598C" w:rsidRPr="003F598C" w:rsidRDefault="003F598C" w:rsidP="003F598C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Уколико после закључења уговора наступе околности више силе које доведу до ометања или онемогућавања извршења обавеза дефинисаних уговором, рокови извршења обавеза ће се продужити за време трајања више силе.</w:t>
      </w: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Виша сила подразумева екстремне и ванредне догађаје који се не могу предвидети, који су се догодили без воље и утицаја уговорних страна и који нису могли бити спречени од стране код које је наступила околност више силе. Вишом силом могу се сматрати поплаве,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 xml:space="preserve">Уговорна страна код које је наступила околност више силе, одмах ће у писаној форми у року од 24 </w:t>
      </w:r>
      <w:r w:rsidRPr="003F598C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3F598C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3F598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lastRenderedPageBreak/>
        <w:t xml:space="preserve">РАСКИД УГОВОРА 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3F598C" w:rsidRPr="003F598C" w:rsidRDefault="003F598C" w:rsidP="003F598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3F598C" w:rsidRPr="003F598C" w:rsidRDefault="003F598C" w:rsidP="003F59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F598C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15 дана од дана достављања писменог обавештења о отказу другој уговорној страни.  </w:t>
      </w:r>
    </w:p>
    <w:p w:rsidR="003F598C" w:rsidRPr="003F598C" w:rsidRDefault="003F598C" w:rsidP="003F59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3F598C" w:rsidRPr="003F598C" w:rsidRDefault="003F598C" w:rsidP="003F59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F598C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3F598C" w:rsidRPr="003F598C" w:rsidRDefault="003F598C" w:rsidP="003F598C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</w:p>
    <w:p w:rsidR="003F598C" w:rsidRPr="003F598C" w:rsidRDefault="003F598C" w:rsidP="003F598C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F598C">
        <w:rPr>
          <w:rFonts w:ascii="Arial" w:eastAsia="Calibri" w:hAnsi="Arial" w:cs="Arial"/>
          <w:sz w:val="20"/>
          <w:szCs w:val="20"/>
          <w:lang w:val="sr-Cyrl-RS"/>
        </w:rPr>
        <w:tab/>
      </w:r>
      <w:r w:rsidRPr="003F598C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3F598C">
        <w:rPr>
          <w:rFonts w:ascii="Arial" w:eastAsia="Calibri" w:hAnsi="Arial" w:cs="Arial"/>
          <w:sz w:val="20"/>
          <w:szCs w:val="20"/>
          <w:lang w:val="sr-Cyrl-RS"/>
        </w:rPr>
        <w:t>да код уговорних страна настану промене пословног имена односно промене назива и статусне промене.</w:t>
      </w: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уговора могуће су у случајевима када код Купца наступе промене које захтевају искључење мерног места из Прилога 3 овог уговора или укључење новог мерног места, услед промене власништва, промене у вези са правом коришћења и евентуалним другим променама које настану после закључења уговора, а које захтевају промену података о мерним местима.</w:t>
      </w: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ab/>
        <w:t xml:space="preserve">Услед отказа односно искључења са система на једном мерном месту, уговор престаје да се примењује само за то мерно место. </w:t>
      </w: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ab/>
        <w:t xml:space="preserve">У случају настанка промена наведених у ставу 1. и 2. овог члана, уговорна страна код које је наступила промена ће писменим путем обавестити другу страну у року од 15 дана од дана наступања промена.  </w:t>
      </w: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F598C" w:rsidRPr="003F598C" w:rsidRDefault="003F598C" w:rsidP="003F59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3F598C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t>ВАЖЕЊЕ</w:t>
      </w:r>
      <w:r w:rsidRPr="003F598C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F598C" w:rsidRPr="003F598C" w:rsidRDefault="003F598C" w:rsidP="004A5605">
      <w:pPr>
        <w:tabs>
          <w:tab w:val="left" w:pos="720"/>
        </w:tabs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Calibri" w:eastAsia="Calibri" w:hAnsi="Calibri" w:cs="Arial"/>
          <w:szCs w:val="20"/>
          <w:lang w:val="sr-Cyrl-CS"/>
        </w:rPr>
        <w:tab/>
      </w:r>
      <w:r w:rsidRPr="003F598C">
        <w:rPr>
          <w:rFonts w:ascii="Arial" w:eastAsia="Calibri" w:hAnsi="Arial" w:cs="Arial"/>
          <w:sz w:val="20"/>
          <w:szCs w:val="20"/>
          <w:lang w:val="sr-Cyrl-CS"/>
        </w:rPr>
        <w:t xml:space="preserve">Овај уговор </w:t>
      </w:r>
      <w:r w:rsidRPr="003F598C">
        <w:rPr>
          <w:rFonts w:ascii="Arial" w:eastAsia="Calibri" w:hAnsi="Arial" w:cs="Arial"/>
          <w:sz w:val="20"/>
          <w:szCs w:val="20"/>
          <w:lang w:val="sr-Cyrl-RS"/>
        </w:rPr>
        <w:t>важи до утрошка средстава наведених у члану 2. став 3. овог уговора, а најдуже две године од дана почетка примене.</w:t>
      </w:r>
      <w:r w:rsidRPr="003F598C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</w:p>
    <w:p w:rsidR="003F598C" w:rsidRPr="003F598C" w:rsidRDefault="003F598C" w:rsidP="004A5605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3F598C" w:rsidRPr="003F598C" w:rsidRDefault="003F598C" w:rsidP="003F598C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3F598C">
        <w:rPr>
          <w:rFonts w:ascii="Arial" w:eastAsia="Calibri" w:hAnsi="Arial" w:cs="Arial"/>
          <w:sz w:val="20"/>
          <w:szCs w:val="20"/>
          <w:lang w:val="sr-Cyrl-CS"/>
        </w:rPr>
        <w:t xml:space="preserve"> почиње да се примењује почев од  __.__._____. године.</w:t>
      </w:r>
    </w:p>
    <w:p w:rsidR="003F598C" w:rsidRPr="003F598C" w:rsidRDefault="003F598C" w:rsidP="003F598C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  <w:r w:rsidRPr="003F598C">
        <w:rPr>
          <w:rFonts w:ascii="Arial" w:eastAsia="Calibri" w:hAnsi="Arial" w:cs="Arial"/>
          <w:sz w:val="20"/>
          <w:szCs w:val="20"/>
          <w:lang w:val="sr-Cyrl-RS"/>
        </w:rPr>
        <w:tab/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</w:t>
      </w:r>
      <w:r w:rsidR="00BA5686">
        <w:rPr>
          <w:rFonts w:ascii="Arial" w:eastAsia="Calibri" w:hAnsi="Arial" w:cs="Arial"/>
          <w:b/>
          <w:bCs/>
          <w:sz w:val="20"/>
          <w:szCs w:val="20"/>
          <w:lang w:val="sr-Latn-RS"/>
        </w:rPr>
        <w:t>0</w:t>
      </w:r>
      <w:r w:rsidRPr="003F598C">
        <w:rPr>
          <w:rFonts w:ascii="Arial" w:eastAsia="Calibri" w:hAnsi="Arial" w:cs="Arial"/>
          <w:b/>
          <w:bCs/>
          <w:sz w:val="20"/>
          <w:szCs w:val="20"/>
          <w:lang w:val="sr-Cyrl-CS"/>
        </w:rPr>
        <w:t>.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3F598C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145/14 и</w:t>
      </w:r>
      <w:r w:rsidRPr="003F598C">
        <w:rPr>
          <w:rFonts w:ascii="Arial" w:eastAsia="Times New Roman" w:hAnsi="Arial" w:cs="Arial"/>
          <w:bCs/>
          <w:sz w:val="20"/>
          <w:szCs w:val="20"/>
        </w:rPr>
        <w:t xml:space="preserve"> 95/18 - </w:t>
      </w:r>
      <w:proofErr w:type="spellStart"/>
      <w:r w:rsidRPr="003F598C">
        <w:rPr>
          <w:rFonts w:ascii="Arial" w:eastAsia="Times New Roman" w:hAnsi="Arial" w:cs="Arial"/>
          <w:bCs/>
          <w:sz w:val="20"/>
          <w:szCs w:val="20"/>
        </w:rPr>
        <w:t>др.</w:t>
      </w:r>
      <w:r w:rsidRPr="003F598C">
        <w:rPr>
          <w:rFonts w:ascii="Arial" w:eastAsia="Times New Roman" w:hAnsi="Arial" w:cs="Arial"/>
          <w:bCs/>
          <w:iCs/>
          <w:sz w:val="20"/>
          <w:szCs w:val="20"/>
        </w:rPr>
        <w:t>закон</w:t>
      </w:r>
      <w:proofErr w:type="spellEnd"/>
      <w:r w:rsidRPr="003F598C">
        <w:rPr>
          <w:rFonts w:ascii="Arial" w:eastAsia="Times New Roman" w:hAnsi="Arial" w:cs="Arial"/>
          <w:bCs/>
          <w:sz w:val="20"/>
          <w:szCs w:val="20"/>
          <w:lang w:val="sr-Cyrl-CS"/>
        </w:rPr>
        <w:t>)</w:t>
      </w:r>
      <w:r w:rsidRPr="003F598C">
        <w:rPr>
          <w:rFonts w:ascii="Arial" w:eastAsia="Calibri" w:hAnsi="Arial" w:cs="Arial"/>
          <w:sz w:val="20"/>
          <w:szCs w:val="20"/>
          <w:lang w:val="sr-Cyrl-RS"/>
        </w:rPr>
        <w:t xml:space="preserve">, Уредбе о условима испоруке и снабдевања електричном енергијом </w:t>
      </w:r>
      <w:r w:rsidRPr="003F598C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(''Сл. гласник РС'' бр. 63/13 и 91/18) и других важећих законских и подзаконских прописа који регулишу испоруку електричне енергије. 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826C1D" w:rsidRDefault="00826C1D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826C1D" w:rsidRDefault="00826C1D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826C1D" w:rsidRDefault="00826C1D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bookmarkStart w:id="5" w:name="_GoBack"/>
      <w:bookmarkEnd w:id="5"/>
    </w:p>
    <w:p w:rsidR="00826C1D" w:rsidRDefault="00826C1D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826C1D" w:rsidRDefault="00826C1D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F598C" w:rsidRPr="003F598C" w:rsidRDefault="003F598C" w:rsidP="003F598C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lastRenderedPageBreak/>
        <w:t>Члан 1</w:t>
      </w:r>
      <w:r w:rsidR="00BA5686">
        <w:rPr>
          <w:rFonts w:ascii="Arial" w:eastAsia="Calibri" w:hAnsi="Arial" w:cs="Arial"/>
          <w:b/>
          <w:sz w:val="20"/>
          <w:szCs w:val="20"/>
          <w:lang w:val="sr-Latn-RS"/>
        </w:rPr>
        <w:t>1</w:t>
      </w:r>
      <w:r w:rsidRPr="003F598C">
        <w:rPr>
          <w:rFonts w:ascii="Arial" w:eastAsia="Calibri" w:hAnsi="Arial" w:cs="Arial"/>
          <w:b/>
          <w:sz w:val="20"/>
          <w:szCs w:val="20"/>
          <w:lang w:val="sr-Cyrl-CS"/>
        </w:rPr>
        <w:t>.</w:t>
      </w:r>
    </w:p>
    <w:p w:rsidR="003F598C" w:rsidRPr="003F598C" w:rsidRDefault="003F598C" w:rsidP="003F598C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F598C" w:rsidRPr="003F598C" w:rsidRDefault="003F598C" w:rsidP="003F598C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3F598C" w:rsidRPr="003F598C" w:rsidRDefault="003F598C" w:rsidP="003F598C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3F598C" w:rsidRPr="003F598C" w:rsidRDefault="003F598C" w:rsidP="003F598C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 xml:space="preserve">Прилог бр.1 – Оквирни споразум бр. </w:t>
      </w:r>
      <w:r w:rsidR="00826C1D" w:rsidRPr="00826C1D">
        <w:rPr>
          <w:rFonts w:ascii="Arial" w:eastAsia="Calibri" w:hAnsi="Arial" w:cs="Arial"/>
          <w:sz w:val="20"/>
          <w:szCs w:val="20"/>
          <w:lang w:val="sr-Cyrl-RS"/>
        </w:rPr>
        <w:t xml:space="preserve">88-1/20 од </w:t>
      </w:r>
      <w:r w:rsidR="00826C1D" w:rsidRPr="00826C1D">
        <w:rPr>
          <w:rFonts w:ascii="Arial" w:eastAsia="Calibri" w:hAnsi="Arial" w:cs="Arial"/>
          <w:sz w:val="20"/>
          <w:szCs w:val="20"/>
          <w:lang w:val="sr-Latn-RS"/>
        </w:rPr>
        <w:t>31</w:t>
      </w:r>
      <w:r w:rsidR="00826C1D" w:rsidRPr="00826C1D">
        <w:rPr>
          <w:rFonts w:ascii="Arial" w:eastAsia="Calibri" w:hAnsi="Arial" w:cs="Arial"/>
          <w:sz w:val="20"/>
          <w:szCs w:val="20"/>
          <w:lang w:val="sr-Cyrl-RS"/>
        </w:rPr>
        <w:t>.</w:t>
      </w:r>
      <w:r w:rsidR="00826C1D" w:rsidRPr="00826C1D">
        <w:rPr>
          <w:rFonts w:ascii="Arial" w:eastAsia="Calibri" w:hAnsi="Arial" w:cs="Arial"/>
          <w:sz w:val="20"/>
          <w:szCs w:val="20"/>
          <w:lang w:val="sr-Latn-RS"/>
        </w:rPr>
        <w:t>08</w:t>
      </w:r>
      <w:r w:rsidR="00826C1D" w:rsidRPr="00826C1D">
        <w:rPr>
          <w:rFonts w:ascii="Arial" w:eastAsia="Calibri" w:hAnsi="Arial" w:cs="Arial"/>
          <w:sz w:val="20"/>
          <w:szCs w:val="20"/>
          <w:lang w:val="sr-Cyrl-RS"/>
        </w:rPr>
        <w:t>:2020. године</w:t>
      </w:r>
      <w:r w:rsidRPr="003F598C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3F598C" w:rsidRPr="003F598C" w:rsidRDefault="003F598C" w:rsidP="003F598C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>Прилог бр.2 – Понуда Снабдевача бр</w:t>
      </w:r>
      <w:r w:rsidR="00826C1D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  <w:r w:rsidR="00826C1D" w:rsidRPr="00826C1D">
        <w:rPr>
          <w:rFonts w:ascii="Arial" w:eastAsia="Calibri" w:hAnsi="Arial" w:cs="Arial"/>
          <w:sz w:val="20"/>
          <w:szCs w:val="20"/>
          <w:lang w:val="sr-Cyrl-RS"/>
        </w:rPr>
        <w:t>18.01-315600/1-20</w:t>
      </w:r>
      <w:r w:rsidR="00826C1D" w:rsidRPr="00826C1D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="00826C1D" w:rsidRPr="00826C1D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826C1D" w:rsidRPr="00826C1D">
        <w:rPr>
          <w:rFonts w:ascii="Arial" w:eastAsia="Calibri" w:hAnsi="Arial" w:cs="Arial"/>
          <w:sz w:val="20"/>
          <w:szCs w:val="20"/>
          <w:lang w:val="sr-Latn-RS"/>
        </w:rPr>
        <w:t xml:space="preserve">08.07.2020. </w:t>
      </w:r>
      <w:r w:rsidR="00826C1D" w:rsidRPr="00826C1D">
        <w:rPr>
          <w:rFonts w:ascii="Arial" w:eastAsia="Calibri" w:hAnsi="Arial" w:cs="Arial"/>
          <w:sz w:val="20"/>
          <w:szCs w:val="20"/>
          <w:lang w:val="sr-Cyrl-RS"/>
        </w:rPr>
        <w:t>године</w:t>
      </w:r>
      <w:r w:rsidRPr="003F598C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3F598C" w:rsidRPr="003F598C" w:rsidRDefault="003F598C" w:rsidP="003F598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F598C">
        <w:rPr>
          <w:rFonts w:ascii="Arial" w:eastAsia="Calibri" w:hAnsi="Arial" w:cs="Arial"/>
          <w:sz w:val="20"/>
          <w:szCs w:val="20"/>
          <w:lang w:val="sr-Cyrl-CS"/>
        </w:rPr>
        <w:t xml:space="preserve">     Прилог бр. 3 – Списак мерних места Купца ____________</w:t>
      </w:r>
      <w:r w:rsidR="00826C1D" w:rsidRPr="00826C1D">
        <w:rPr>
          <w:rFonts w:ascii="Arial" w:eastAsia="Calibri" w:hAnsi="Arial" w:cs="Arial"/>
          <w:sz w:val="20"/>
          <w:szCs w:val="20"/>
          <w:lang w:val="sr-Latn-RS"/>
        </w:rPr>
        <w:t>________</w:t>
      </w:r>
      <w:r w:rsidRPr="003F598C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 w:rsidR="00826C1D">
        <w:rPr>
          <w:rFonts w:ascii="Arial" w:eastAsia="Calibri" w:hAnsi="Arial" w:cs="Arial"/>
          <w:sz w:val="20"/>
          <w:szCs w:val="20"/>
          <w:lang w:val="sr-Cyrl-RS"/>
        </w:rPr>
        <w:t xml:space="preserve">уписати </w:t>
      </w:r>
      <w:r w:rsidRPr="003F598C">
        <w:rPr>
          <w:rFonts w:ascii="Arial" w:eastAsia="Calibri" w:hAnsi="Arial" w:cs="Arial"/>
          <w:sz w:val="20"/>
          <w:szCs w:val="20"/>
          <w:lang w:val="sr-Cyrl-CS"/>
        </w:rPr>
        <w:t>назив Купца)</w:t>
      </w:r>
      <w:r w:rsidRPr="003F598C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3F598C" w:rsidRDefault="003F598C"/>
    <w:p w:rsidR="00826C1D" w:rsidRDefault="00826C1D"/>
    <w:p w:rsidR="00826C1D" w:rsidRPr="00C61C98" w:rsidRDefault="00826C1D" w:rsidP="00826C1D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</w:pP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               Купац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 xml:space="preserve">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 xml:space="preserve">   </w:t>
      </w:r>
      <w:r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Снабдевач</w:t>
      </w:r>
    </w:p>
    <w:p w:rsidR="00826C1D" w:rsidRPr="00C61C98" w:rsidRDefault="00826C1D" w:rsidP="00826C1D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bCs/>
          <w:kern w:val="1"/>
          <w:sz w:val="20"/>
          <w:szCs w:val="20"/>
          <w:lang w:val="sr-Cyrl-RS" w:eastAsia="ar-SA"/>
        </w:rPr>
      </w:pP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   </w:t>
      </w:r>
      <w:r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                                                                                                     </w:t>
      </w:r>
    </w:p>
    <w:p w:rsidR="00826C1D" w:rsidRPr="00C61C98" w:rsidRDefault="00826C1D" w:rsidP="00826C1D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</w:pP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</w:t>
      </w:r>
    </w:p>
    <w:p w:rsidR="00826C1D" w:rsidRPr="00C61C98" w:rsidRDefault="00826C1D" w:rsidP="00826C1D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</w:pPr>
    </w:p>
    <w:p w:rsidR="00826C1D" w:rsidRPr="00C61C98" w:rsidRDefault="00826C1D" w:rsidP="00826C1D">
      <w:pPr>
        <w:widowControl w:val="0"/>
        <w:tabs>
          <w:tab w:val="left" w:pos="6495"/>
        </w:tabs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</w:pP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_________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______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_________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 xml:space="preserve">                                                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</w:t>
      </w:r>
      <w:r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val="sr-Cyrl-RS" w:eastAsia="ar-SA"/>
        </w:rPr>
        <w:t>____</w:t>
      </w:r>
      <w:r w:rsidRPr="00C61C98">
        <w:rPr>
          <w:rFonts w:ascii="Arial" w:eastAsia="Andale Sans UI" w:hAnsi="Arial" w:cs="Arial"/>
          <w:b/>
          <w:kern w:val="1"/>
          <w:sz w:val="20"/>
          <w:szCs w:val="20"/>
          <w:lang w:eastAsia="ar-SA"/>
        </w:rPr>
        <w:t>_________________</w:t>
      </w:r>
    </w:p>
    <w:p w:rsidR="00826C1D" w:rsidRDefault="00826C1D" w:rsidP="00826C1D"/>
    <w:p w:rsidR="00826C1D" w:rsidRDefault="00826C1D" w:rsidP="00826C1D"/>
    <w:p w:rsidR="00826C1D" w:rsidRDefault="00826C1D"/>
    <w:p w:rsidR="00826C1D" w:rsidRDefault="00826C1D"/>
    <w:sectPr w:rsidR="00826C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D6" w:rsidRDefault="00180ED6" w:rsidP="00A8639D">
      <w:pPr>
        <w:spacing w:after="0" w:line="240" w:lineRule="auto"/>
      </w:pPr>
      <w:r>
        <w:separator/>
      </w:r>
    </w:p>
  </w:endnote>
  <w:endnote w:type="continuationSeparator" w:id="0">
    <w:p w:rsidR="00180ED6" w:rsidRDefault="00180ED6" w:rsidP="00A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9472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A8639D" w:rsidRPr="00A8639D" w:rsidRDefault="00A8639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8639D">
          <w:rPr>
            <w:rFonts w:ascii="Arial" w:hAnsi="Arial" w:cs="Arial"/>
            <w:sz w:val="20"/>
            <w:szCs w:val="20"/>
          </w:rPr>
          <w:fldChar w:fldCharType="begin"/>
        </w:r>
        <w:r w:rsidRPr="00A8639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8639D">
          <w:rPr>
            <w:rFonts w:ascii="Arial" w:hAnsi="Arial" w:cs="Arial"/>
            <w:sz w:val="20"/>
            <w:szCs w:val="20"/>
          </w:rPr>
          <w:fldChar w:fldCharType="separate"/>
        </w:r>
        <w:r w:rsidR="004A5605">
          <w:rPr>
            <w:rFonts w:ascii="Arial" w:hAnsi="Arial" w:cs="Arial"/>
            <w:noProof/>
            <w:sz w:val="20"/>
            <w:szCs w:val="20"/>
          </w:rPr>
          <w:t>4</w:t>
        </w:r>
        <w:r w:rsidRPr="00A8639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A8639D" w:rsidRDefault="00A8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D6" w:rsidRDefault="00180ED6" w:rsidP="00A8639D">
      <w:pPr>
        <w:spacing w:after="0" w:line="240" w:lineRule="auto"/>
      </w:pPr>
      <w:r>
        <w:separator/>
      </w:r>
    </w:p>
  </w:footnote>
  <w:footnote w:type="continuationSeparator" w:id="0">
    <w:p w:rsidR="00180ED6" w:rsidRDefault="00180ED6" w:rsidP="00A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68"/>
    <w:rsid w:val="00042D65"/>
    <w:rsid w:val="00180ED6"/>
    <w:rsid w:val="002C606A"/>
    <w:rsid w:val="002F1AF6"/>
    <w:rsid w:val="003F598C"/>
    <w:rsid w:val="004A5605"/>
    <w:rsid w:val="005372A4"/>
    <w:rsid w:val="00705A68"/>
    <w:rsid w:val="00826C1D"/>
    <w:rsid w:val="009007E5"/>
    <w:rsid w:val="00914E56"/>
    <w:rsid w:val="00A8639D"/>
    <w:rsid w:val="00B5754A"/>
    <w:rsid w:val="00B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FAD2-D0AB-43CD-A0B3-0E8890CC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9D"/>
  </w:style>
  <w:style w:type="paragraph" w:styleId="Footer">
    <w:name w:val="footer"/>
    <w:basedOn w:val="Normal"/>
    <w:link w:val="FooterChar"/>
    <w:uiPriority w:val="99"/>
    <w:unhideWhenUsed/>
    <w:rsid w:val="00A8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Ivkovic</dc:creator>
  <cp:keywords/>
  <dc:description/>
  <cp:lastModifiedBy>Tanja Ivkovic</cp:lastModifiedBy>
  <cp:revision>5</cp:revision>
  <dcterms:created xsi:type="dcterms:W3CDTF">2020-09-15T06:57:00Z</dcterms:created>
  <dcterms:modified xsi:type="dcterms:W3CDTF">2020-09-15T06:58:00Z</dcterms:modified>
</cp:coreProperties>
</file>