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347267" w:rsidRPr="00347267" w:rsidRDefault="00347267" w:rsidP="0034726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347267" w:rsidRPr="00347267" w:rsidRDefault="00347267" w:rsidP="00347267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347267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7D0AEE" w:rsidRPr="007D0AEE" w:rsidRDefault="007D0AEE" w:rsidP="007D0AEE">
      <w:pPr>
        <w:widowControl w:val="0"/>
        <w:spacing w:after="0" w:line="240" w:lineRule="auto"/>
        <w:ind w:left="851" w:right="2" w:hanging="311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7D0AEE">
        <w:rPr>
          <w:rFonts w:ascii="Arial" w:eastAsia="Arial" w:hAnsi="Arial" w:cs="Arial"/>
          <w:b/>
          <w:color w:val="000000"/>
          <w:sz w:val="20"/>
        </w:rPr>
        <w:t xml:space="preserve">Merck d.o.o., ул. </w:t>
      </w:r>
      <w:r w:rsidRPr="007D0AEE">
        <w:rPr>
          <w:rFonts w:ascii="Arial" w:eastAsia="Arial" w:hAnsi="Arial" w:cs="Arial"/>
          <w:b/>
          <w:color w:val="000000"/>
          <w:sz w:val="20"/>
          <w:lang w:val="sr-Cyrl-RS"/>
        </w:rPr>
        <w:t xml:space="preserve">Омладинских бригада </w:t>
      </w:r>
      <w:r w:rsidRPr="007D0AEE">
        <w:rPr>
          <w:rFonts w:ascii="Arial" w:eastAsia="Arial" w:hAnsi="Arial" w:cs="Arial"/>
          <w:b/>
          <w:color w:val="000000"/>
          <w:sz w:val="20"/>
        </w:rPr>
        <w:t>бр.</w:t>
      </w:r>
      <w:r w:rsidRPr="007D0AEE">
        <w:rPr>
          <w:rFonts w:ascii="Arial" w:eastAsia="Arial" w:hAnsi="Arial" w:cs="Arial"/>
          <w:b/>
          <w:color w:val="000000"/>
          <w:sz w:val="20"/>
          <w:lang w:val="sr-Cyrl-RS"/>
        </w:rPr>
        <w:t xml:space="preserve"> 90в</w:t>
      </w:r>
      <w:r w:rsidRPr="007D0AEE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7D0AEE">
        <w:rPr>
          <w:rFonts w:ascii="Arial" w:eastAsia="Arial" w:hAnsi="Arial" w:cs="Arial"/>
          <w:b/>
          <w:color w:val="000000"/>
          <w:sz w:val="20"/>
          <w:lang w:val="sr-Cyrl-RS"/>
        </w:rPr>
        <w:t>Ина Булат</w:t>
      </w:r>
    </w:p>
    <w:p w:rsidR="007D0AEE" w:rsidRPr="007D0AEE" w:rsidRDefault="007D0AEE" w:rsidP="007D0AEE">
      <w:pPr>
        <w:widowControl w:val="0"/>
        <w:spacing w:after="0" w:line="240" w:lineRule="auto"/>
        <w:ind w:left="851" w:right="2" w:hanging="31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7D0AEE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7D0AEE">
        <w:rPr>
          <w:rFonts w:ascii="Arial" w:eastAsia="Arial" w:hAnsi="Arial" w:cs="Arial"/>
          <w:color w:val="000000"/>
          <w:sz w:val="20"/>
          <w:lang w:val="sr-Cyrl-RS"/>
        </w:rPr>
        <w:t>20234024</w:t>
      </w:r>
    </w:p>
    <w:p w:rsidR="007D0AEE" w:rsidRPr="007D0AEE" w:rsidRDefault="007D0AEE" w:rsidP="007D0AEE">
      <w:pPr>
        <w:widowControl w:val="0"/>
        <w:spacing w:after="0" w:line="240" w:lineRule="auto"/>
        <w:ind w:left="851" w:right="2" w:hanging="31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7D0AEE">
        <w:rPr>
          <w:rFonts w:ascii="Arial" w:eastAsia="Arial" w:hAnsi="Arial" w:cs="Arial"/>
          <w:color w:val="000000"/>
          <w:sz w:val="20"/>
        </w:rPr>
        <w:t xml:space="preserve">ПИБ: </w:t>
      </w:r>
      <w:r w:rsidRPr="007D0AEE">
        <w:rPr>
          <w:rFonts w:ascii="Arial" w:eastAsia="Arial" w:hAnsi="Arial" w:cs="Arial"/>
          <w:color w:val="000000"/>
          <w:sz w:val="20"/>
          <w:lang w:val="sr-Cyrl-RS"/>
        </w:rPr>
        <w:t>104765181</w:t>
      </w:r>
    </w:p>
    <w:p w:rsidR="007D0AEE" w:rsidRPr="007D0AEE" w:rsidRDefault="007D0AEE" w:rsidP="007D0AEE">
      <w:pPr>
        <w:widowControl w:val="0"/>
        <w:spacing w:after="0" w:line="240" w:lineRule="auto"/>
        <w:ind w:left="851" w:right="2" w:hanging="311"/>
        <w:jc w:val="both"/>
        <w:rPr>
          <w:rFonts w:ascii="Arial" w:eastAsia="Arial" w:hAnsi="Arial" w:cs="Arial"/>
          <w:color w:val="000000"/>
          <w:sz w:val="20"/>
        </w:rPr>
      </w:pPr>
      <w:r w:rsidRPr="007D0AEE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7D0AEE">
        <w:rPr>
          <w:rFonts w:ascii="Arial" w:eastAsia="Arial" w:hAnsi="Arial" w:cs="Arial"/>
          <w:color w:val="000000"/>
          <w:sz w:val="20"/>
          <w:lang w:val="sr-Cyrl-RS"/>
        </w:rPr>
        <w:t>275-220033116-50</w:t>
      </w:r>
      <w:r w:rsidRPr="007D0AEE">
        <w:rPr>
          <w:rFonts w:ascii="Arial" w:eastAsia="Arial" w:hAnsi="Arial" w:cs="Arial"/>
          <w:color w:val="000000"/>
          <w:sz w:val="20"/>
        </w:rPr>
        <w:t xml:space="preserve"> који се води код OTP banka Srbija A.D.</w:t>
      </w:r>
    </w:p>
    <w:p w:rsidR="00347267" w:rsidRPr="00347267" w:rsidRDefault="007D0AEE" w:rsidP="007D0AEE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47267" w:rsidRPr="0034726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347267" w:rsidRPr="00347267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347267" w:rsidRPr="00347267" w:rsidRDefault="00347267" w:rsidP="00347267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34726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347267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34726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347267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347267" w:rsidRPr="00347267" w:rsidRDefault="00347267" w:rsidP="0034726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347267" w:rsidRPr="00347267" w:rsidRDefault="00347267" w:rsidP="003472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347267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347267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347267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347267" w:rsidRPr="00347267" w:rsidRDefault="007D0AEE" w:rsidP="007D0AEE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0AEE">
        <w:rPr>
          <w:rFonts w:ascii="Arial" w:eastAsia="Arial" w:hAnsi="Arial" w:cs="Arial"/>
          <w:color w:val="000000"/>
          <w:sz w:val="20"/>
          <w:szCs w:val="20"/>
        </w:rPr>
        <w:t xml:space="preserve">да </w:t>
      </w:r>
      <w:r w:rsidR="00E3348D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7D0AEE">
        <w:rPr>
          <w:rFonts w:ascii="Arial" w:eastAsia="Arial" w:hAnsi="Arial" w:cs="Arial"/>
          <w:color w:val="000000"/>
          <w:sz w:val="20"/>
          <w:szCs w:val="20"/>
        </w:rPr>
        <w:t xml:space="preserve"> Републички фонд за здравствено осигурање закључ</w:t>
      </w:r>
      <w:r w:rsidR="00E3348D">
        <w:rPr>
          <w:rFonts w:ascii="Arial" w:eastAsia="Arial" w:hAnsi="Arial" w:cs="Arial"/>
          <w:color w:val="000000"/>
          <w:sz w:val="20"/>
          <w:szCs w:val="20"/>
          <w:lang w:val="sr-Cyrl-RS"/>
        </w:rPr>
        <w:t>ио</w:t>
      </w:r>
      <w:r w:rsidRPr="007D0AEE">
        <w:rPr>
          <w:rFonts w:ascii="Arial" w:eastAsia="Arial" w:hAnsi="Arial" w:cs="Arial"/>
          <w:color w:val="000000"/>
          <w:sz w:val="20"/>
          <w:szCs w:val="20"/>
        </w:rPr>
        <w:t xml:space="preserve"> оквирни споразум са добављачем </w:t>
      </w:r>
      <w:r>
        <w:rPr>
          <w:rFonts w:ascii="Arial" w:eastAsia="Arial" w:hAnsi="Arial" w:cs="Arial"/>
          <w:color w:val="000000"/>
          <w:sz w:val="20"/>
          <w:szCs w:val="20"/>
        </w:rPr>
        <w:t>Merck</w:t>
      </w:r>
      <w:r w:rsidRPr="007D0AEE">
        <w:rPr>
          <w:rFonts w:ascii="Arial" w:eastAsia="Arial" w:hAnsi="Arial" w:cs="Arial"/>
          <w:color w:val="000000"/>
          <w:sz w:val="20"/>
          <w:szCs w:val="20"/>
        </w:rPr>
        <w:t xml:space="preserve"> d.o.o. на основу Одлука бр. 404-1-39/20-51 од 09.11.2020. године и бр. 404-1-39/20-ХХ од 12.11.2020. године</w:t>
      </w:r>
      <w:r w:rsidR="00347267"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347267" w:rsidRPr="00347267" w:rsidRDefault="00347267" w:rsidP="003472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7D0AEE">
        <w:rPr>
          <w:rFonts w:ascii="Arial" w:eastAsia="Arial" w:hAnsi="Arial" w:cs="Arial"/>
          <w:color w:val="000000"/>
          <w:sz w:val="20"/>
          <w:szCs w:val="20"/>
        </w:rPr>
        <w:t>128-3/20</w:t>
      </w:r>
      <w:r w:rsidRPr="00347267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 w:rsidR="007D0AEE">
        <w:rPr>
          <w:rFonts w:ascii="Arial" w:eastAsia="Arial" w:hAnsi="Arial" w:cs="Arial"/>
          <w:color w:val="000000"/>
          <w:sz w:val="20"/>
          <w:szCs w:val="20"/>
        </w:rPr>
        <w:t>2020</w:t>
      </w:r>
      <w:r w:rsidRPr="00347267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47267" w:rsidRPr="00347267" w:rsidRDefault="00347267" w:rsidP="0034726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347267" w:rsidRPr="00347267" w:rsidRDefault="00347267" w:rsidP="0034726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347267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347267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347267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47267" w:rsidRPr="00347267" w:rsidRDefault="00347267" w:rsidP="0034726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347267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Цен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из овог Уговора су јединичн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цен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наведен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у оквирном споразуму бр. </w:t>
      </w:r>
      <w:r w:rsidR="007D0AEE">
        <w:rPr>
          <w:rFonts w:ascii="Arial" w:eastAsia="Times New Roman" w:hAnsi="Arial" w:cs="Arial"/>
          <w:color w:val="000000"/>
          <w:sz w:val="20"/>
          <w:szCs w:val="20"/>
        </w:rPr>
        <w:t xml:space="preserve">128-3/20 </w:t>
      </w:r>
      <w:r w:rsidR="007D0AEE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од</w:t>
      </w:r>
      <w:r w:rsidR="007D0AEE">
        <w:rPr>
          <w:rFonts w:ascii="Arial" w:eastAsia="Times New Roman" w:hAnsi="Arial" w:cs="Arial"/>
          <w:color w:val="000000"/>
          <w:sz w:val="20"/>
          <w:szCs w:val="20"/>
        </w:rPr>
        <w:t xml:space="preserve"> __.__.2020.</w:t>
      </w:r>
      <w:r w:rsidR="007D0AEE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године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и Спецификацији лека са цен</w:t>
      </w:r>
      <w:r w:rsidR="00E3348D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ом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(Прилог 1). 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ој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једничн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ој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цен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и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, увећан</w:t>
      </w:r>
      <w:r w:rsidR="00B8416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ој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за износ ПДВ-а у року од 45 дана од пријема фактуре.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о 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7267" w:rsidRPr="00347267" w:rsidRDefault="00347267" w:rsidP="0034726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7267" w:rsidRPr="00347267" w:rsidRDefault="00347267" w:rsidP="0034726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347267" w:rsidRPr="00347267" w:rsidRDefault="00347267" w:rsidP="0034726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D0AEE" w:rsidRPr="00942102">
        <w:rPr>
          <w:rFonts w:ascii="Arial" w:eastAsia="Times New Roman" w:hAnsi="Arial" w:cs="Arial"/>
          <w:color w:val="000000"/>
          <w:sz w:val="20"/>
          <w:szCs w:val="20"/>
          <w:lang w:val="sr-Cyrl-BA" w:eastAsia="sr-Cyrl-BA"/>
        </w:rPr>
        <w:t>72 сата од дана пријема писменог захтева купца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347267" w:rsidRPr="00347267" w:rsidRDefault="00347267" w:rsidP="007D0AEE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347267" w:rsidRPr="00347267" w:rsidRDefault="00347267" w:rsidP="0034726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347267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347267">
        <w:rPr>
          <w:rFonts w:ascii="Arial" w:eastAsia="Arial" w:hAnsi="Arial" w:cs="Arial"/>
          <w:color w:val="000000"/>
          <w:sz w:val="20"/>
        </w:rPr>
        <w:t xml:space="preserve">. 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47267" w:rsidRPr="00347267" w:rsidRDefault="00347267" w:rsidP="0034726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347267" w:rsidRPr="00347267" w:rsidRDefault="00347267" w:rsidP="0034726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47267" w:rsidRPr="00347267" w:rsidRDefault="00347267" w:rsidP="0034726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47267" w:rsidRPr="00347267" w:rsidRDefault="00347267" w:rsidP="0034726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347267" w:rsidRPr="00347267" w:rsidRDefault="00347267" w:rsidP="0034726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34726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347267" w:rsidRPr="00347267" w:rsidRDefault="00347267" w:rsidP="00347267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347267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347267" w:rsidRPr="00347267" w:rsidRDefault="00347267" w:rsidP="0034726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47267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7267" w:rsidRPr="00347267" w:rsidRDefault="00347267" w:rsidP="003472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347267" w:rsidRPr="00347267" w:rsidRDefault="00347267" w:rsidP="0034726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347267" w:rsidRPr="00347267" w:rsidRDefault="00347267" w:rsidP="003472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7267" w:rsidRPr="00347267" w:rsidRDefault="00347267" w:rsidP="003472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7267" w:rsidRPr="00347267" w:rsidRDefault="00347267" w:rsidP="003472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7267" w:rsidRPr="00347267" w:rsidRDefault="00347267" w:rsidP="003472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7267" w:rsidRPr="00347267" w:rsidRDefault="00347267" w:rsidP="0034726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347267" w:rsidRPr="00347267" w:rsidRDefault="00347267" w:rsidP="00347267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347267" w:rsidRPr="00347267" w:rsidRDefault="00347267" w:rsidP="003472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347267" w:rsidRPr="00347267" w:rsidRDefault="00347267" w:rsidP="0034726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347267" w:rsidRPr="00347267" w:rsidRDefault="00347267" w:rsidP="0034726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лека са цен</w:t>
      </w:r>
      <w:r w:rsidR="00B96692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ом</w:t>
      </w:r>
    </w:p>
    <w:p w:rsidR="00347267" w:rsidRPr="00347267" w:rsidRDefault="00347267" w:rsidP="00347267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47267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347267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347267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347267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347267" w:rsidRPr="00347267" w:rsidRDefault="00347267" w:rsidP="00347267">
      <w:pPr>
        <w:spacing w:after="135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60158E" w:rsidRDefault="0060158E"/>
    <w:sectPr w:rsidR="0060158E" w:rsidSect="000F40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094" w:rsidRDefault="00363094" w:rsidP="00347267">
      <w:pPr>
        <w:spacing w:after="0" w:line="240" w:lineRule="auto"/>
      </w:pPr>
      <w:r>
        <w:separator/>
      </w:r>
    </w:p>
  </w:endnote>
  <w:endnote w:type="continuationSeparator" w:id="0">
    <w:p w:rsidR="00363094" w:rsidRDefault="00363094" w:rsidP="0034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FE366D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FE366D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47526C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FE366D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094" w:rsidRDefault="00363094" w:rsidP="00347267">
      <w:pPr>
        <w:spacing w:after="0" w:line="240" w:lineRule="auto"/>
      </w:pPr>
      <w:r>
        <w:separator/>
      </w:r>
    </w:p>
  </w:footnote>
  <w:footnote w:type="continuationSeparator" w:id="0">
    <w:p w:rsidR="00363094" w:rsidRDefault="00363094" w:rsidP="0034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363094">
    <w:pPr>
      <w:spacing w:after="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363094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67"/>
    <w:rsid w:val="0029673B"/>
    <w:rsid w:val="00321599"/>
    <w:rsid w:val="00347267"/>
    <w:rsid w:val="00363094"/>
    <w:rsid w:val="0060158E"/>
    <w:rsid w:val="007B7751"/>
    <w:rsid w:val="007D0AEE"/>
    <w:rsid w:val="00821045"/>
    <w:rsid w:val="009A4EBD"/>
    <w:rsid w:val="009E387D"/>
    <w:rsid w:val="00B84167"/>
    <w:rsid w:val="00B96692"/>
    <w:rsid w:val="00C32A82"/>
    <w:rsid w:val="00E3348D"/>
    <w:rsid w:val="00EA063E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DFDF2-1988-4E2E-BED0-C14D16D4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2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67"/>
  </w:style>
  <w:style w:type="paragraph" w:styleId="BalloonText">
    <w:name w:val="Balloon Text"/>
    <w:basedOn w:val="Normal"/>
    <w:link w:val="BalloonTextChar"/>
    <w:uiPriority w:val="99"/>
    <w:semiHidden/>
    <w:unhideWhenUsed/>
    <w:rsid w:val="00B9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8</cp:revision>
  <cp:lastPrinted>2020-11-19T06:46:00Z</cp:lastPrinted>
  <dcterms:created xsi:type="dcterms:W3CDTF">2020-11-12T10:12:00Z</dcterms:created>
  <dcterms:modified xsi:type="dcterms:W3CDTF">2020-11-23T07:46:00Z</dcterms:modified>
</cp:coreProperties>
</file>