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C3A" w:rsidRPr="00D93A84" w:rsidRDefault="00610C3A" w:rsidP="00610C3A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КУПАЦ:</w:t>
      </w:r>
    </w:p>
    <w:p w:rsidR="00610C3A" w:rsidRPr="00D93A84" w:rsidRDefault="00610C3A" w:rsidP="00610C3A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610C3A" w:rsidRPr="00D93A84" w:rsidRDefault="00610C3A" w:rsidP="00610C3A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Матични број: _______________</w:t>
      </w:r>
    </w:p>
    <w:p w:rsidR="00610C3A" w:rsidRPr="00D93A84" w:rsidRDefault="00610C3A" w:rsidP="00610C3A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ПИБ: ___________</w:t>
      </w:r>
    </w:p>
    <w:p w:rsidR="00610C3A" w:rsidRPr="00D93A84" w:rsidRDefault="00610C3A" w:rsidP="00610C3A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Број рачуна: ____________ који се води код Управе за трезор</w:t>
      </w:r>
    </w:p>
    <w:p w:rsidR="00610C3A" w:rsidRPr="00D93A84" w:rsidRDefault="00610C3A" w:rsidP="00610C3A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>(</w:t>
      </w:r>
      <w:r w:rsidRPr="00D93A84">
        <w:rPr>
          <w:szCs w:val="20"/>
        </w:rPr>
        <w:t>у даљем тексту: Купац)</w:t>
      </w:r>
    </w:p>
    <w:p w:rsidR="00610C3A" w:rsidRPr="00D93A84" w:rsidRDefault="00610C3A" w:rsidP="00B7055A">
      <w:pPr>
        <w:widowControl w:val="0"/>
        <w:autoSpaceDE w:val="0"/>
        <w:autoSpaceDN w:val="0"/>
        <w:adjustRightInd w:val="0"/>
        <w:spacing w:before="24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0C6FA9" w:rsidRPr="00396618" w:rsidRDefault="000C6FA9" w:rsidP="000C6FA9">
      <w:pPr>
        <w:widowControl w:val="0"/>
        <w:spacing w:after="0"/>
        <w:rPr>
          <w:rFonts w:eastAsia="Times New Roman" w:cs="Arial"/>
          <w:b/>
          <w:szCs w:val="20"/>
          <w:lang w:val="en-US"/>
        </w:rPr>
      </w:pPr>
      <w:r w:rsidRPr="00396618">
        <w:rPr>
          <w:rFonts w:eastAsia="Times New Roman" w:cs="Arial"/>
          <w:b/>
          <w:szCs w:val="20"/>
          <w:lang w:val="en-US"/>
        </w:rPr>
        <w:t>VEGA d.o.o., из Ваљева, ул. Вука Караџића бр. 41, кога заступа директор Радомир  Младеновић</w:t>
      </w:r>
    </w:p>
    <w:p w:rsidR="000C6FA9" w:rsidRPr="00B81E47" w:rsidRDefault="000C6FA9" w:rsidP="000C6FA9">
      <w:pPr>
        <w:widowControl w:val="0"/>
        <w:spacing w:after="0"/>
        <w:rPr>
          <w:rFonts w:eastAsia="Times New Roman" w:cs="Arial"/>
          <w:szCs w:val="20"/>
          <w:lang w:val="en-US"/>
        </w:rPr>
      </w:pPr>
      <w:r w:rsidRPr="00B81E47">
        <w:rPr>
          <w:rFonts w:eastAsia="Times New Roman" w:cs="Arial"/>
          <w:szCs w:val="20"/>
          <w:lang w:val="en-US"/>
        </w:rPr>
        <w:t>Матични број: 07666063</w:t>
      </w:r>
    </w:p>
    <w:p w:rsidR="000C6FA9" w:rsidRPr="00B81E47" w:rsidRDefault="000C6FA9" w:rsidP="000C6FA9">
      <w:pPr>
        <w:widowControl w:val="0"/>
        <w:spacing w:after="0"/>
        <w:rPr>
          <w:rFonts w:eastAsia="Times New Roman" w:cs="Arial"/>
          <w:szCs w:val="20"/>
          <w:lang w:val="en-US"/>
        </w:rPr>
      </w:pPr>
      <w:r w:rsidRPr="00B81E47">
        <w:rPr>
          <w:rFonts w:eastAsia="Times New Roman" w:cs="Arial"/>
          <w:szCs w:val="20"/>
          <w:lang w:val="en-US"/>
        </w:rPr>
        <w:t>ПИБ: 101492908</w:t>
      </w:r>
    </w:p>
    <w:p w:rsidR="000C6FA9" w:rsidRDefault="000C6FA9" w:rsidP="000C6FA9">
      <w:pPr>
        <w:widowControl w:val="0"/>
        <w:spacing w:after="0"/>
        <w:rPr>
          <w:rFonts w:eastAsia="Times New Roman" w:cs="Arial"/>
          <w:szCs w:val="20"/>
          <w:lang w:val="en-US"/>
        </w:rPr>
      </w:pPr>
      <w:r w:rsidRPr="00B81E47">
        <w:rPr>
          <w:rFonts w:eastAsia="Times New Roman" w:cs="Arial"/>
          <w:szCs w:val="20"/>
          <w:lang w:val="en-US"/>
        </w:rPr>
        <w:t xml:space="preserve">Број рачуна: 160-14998-90 који се води код Banca Intesa </w:t>
      </w:r>
    </w:p>
    <w:p w:rsidR="00610C3A" w:rsidRPr="00D93A84" w:rsidRDefault="000C6FA9" w:rsidP="000C6FA9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 xml:space="preserve"> </w:t>
      </w:r>
      <w:r w:rsidR="00610C3A" w:rsidRPr="00D93A84">
        <w:rPr>
          <w:rFonts w:eastAsia="Times New Roman" w:cs="Arial"/>
          <w:szCs w:val="20"/>
          <w:lang w:val="en-US"/>
        </w:rPr>
        <w:t>(</w:t>
      </w:r>
      <w:r w:rsidR="00610C3A" w:rsidRPr="00D93A84">
        <w:rPr>
          <w:szCs w:val="20"/>
        </w:rPr>
        <w:t>у даљем тексту: Добављач)</w:t>
      </w:r>
    </w:p>
    <w:p w:rsidR="00610C3A" w:rsidRPr="00D93A84" w:rsidRDefault="00610C3A" w:rsidP="00610C3A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610C3A" w:rsidRPr="00D93A84" w:rsidRDefault="00610C3A" w:rsidP="00B7055A">
      <w:pPr>
        <w:widowControl w:val="0"/>
        <w:autoSpaceDE w:val="0"/>
        <w:autoSpaceDN w:val="0"/>
        <w:adjustRightInd w:val="0"/>
        <w:spacing w:before="120" w:after="240"/>
        <w:ind w:left="601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Дана __.__.____. године з</w:t>
      </w:r>
      <w:r w:rsidRPr="00D93A84">
        <w:rPr>
          <w:rFonts w:eastAsia="Times New Roman" w:cs="Arial"/>
          <w:szCs w:val="20"/>
          <w:lang w:val="en-US"/>
        </w:rPr>
        <w:t>акључују</w:t>
      </w:r>
    </w:p>
    <w:p w:rsidR="00610C3A" w:rsidRPr="00D93A84" w:rsidRDefault="00610C3A" w:rsidP="00610C3A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______</w:t>
      </w:r>
    </w:p>
    <w:p w:rsidR="00610C3A" w:rsidRPr="00D93A84" w:rsidRDefault="00610C3A" w:rsidP="00610C3A">
      <w:pPr>
        <w:spacing w:before="120"/>
        <w:jc w:val="center"/>
        <w:rPr>
          <w:b/>
          <w:szCs w:val="20"/>
        </w:rPr>
      </w:pPr>
      <w:r w:rsidRPr="00D93A84">
        <w:rPr>
          <w:rFonts w:eastAsia="Times New Roman" w:cs="Arial"/>
          <w:b/>
          <w:bCs/>
          <w:szCs w:val="20"/>
        </w:rPr>
        <w:t xml:space="preserve">ЗА ЈАВНУ НАБАВКУ </w:t>
      </w:r>
      <w:r>
        <w:rPr>
          <w:b/>
          <w:szCs w:val="20"/>
        </w:rPr>
        <w:t>ЛЕКОВИ СА ЛИСТЕ ЛЕКОВА</w:t>
      </w:r>
    </w:p>
    <w:p w:rsidR="00610C3A" w:rsidRPr="00D93A84" w:rsidRDefault="00610C3A" w:rsidP="00610C3A">
      <w:pPr>
        <w:widowControl w:val="0"/>
        <w:autoSpaceDE w:val="0"/>
        <w:autoSpaceDN w:val="0"/>
        <w:adjustRightInd w:val="0"/>
        <w:spacing w:before="16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ДОБРА КОЈА</w:t>
      </w:r>
      <w:r w:rsidRPr="00D93A84">
        <w:rPr>
          <w:rFonts w:eastAsia="Times New Roman" w:cs="Arial"/>
          <w:b/>
          <w:bCs/>
          <w:szCs w:val="20"/>
        </w:rPr>
        <w:t xml:space="preserve">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610C3A" w:rsidRPr="00D93A84" w:rsidRDefault="00610C3A" w:rsidP="00B7055A">
      <w:pPr>
        <w:widowControl w:val="0"/>
        <w:autoSpaceDE w:val="0"/>
        <w:autoSpaceDN w:val="0"/>
        <w:adjustRightInd w:val="0"/>
        <w:spacing w:before="120" w:after="240"/>
        <w:jc w:val="center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</w:rPr>
        <w:t>ЗА ПАРТИЈУ/Е ___</w:t>
      </w:r>
    </w:p>
    <w:p w:rsidR="00610C3A" w:rsidRPr="00D93A84" w:rsidRDefault="00610C3A" w:rsidP="00B7055A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610C3A" w:rsidRPr="00D93A84" w:rsidRDefault="00610C3A" w:rsidP="00610C3A">
      <w:pPr>
        <w:widowControl w:val="0"/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1.1. Купац и Добављач у уводу констатују: </w:t>
      </w:r>
    </w:p>
    <w:p w:rsidR="00610C3A" w:rsidRPr="00D93A84" w:rsidRDefault="00610C3A" w:rsidP="00B7055A">
      <w:pPr>
        <w:widowControl w:val="0"/>
        <w:numPr>
          <w:ilvl w:val="1"/>
          <w:numId w:val="1"/>
        </w:numPr>
        <w:tabs>
          <w:tab w:val="clear" w:pos="1440"/>
          <w:tab w:val="num" w:pos="993"/>
        </w:tabs>
        <w:overflowPunct w:val="0"/>
        <w:autoSpaceDE w:val="0"/>
        <w:autoSpaceDN w:val="0"/>
        <w:adjustRightInd w:val="0"/>
        <w:spacing w:before="120"/>
        <w:ind w:left="993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</w:rPr>
        <w:t>Лекова са Листе лекова</w:t>
      </w:r>
      <w:r w:rsidRPr="00D93A84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</w:rPr>
        <w:t>404-1-110/20-2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610C3A" w:rsidRPr="00D93A84" w:rsidRDefault="00610C3A" w:rsidP="00B7055A">
      <w:pPr>
        <w:widowControl w:val="0"/>
        <w:numPr>
          <w:ilvl w:val="1"/>
          <w:numId w:val="1"/>
        </w:numPr>
        <w:tabs>
          <w:tab w:val="clear" w:pos="1440"/>
          <w:tab w:val="num" w:pos="993"/>
        </w:tabs>
        <w:overflowPunct w:val="0"/>
        <w:autoSpaceDE w:val="0"/>
        <w:autoSpaceDN w:val="0"/>
        <w:adjustRightInd w:val="0"/>
        <w:spacing w:before="120"/>
        <w:ind w:left="993" w:hanging="346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су Републички фонд за здравствено осигурање и Добављач</w:t>
      </w:r>
      <w:r>
        <w:rPr>
          <w:szCs w:val="20"/>
        </w:rPr>
        <w:t>,</w:t>
      </w:r>
      <w:r w:rsidRPr="00D93A84">
        <w:rPr>
          <w:szCs w:val="20"/>
        </w:rPr>
        <w:t xml:space="preserve"> дана </w:t>
      </w:r>
      <w:r w:rsidR="00CC3B38">
        <w:rPr>
          <w:szCs w:val="20"/>
          <w:lang w:val="sr-Latn-RS"/>
        </w:rPr>
        <w:t>29.05.2020.</w:t>
      </w:r>
      <w:bookmarkStart w:id="0" w:name="_GoBack"/>
      <w:bookmarkEnd w:id="0"/>
      <w:r w:rsidRPr="00D93A84">
        <w:rPr>
          <w:szCs w:val="20"/>
        </w:rPr>
        <w:t xml:space="preserve"> закључили Оквирни споразум бр.</w:t>
      </w:r>
      <w:r w:rsidR="005A2F03" w:rsidRPr="005A2F03">
        <w:rPr>
          <w:szCs w:val="20"/>
        </w:rPr>
        <w:t xml:space="preserve"> </w:t>
      </w:r>
      <w:r w:rsidR="005A2F03">
        <w:rPr>
          <w:szCs w:val="20"/>
        </w:rPr>
        <w:t>45-11/20</w:t>
      </w:r>
      <w:r w:rsidRPr="00D93A84">
        <w:rPr>
          <w:szCs w:val="20"/>
        </w:rPr>
        <w:t xml:space="preserve"> (у даљем тексту: Оквирни спор</w:t>
      </w:r>
      <w:r>
        <w:rPr>
          <w:szCs w:val="20"/>
        </w:rPr>
        <w:t>а</w:t>
      </w:r>
      <w:r w:rsidRPr="00D93A84">
        <w:rPr>
          <w:szCs w:val="20"/>
        </w:rPr>
        <w:t xml:space="preserve">зум), на основу Одлуке број </w:t>
      </w:r>
      <w:r w:rsidR="00C11517">
        <w:rPr>
          <w:rFonts w:eastAsia="Times New Roman" w:cs="Arial"/>
          <w:szCs w:val="20"/>
          <w:lang w:val="sr-Latn-RS"/>
        </w:rPr>
        <w:t>404-1-2/20-47</w:t>
      </w:r>
      <w:r w:rsidR="00C11517" w:rsidRPr="00D93A84">
        <w:rPr>
          <w:rFonts w:eastAsia="Times New Roman" w:cs="Arial"/>
          <w:szCs w:val="20"/>
        </w:rPr>
        <w:t xml:space="preserve"> од </w:t>
      </w:r>
      <w:r w:rsidR="00C11517">
        <w:rPr>
          <w:rFonts w:eastAsia="Times New Roman" w:cs="Arial"/>
          <w:szCs w:val="20"/>
          <w:lang w:val="sr-Latn-RS"/>
        </w:rPr>
        <w:t>12.05.2020.</w:t>
      </w:r>
      <w:r w:rsidR="00C11517" w:rsidRPr="00D93A84">
        <w:rPr>
          <w:rFonts w:eastAsia="Times New Roman" w:cs="Arial"/>
          <w:szCs w:val="20"/>
        </w:rPr>
        <w:t xml:space="preserve"> године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610C3A" w:rsidRPr="00D93A84" w:rsidRDefault="00610C3A" w:rsidP="00B7055A">
      <w:pPr>
        <w:widowControl w:val="0"/>
        <w:numPr>
          <w:ilvl w:val="1"/>
          <w:numId w:val="1"/>
        </w:numPr>
        <w:tabs>
          <w:tab w:val="clear" w:pos="1440"/>
          <w:tab w:val="num" w:pos="993"/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873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овај уговор о јавној набавци закључују у складу са  Оквирним споразумом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610C3A" w:rsidRPr="00D93A84" w:rsidRDefault="00610C3A" w:rsidP="00610C3A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610C3A" w:rsidRPr="00D93A84" w:rsidRDefault="00610C3A" w:rsidP="00B7055A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2. ПРЕДМЕТ УГОВOРА</w:t>
      </w:r>
    </w:p>
    <w:p w:rsidR="00610C3A" w:rsidRPr="00D93A84" w:rsidRDefault="00610C3A" w:rsidP="00610C3A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2.1. 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 xml:space="preserve"> Предмет уговора је куповина лекова наведен</w:t>
      </w:r>
      <w:r w:rsidRPr="00D93A84">
        <w:rPr>
          <w:rFonts w:eastAsia="Times New Roman" w:cs="Arial"/>
          <w:szCs w:val="20"/>
        </w:rPr>
        <w:t>их</w:t>
      </w:r>
      <w:r w:rsidRPr="00D93A84">
        <w:rPr>
          <w:rFonts w:eastAsia="Times New Roman" w:cs="Arial"/>
          <w:szCs w:val="20"/>
          <w:lang w:val="en-US"/>
        </w:rPr>
        <w:t xml:space="preserve"> у Спецификацији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</w:t>
      </w:r>
    </w:p>
    <w:p w:rsidR="00610C3A" w:rsidRPr="00D93A84" w:rsidRDefault="00610C3A" w:rsidP="00610C3A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  <w:lang w:val="en-US"/>
        </w:rPr>
        <w:t xml:space="preserve">2.2.    </w:t>
      </w:r>
      <w:r w:rsidRPr="00D93A84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610C3A" w:rsidRPr="00D93A84" w:rsidRDefault="00610C3A" w:rsidP="00B7055A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3.  ЦЕНА И ПЛАЋАЊЕ</w:t>
      </w:r>
    </w:p>
    <w:p w:rsidR="00610C3A" w:rsidRPr="00D93A84" w:rsidRDefault="005A2F03" w:rsidP="00B7055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Цене из овог Уговора су јединичне цене наведене Спецификацији лекова са ценама из члана 2. овог уговора које одговарају ценама из Оквирног споразума</w:t>
      </w:r>
      <w:r w:rsidR="00610C3A" w:rsidRPr="00D93A84">
        <w:rPr>
          <w:rFonts w:eastAsia="Times New Roman" w:cs="Arial"/>
          <w:szCs w:val="20"/>
          <w:lang w:val="en-US"/>
        </w:rPr>
        <w:t xml:space="preserve">. </w:t>
      </w:r>
    </w:p>
    <w:p w:rsidR="00610C3A" w:rsidRPr="00D93A84" w:rsidRDefault="00610C3A" w:rsidP="005A2F0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Купац плаћа испоручене количине по уговореним једничним ценама, увећаним за износ ПДВ-а у року од </w:t>
      </w:r>
      <w:r w:rsidRPr="00D93A84">
        <w:rPr>
          <w:rFonts w:eastAsia="Times New Roman" w:cs="Arial"/>
          <w:szCs w:val="20"/>
        </w:rPr>
        <w:t>45</w:t>
      </w:r>
      <w:r w:rsidRPr="00D93A84">
        <w:rPr>
          <w:rFonts w:eastAsia="Times New Roman" w:cs="Arial"/>
          <w:szCs w:val="20"/>
          <w:lang w:val="en-US"/>
        </w:rPr>
        <w:t xml:space="preserve"> дана од пријема фактуре.</w:t>
      </w:r>
    </w:p>
    <w:p w:rsidR="00610C3A" w:rsidRPr="00D93A84" w:rsidRDefault="00610C3A" w:rsidP="005A2F0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610C3A" w:rsidRPr="00D93A84" w:rsidRDefault="00610C3A" w:rsidP="00610C3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lastRenderedPageBreak/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D93A84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610C3A" w:rsidRPr="00D93A84" w:rsidRDefault="00610C3A" w:rsidP="00610C3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D93A84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D93A84">
        <w:rPr>
          <w:rFonts w:eastAsia="Times New Roman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610C3A" w:rsidRPr="00D93A84" w:rsidRDefault="00610C3A" w:rsidP="00610C3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610C3A" w:rsidRPr="00D93A84" w:rsidRDefault="00610C3A" w:rsidP="00610C3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610C3A" w:rsidRPr="00D93A84" w:rsidRDefault="00610C3A" w:rsidP="00610C3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610C3A" w:rsidRPr="00D93A84" w:rsidRDefault="00610C3A" w:rsidP="00610C3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610C3A" w:rsidRPr="00D93A84" w:rsidRDefault="00610C3A" w:rsidP="00610C3A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4. ИСПОРУКА </w:t>
      </w:r>
    </w:p>
    <w:p w:rsidR="00610C3A" w:rsidRPr="00D93A84" w:rsidRDefault="00610C3A" w:rsidP="009F6214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4.1. Добављач се обавезује да ће укупно уговорену количину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из члана </w:t>
      </w:r>
      <w:r w:rsidRPr="00D93A84"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  <w:lang w:val="en-US"/>
        </w:rPr>
        <w:t xml:space="preserve">. овог уговора испоручивати Купцу према потребама Купца, и то у року од </w:t>
      </w:r>
      <w:r w:rsidR="005A2F03">
        <w:rPr>
          <w:rFonts w:eastAsia="Times New Roman"/>
          <w:bCs/>
          <w:color w:val="000000"/>
          <w:szCs w:val="20"/>
          <w:lang w:val="sr-Latn-RS" w:eastAsia="sr-Cyrl-BA"/>
        </w:rPr>
        <w:t>24</w:t>
      </w:r>
      <w:r w:rsidR="005A2F03">
        <w:rPr>
          <w:rFonts w:eastAsia="Times New Roman"/>
          <w:bCs/>
          <w:color w:val="000000"/>
          <w:szCs w:val="20"/>
          <w:lang w:val="sr-Cyrl-BA" w:eastAsia="sr-Cyrl-BA"/>
        </w:rPr>
        <w:t xml:space="preserve"> </w:t>
      </w:r>
      <w:r w:rsidR="005A2F03" w:rsidRPr="00C25A60">
        <w:rPr>
          <w:rFonts w:eastAsia="Times New Roman"/>
          <w:bCs/>
          <w:color w:val="000000"/>
          <w:szCs w:val="20"/>
          <w:lang w:val="sr-Cyrl-BA" w:eastAsia="sr-Cyrl-BA"/>
        </w:rPr>
        <w:t>сата о</w:t>
      </w:r>
      <w:r w:rsidR="005A2F03">
        <w:rPr>
          <w:rFonts w:eastAsia="Times New Roman"/>
          <w:bCs/>
          <w:color w:val="000000"/>
          <w:szCs w:val="20"/>
          <w:lang w:val="sr-Cyrl-BA" w:eastAsia="sr-Cyrl-BA"/>
        </w:rPr>
        <w:t xml:space="preserve">д дана пријема писменог </w:t>
      </w:r>
      <w:r w:rsidR="005A2F03" w:rsidRPr="00516998">
        <w:rPr>
          <w:rFonts w:eastAsia="Times New Roman"/>
          <w:bCs/>
          <w:color w:val="000000"/>
          <w:szCs w:val="20"/>
          <w:lang w:val="sr-Cyrl-BA" w:eastAsia="sr-Cyrl-BA"/>
        </w:rPr>
        <w:t>захтева Kупца</w:t>
      </w:r>
      <w:r w:rsidRPr="00D93A84">
        <w:rPr>
          <w:rFonts w:eastAsia="Times New Roman" w:cs="Arial"/>
          <w:szCs w:val="20"/>
          <w:lang w:val="en-US"/>
        </w:rPr>
        <w:t>.</w:t>
      </w:r>
    </w:p>
    <w:p w:rsidR="00610C3A" w:rsidRPr="00D93A84" w:rsidRDefault="00610C3A" w:rsidP="00B7055A">
      <w:pPr>
        <w:widowControl w:val="0"/>
        <w:overflowPunct w:val="0"/>
        <w:autoSpaceDE w:val="0"/>
        <w:autoSpaceDN w:val="0"/>
        <w:adjustRightInd w:val="0"/>
        <w:spacing w:before="120"/>
        <w:ind w:firstLine="142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4.2. Место испоруке је ____________ /унети место испоруке/. </w:t>
      </w:r>
    </w:p>
    <w:p w:rsidR="00610C3A" w:rsidRPr="00D93A84" w:rsidRDefault="00610C3A" w:rsidP="00610C3A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5.  УГОВОРНА КАЗНА</w:t>
      </w:r>
    </w:p>
    <w:p w:rsidR="00610C3A" w:rsidRPr="00D93A84" w:rsidRDefault="00610C3A" w:rsidP="00B7055A">
      <w:pPr>
        <w:widowControl w:val="0"/>
        <w:overflowPunct w:val="0"/>
        <w:autoSpaceDE w:val="0"/>
        <w:autoSpaceDN w:val="0"/>
        <w:adjustRightInd w:val="0"/>
        <w:spacing w:before="120"/>
        <w:ind w:left="567" w:hanging="425"/>
        <w:rPr>
          <w:rFonts w:eastAsia="Times New Roman" w:cs="Arial"/>
          <w:szCs w:val="20"/>
          <w:lang w:val="en-US"/>
        </w:rPr>
      </w:pPr>
      <w:r w:rsidRPr="00D93A84">
        <w:rPr>
          <w:bCs/>
          <w:lang w:val="en-US"/>
        </w:rPr>
        <w:t xml:space="preserve">5.1. </w:t>
      </w:r>
      <w:r w:rsidRPr="00D93A8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предметних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добара</w:t>
      </w:r>
      <w:r w:rsidRPr="00D93A84">
        <w:rPr>
          <w:rFonts w:eastAsia="Times New Roman" w:cs="Arial"/>
          <w:szCs w:val="20"/>
          <w:lang w:val="en-US"/>
        </w:rPr>
        <w:t xml:space="preserve"> за кој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D93A84">
        <w:rPr>
          <w:rFonts w:eastAsia="Times New Roman" w:cs="Arial"/>
          <w:lang w:val="en-US"/>
        </w:rPr>
        <w:t>вредности добара испоручених са закашњењем</w:t>
      </w:r>
      <w:r w:rsidRPr="00D93A84">
        <w:t xml:space="preserve">. </w:t>
      </w:r>
      <w:r w:rsidRPr="00D93A84">
        <w:rPr>
          <w:rFonts w:eastAsia="Times New Roman" w:cs="Arial"/>
          <w:szCs w:val="20"/>
          <w:lang w:val="en-US"/>
        </w:rPr>
        <w:t xml:space="preserve"> </w:t>
      </w:r>
    </w:p>
    <w:p w:rsidR="00610C3A" w:rsidRDefault="00610C3A" w:rsidP="00B7055A">
      <w:pPr>
        <w:widowControl w:val="0"/>
        <w:overflowPunct w:val="0"/>
        <w:autoSpaceDE w:val="0"/>
        <w:autoSpaceDN w:val="0"/>
        <w:adjustRightInd w:val="0"/>
        <w:spacing w:before="120"/>
        <w:ind w:left="567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610C3A" w:rsidRPr="00D93A84" w:rsidRDefault="00610C3A" w:rsidP="00610C3A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610C3A" w:rsidRPr="00D93A84" w:rsidRDefault="00610C3A" w:rsidP="00B7055A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610C3A" w:rsidRPr="00D93A84" w:rsidRDefault="00610C3A" w:rsidP="00B7055A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425"/>
        <w:rPr>
          <w:rFonts w:eastAsia="Times New Roman" w:cs="Arial"/>
          <w:szCs w:val="20"/>
          <w:lang w:val="en-US"/>
        </w:rPr>
      </w:pPr>
      <w:r w:rsidRPr="00D93A84">
        <w:rPr>
          <w:rFonts w:eastAsia="Arial" w:cs="Arial"/>
          <w:szCs w:val="20"/>
          <w:lang w:val="en-US"/>
        </w:rPr>
        <w:t xml:space="preserve">6.2. </w:t>
      </w:r>
      <w:r w:rsidRPr="00D93A84">
        <w:rPr>
          <w:rFonts w:eastAsia="Arial" w:cs="Arial"/>
          <w:szCs w:val="20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610C3A" w:rsidRPr="00D93A84" w:rsidRDefault="00610C3A" w:rsidP="00610C3A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7.  СПОРОВИ</w:t>
      </w:r>
    </w:p>
    <w:p w:rsidR="00610C3A" w:rsidRPr="00D93A84" w:rsidRDefault="00610C3A" w:rsidP="00B7055A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sr-Cyrl-CS"/>
        </w:rPr>
      </w:pPr>
      <w:r w:rsidRPr="00D93A84">
        <w:rPr>
          <w:rFonts w:eastAsia="Times New Roman" w:cs="Arial"/>
          <w:szCs w:val="20"/>
          <w:lang w:val="en-US"/>
        </w:rPr>
        <w:t xml:space="preserve">7.1.    Стране у </w:t>
      </w:r>
      <w:r w:rsidRPr="00D93A84">
        <w:rPr>
          <w:rFonts w:eastAsia="Times New Roman" w:cs="Arial"/>
          <w:szCs w:val="20"/>
        </w:rPr>
        <w:t>уговору</w:t>
      </w:r>
      <w:r w:rsidRPr="00D93A84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D93A84">
        <w:rPr>
          <w:rFonts w:eastAsia="Times New Roman" w:cs="Arial"/>
          <w:szCs w:val="20"/>
          <w:lang w:val="sr-Cyrl-CS"/>
        </w:rPr>
        <w:t xml:space="preserve">да се </w:t>
      </w:r>
      <w:r w:rsidRPr="00D93A84">
        <w:rPr>
          <w:rFonts w:eastAsia="Times New Roman" w:cs="Arial"/>
          <w:szCs w:val="20"/>
          <w:lang w:val="en-US"/>
        </w:rPr>
        <w:t xml:space="preserve">спор </w:t>
      </w:r>
      <w:r w:rsidRPr="00D93A8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 xml:space="preserve">утврђује се </w:t>
      </w:r>
      <w:r w:rsidRPr="00D93A84">
        <w:rPr>
          <w:rFonts w:eastAsia="Times New Roman" w:cs="Arial"/>
          <w:szCs w:val="20"/>
          <w:lang w:val="en-US"/>
        </w:rPr>
        <w:t>стварн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и месн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надлежност</w:t>
      </w:r>
      <w:r w:rsidRPr="00D93A84">
        <w:rPr>
          <w:rFonts w:eastAsia="Times New Roman" w:cs="Arial"/>
          <w:szCs w:val="20"/>
          <w:lang w:val="sr-Cyrl-CS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lastRenderedPageBreak/>
        <w:t>Привредн</w:t>
      </w:r>
      <w:r w:rsidRPr="00D93A84">
        <w:rPr>
          <w:rFonts w:eastAsia="Times New Roman" w:cs="Arial"/>
          <w:szCs w:val="20"/>
          <w:lang w:val="sr-Cyrl-CS"/>
        </w:rPr>
        <w:t>ог</w:t>
      </w:r>
      <w:r w:rsidRPr="00D93A84">
        <w:rPr>
          <w:rFonts w:eastAsia="Times New Roman" w:cs="Arial"/>
          <w:szCs w:val="20"/>
          <w:lang w:val="en-US"/>
        </w:rPr>
        <w:t xml:space="preserve"> суд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у Београду.</w:t>
      </w:r>
      <w:r w:rsidRPr="00D93A84">
        <w:rPr>
          <w:rFonts w:eastAsia="Times New Roman" w:cs="Arial"/>
          <w:szCs w:val="20"/>
          <w:lang w:val="sr-Cyrl-CS"/>
        </w:rPr>
        <w:t xml:space="preserve"> </w:t>
      </w:r>
    </w:p>
    <w:p w:rsidR="00610C3A" w:rsidRPr="004E054D" w:rsidRDefault="00610C3A" w:rsidP="00610C3A">
      <w:pPr>
        <w:autoSpaceDE w:val="0"/>
        <w:autoSpaceDN w:val="0"/>
        <w:adjustRightInd w:val="0"/>
        <w:rPr>
          <w:rFonts w:cs="Arial"/>
          <w:b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8.  </w:t>
      </w:r>
      <w:r w:rsidRPr="004E054D">
        <w:rPr>
          <w:rFonts w:cs="Arial"/>
          <w:b/>
          <w:szCs w:val="20"/>
        </w:rPr>
        <w:t>ИЗМЕНЕ УГОВОРА</w:t>
      </w:r>
    </w:p>
    <w:p w:rsidR="00610C3A" w:rsidRPr="003F04A2" w:rsidRDefault="00610C3A" w:rsidP="00B7055A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rFonts w:cs="Arial"/>
          <w:szCs w:val="20"/>
        </w:rPr>
      </w:pPr>
      <w:r w:rsidRPr="003F04A2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610C3A" w:rsidRPr="005D0191" w:rsidRDefault="00610C3A" w:rsidP="00B7055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</w:rPr>
      </w:pPr>
      <w:r w:rsidRPr="003F04A2">
        <w:t>Институт и Добављач су сагласни да ће се измене и допуне уговора вршити у писменој форми, о чему ће се сачинити Анекс уговора</w:t>
      </w:r>
    </w:p>
    <w:p w:rsidR="00610C3A" w:rsidRPr="00D93A84" w:rsidRDefault="00610C3A" w:rsidP="00610C3A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610C3A" w:rsidRPr="00D93A84" w:rsidRDefault="00610C3A" w:rsidP="00B7055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610C3A" w:rsidRPr="00D93A84" w:rsidRDefault="00610C3A" w:rsidP="00B7055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610C3A" w:rsidRPr="00D93A84" w:rsidRDefault="00610C3A" w:rsidP="00B7055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610C3A" w:rsidRPr="00D93A84" w:rsidRDefault="00610C3A" w:rsidP="00B7055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610C3A" w:rsidRPr="00D93A84" w:rsidRDefault="00610C3A" w:rsidP="00610C3A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610C3A" w:rsidRPr="00D93A84" w:rsidRDefault="00610C3A" w:rsidP="00B7055A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  <w:r w:rsidRPr="00D93A84">
        <w:rPr>
          <w:rFonts w:eastAsia="Times New Roman" w:cs="Arial"/>
          <w:szCs w:val="20"/>
        </w:rPr>
        <w:t>.</w:t>
      </w:r>
    </w:p>
    <w:p w:rsidR="00610C3A" w:rsidRPr="00D93A84" w:rsidRDefault="00610C3A" w:rsidP="00B7055A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610C3A" w:rsidRPr="00D93A84" w:rsidRDefault="00610C3A" w:rsidP="00B7055A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Овај уговор </w:t>
      </w:r>
      <w:r w:rsidRPr="00D93A84">
        <w:rPr>
          <w:rFonts w:eastAsia="Times New Roman" w:cs="Arial"/>
          <w:szCs w:val="20"/>
        </w:rPr>
        <w:t xml:space="preserve">је </w:t>
      </w:r>
      <w:r w:rsidRPr="00D93A84">
        <w:rPr>
          <w:rFonts w:eastAsia="Times New Roman" w:cs="Arial"/>
          <w:szCs w:val="20"/>
          <w:lang w:val="en-US"/>
        </w:rPr>
        <w:t xml:space="preserve">сачињен у </w:t>
      </w:r>
      <w:r w:rsidRPr="00D93A84">
        <w:rPr>
          <w:rFonts w:eastAsia="Times New Roman" w:cs="Arial"/>
          <w:szCs w:val="20"/>
        </w:rPr>
        <w:t>____</w:t>
      </w:r>
      <w:r w:rsidRPr="00D93A84">
        <w:rPr>
          <w:rFonts w:eastAsia="Times New Roman" w:cs="Arial"/>
          <w:szCs w:val="20"/>
          <w:lang w:val="en-US"/>
        </w:rPr>
        <w:t xml:space="preserve"> ( _____ ) истоветна примерка на српском језику, од којих се свакој уговорној страни уручују по </w:t>
      </w:r>
      <w:r w:rsidRPr="00D93A84">
        <w:rPr>
          <w:rFonts w:eastAsia="Times New Roman" w:cs="Arial"/>
          <w:szCs w:val="20"/>
        </w:rPr>
        <w:t>____</w:t>
      </w:r>
      <w:r w:rsidRPr="00D93A84">
        <w:rPr>
          <w:rFonts w:eastAsia="Times New Roman" w:cs="Arial"/>
          <w:szCs w:val="20"/>
          <w:lang w:val="en-US"/>
        </w:rPr>
        <w:t xml:space="preserve"> ( ___ ) примерка. </w:t>
      </w:r>
    </w:p>
    <w:p w:rsidR="00610C3A" w:rsidRDefault="00610C3A" w:rsidP="00B7055A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D93A84">
        <w:rPr>
          <w:rFonts w:eastAsia="Times New Roman" w:cs="Arial"/>
          <w:szCs w:val="20"/>
        </w:rPr>
        <w:t>је п</w:t>
      </w:r>
      <w:r w:rsidRPr="00D93A84">
        <w:rPr>
          <w:rFonts w:eastAsia="Times New Roman" w:cs="Arial"/>
          <w:szCs w:val="20"/>
          <w:lang w:val="en-US"/>
        </w:rPr>
        <w:t>рилог бр.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610C3A" w:rsidRPr="00D93A84" w:rsidRDefault="00610C3A" w:rsidP="00B7055A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D93A84">
        <w:rPr>
          <w:szCs w:val="20"/>
          <w:lang w:val="sr-Cyrl-CS"/>
        </w:rPr>
        <w:t xml:space="preserve">("Службени гласник РС" бр. </w:t>
      </w:r>
      <w:r w:rsidRPr="00D93A84">
        <w:rPr>
          <w:szCs w:val="20"/>
          <w:lang w:val="ru-RU"/>
        </w:rPr>
        <w:t>124/12, 14/15 и 68/15</w:t>
      </w:r>
      <w:r w:rsidRPr="00D93A84">
        <w:rPr>
          <w:szCs w:val="20"/>
          <w:lang w:val="sr-Cyrl-CS"/>
        </w:rPr>
        <w:t>)</w:t>
      </w:r>
      <w:r>
        <w:rPr>
          <w:szCs w:val="20"/>
          <w:lang w:val="sr-Latn-RS"/>
        </w:rPr>
        <w:t>.</w:t>
      </w:r>
    </w:p>
    <w:p w:rsidR="007314AC" w:rsidRDefault="007314AC" w:rsidP="00610C3A"/>
    <w:sectPr w:rsidR="007314AC" w:rsidSect="00B7055A">
      <w:footerReference w:type="default" r:id="rId7"/>
      <w:pgSz w:w="12240" w:h="15840"/>
      <w:pgMar w:top="993" w:right="1440" w:bottom="993" w:left="1440" w:header="426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BB7" w:rsidRDefault="00927BB7" w:rsidP="00B7055A">
      <w:pPr>
        <w:spacing w:after="0"/>
      </w:pPr>
      <w:r>
        <w:separator/>
      </w:r>
    </w:p>
  </w:endnote>
  <w:endnote w:type="continuationSeparator" w:id="0">
    <w:p w:rsidR="00927BB7" w:rsidRDefault="00927BB7" w:rsidP="00B705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30244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055A" w:rsidRDefault="00B705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3B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055A" w:rsidRDefault="00B70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BB7" w:rsidRDefault="00927BB7" w:rsidP="00B7055A">
      <w:pPr>
        <w:spacing w:after="0"/>
      </w:pPr>
      <w:r>
        <w:separator/>
      </w:r>
    </w:p>
  </w:footnote>
  <w:footnote w:type="continuationSeparator" w:id="0">
    <w:p w:rsidR="00927BB7" w:rsidRDefault="00927BB7" w:rsidP="00B705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1B"/>
    <w:rsid w:val="000C6FA9"/>
    <w:rsid w:val="001D029A"/>
    <w:rsid w:val="00396618"/>
    <w:rsid w:val="005A2F03"/>
    <w:rsid w:val="00610C3A"/>
    <w:rsid w:val="0072460C"/>
    <w:rsid w:val="007314AC"/>
    <w:rsid w:val="00927BB7"/>
    <w:rsid w:val="009F6214"/>
    <w:rsid w:val="00B7055A"/>
    <w:rsid w:val="00C11517"/>
    <w:rsid w:val="00CC3B38"/>
    <w:rsid w:val="00ED4F1B"/>
    <w:rsid w:val="00F8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FFBFF"/>
  <w15:chartTrackingRefBased/>
  <w15:docId w15:val="{D8A2ACD6-3AE4-4299-ABBC-44C7BCBC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C3A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55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7055A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7055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7055A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1150</Words>
  <Characters>6556</Characters>
  <Application>Microsoft Office Word</Application>
  <DocSecurity>0</DocSecurity>
  <Lines>54</Lines>
  <Paragraphs>15</Paragraphs>
  <ScaleCrop>false</ScaleCrop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9</cp:revision>
  <dcterms:created xsi:type="dcterms:W3CDTF">2020-05-13T06:56:00Z</dcterms:created>
  <dcterms:modified xsi:type="dcterms:W3CDTF">2020-06-02T10:09:00Z</dcterms:modified>
</cp:coreProperties>
</file>