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КУПАЦ:</w:t>
      </w:r>
    </w:p>
    <w:p w:rsidR="006B7818" w:rsidRPr="006B7818" w:rsidRDefault="006B7818" w:rsidP="006B7818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61" w:right="440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Матични број: _______________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ПИБ: ___________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Број рачуна: ____________ који се води код Управе за трезор</w:t>
      </w:r>
    </w:p>
    <w:p w:rsidR="006B7818" w:rsidRPr="006B7818" w:rsidRDefault="006B7818" w:rsidP="006B7818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ДОБАВЉАЧ: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</w:pPr>
      <w:bookmarkStart w:id="0" w:name="_Hlk56511222"/>
      <w:r w:rsidRPr="006B7818">
        <w:rPr>
          <w:rFonts w:ascii="Arial" w:eastAsia="Times New Roman" w:hAnsi="Arial" w:cs="Arial"/>
          <w:b/>
          <w:color w:val="000000"/>
          <w:sz w:val="20"/>
          <w:szCs w:val="20"/>
        </w:rPr>
        <w:t>Phoenix pharma</w:t>
      </w:r>
      <w:bookmarkEnd w:id="0"/>
      <w:r w:rsidRPr="006B781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d.o.o., </w:t>
      </w:r>
      <w:r w:rsidRPr="006B7818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из Београда</w:t>
      </w:r>
      <w:r w:rsidRPr="006B781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, ул. </w:t>
      </w:r>
      <w:r w:rsidRPr="006B7818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Боре Станковића</w:t>
      </w:r>
      <w:r w:rsidRPr="006B781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бр. </w:t>
      </w:r>
      <w:r w:rsidRPr="006B7818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2</w:t>
      </w:r>
      <w:r w:rsidRPr="006B7818">
        <w:rPr>
          <w:rFonts w:ascii="Arial" w:eastAsia="Times New Roman" w:hAnsi="Arial" w:cs="Arial"/>
          <w:b/>
          <w:color w:val="000000"/>
          <w:sz w:val="20"/>
          <w:szCs w:val="20"/>
        </w:rPr>
        <w:t>, кога заступа</w:t>
      </w:r>
      <w:r w:rsidRPr="006B7818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ју</w:t>
      </w:r>
      <w:r w:rsidRPr="006B7818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директор</w:t>
      </w:r>
      <w:r w:rsidR="0006453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Pr="006B7818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Иван </w:t>
      </w:r>
      <w:r w:rsidRPr="0006453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Б</w:t>
      </w:r>
      <w:r w:rsidR="00AB0D89" w:rsidRPr="0006453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анков</w:t>
      </w:r>
      <w:r w:rsidRPr="0006453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ић</w:t>
      </w:r>
      <w:r w:rsidR="00064533" w:rsidRPr="00064533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 w:rsidR="00064533" w:rsidRPr="00064533">
        <w:rPr>
          <w:rFonts w:ascii="Arial" w:hAnsi="Arial" w:cs="Arial"/>
          <w:b/>
          <w:sz w:val="20"/>
          <w:szCs w:val="20"/>
          <w:lang w:val="sr-Cyrl-RS"/>
        </w:rPr>
        <w:t>и заступник Драган Јовановић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Матични број: 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07517807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  <w:lang w:val="sr-Cyrl-RS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ПИБ: 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100000266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after="0" w:line="228" w:lineRule="auto"/>
        <w:ind w:left="561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Број рачуна: 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330-4006847-79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 који се води код Credit Agricole 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банке</w:t>
      </w:r>
    </w:p>
    <w:p w:rsidR="006B7818" w:rsidRPr="006B7818" w:rsidRDefault="006B7818" w:rsidP="006B7818">
      <w:pPr>
        <w:widowControl w:val="0"/>
        <w:spacing w:after="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189" w:lineRule="exact"/>
        <w:ind w:left="425" w:right="2" w:firstLine="397"/>
        <w:rPr>
          <w:rFonts w:ascii="Arial" w:eastAsia="Times New Roman" w:hAnsi="Arial" w:cs="Arial"/>
          <w:color w:val="000000"/>
          <w:sz w:val="20"/>
          <w:szCs w:val="20"/>
        </w:rPr>
      </w:pP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Дана __.__.____. године закључују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600" w:right="2" w:hanging="10"/>
        <w:rPr>
          <w:rFonts w:ascii="Arial" w:eastAsia="Times New Roman" w:hAnsi="Arial" w:cs="Arial"/>
          <w:color w:val="000000"/>
          <w:sz w:val="20"/>
          <w:szCs w:val="20"/>
        </w:rPr>
      </w:pP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                                                                  УГОВОР БР. ______</w:t>
      </w:r>
    </w:p>
    <w:p w:rsidR="006B7818" w:rsidRPr="006B7818" w:rsidRDefault="006B7818" w:rsidP="006B7818">
      <w:pPr>
        <w:spacing w:before="120" w:after="120" w:line="228" w:lineRule="auto"/>
        <w:ind w:left="561" w:right="2" w:hanging="10"/>
        <w:jc w:val="center"/>
        <w:rPr>
          <w:rFonts w:ascii="Arial" w:eastAsia="Arial" w:hAnsi="Arial" w:cs="Arial"/>
          <w:b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ЗА ЈАВНУ НАБАВКУ </w:t>
      </w:r>
      <w:r w:rsidRPr="006B7818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ЛЕКОВИ</w:t>
      </w:r>
      <w:r w:rsidRPr="006B7818">
        <w:rPr>
          <w:rFonts w:ascii="Arial" w:eastAsia="Arial" w:hAnsi="Arial" w:cs="Arial"/>
          <w:b/>
          <w:color w:val="000000"/>
          <w:sz w:val="20"/>
          <w:szCs w:val="20"/>
        </w:rPr>
        <w:t xml:space="preserve"> СА ЛИСТЕ </w:t>
      </w:r>
      <w:r w:rsidRPr="006B7818">
        <w:rPr>
          <w:rFonts w:ascii="Arial" w:eastAsia="Arial" w:hAnsi="Arial" w:cs="Arial"/>
          <w:b/>
          <w:color w:val="000000"/>
          <w:sz w:val="20"/>
          <w:szCs w:val="20"/>
          <w:lang w:val="sr-Cyrl-RS"/>
        </w:rPr>
        <w:t>Ц</w:t>
      </w:r>
      <w:r w:rsidRPr="006B7818">
        <w:rPr>
          <w:rFonts w:ascii="Arial" w:eastAsia="Arial" w:hAnsi="Arial" w:cs="Arial"/>
          <w:b/>
          <w:color w:val="000000"/>
          <w:sz w:val="20"/>
          <w:szCs w:val="20"/>
        </w:rPr>
        <w:t xml:space="preserve"> ЛИСТЕ ЛИСТЕ ЛЕКОВА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 ПАРТИЈУ/Е ___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УВОДНЕ НАПОМЕНЕ И КОНСТАТАЦИЈЕ</w:t>
      </w:r>
    </w:p>
    <w:p w:rsidR="006B7818" w:rsidRPr="006B7818" w:rsidRDefault="006B7818" w:rsidP="006B7818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1.1. Купац и Добављач у уводу констатују: </w:t>
      </w:r>
    </w:p>
    <w:p w:rsidR="006B7818" w:rsidRPr="006B7818" w:rsidRDefault="006B7818" w:rsidP="006B781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 xml:space="preserve">Лекова са </w:t>
      </w:r>
      <w:r w:rsidRPr="006B7818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Ц 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>Листе лекова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>, бр. 404-1-110/20-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RS"/>
        </w:rPr>
        <w:t>41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6B7818" w:rsidRPr="006B7818" w:rsidRDefault="006B7818" w:rsidP="006B781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71159A">
        <w:rPr>
          <w:rFonts w:ascii="Arial" w:eastAsia="Arial" w:hAnsi="Arial" w:cs="Arial"/>
          <w:color w:val="000000"/>
          <w:sz w:val="20"/>
          <w:szCs w:val="20"/>
        </w:rPr>
        <w:t>да су Републички фонд за здравствено осигурање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и Специјална затворска болница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закључили оквирни споразум са добављачем 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>Phoenix pharma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 d.o.o. на основу основу Одлука бр. 404-1-39/20-51 од 09.11.20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20</w:t>
      </w:r>
      <w:r w:rsidRPr="0071159A">
        <w:rPr>
          <w:rFonts w:ascii="Arial" w:eastAsia="Arial" w:hAnsi="Arial" w:cs="Arial"/>
          <w:color w:val="000000"/>
          <w:sz w:val="20"/>
          <w:szCs w:val="20"/>
        </w:rPr>
        <w:t xml:space="preserve">. године 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>и бр. 404-1-39/20-</w:t>
      </w:r>
      <w:r>
        <w:rPr>
          <w:rFonts w:ascii="Arial" w:eastAsia="Arial" w:hAnsi="Arial" w:cs="Arial"/>
          <w:color w:val="000000"/>
          <w:sz w:val="20"/>
          <w:szCs w:val="20"/>
        </w:rPr>
        <w:t>52</w:t>
      </w:r>
      <w:r w:rsidRPr="0071159A">
        <w:rPr>
          <w:rFonts w:ascii="Arial" w:eastAsia="Arial" w:hAnsi="Arial" w:cs="Arial"/>
          <w:color w:val="000000"/>
          <w:sz w:val="20"/>
          <w:szCs w:val="20"/>
          <w:lang w:val="sr-Cyrl-RS"/>
        </w:rPr>
        <w:t xml:space="preserve"> од 12.11.2020. године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</w:p>
    <w:p w:rsidR="006B7818" w:rsidRPr="006B7818" w:rsidRDefault="006B7818" w:rsidP="006B7818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right="2" w:hanging="5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Arial" w:hAnsi="Arial" w:cs="Arial"/>
          <w:color w:val="000000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  <w:szCs w:val="20"/>
        </w:rPr>
        <w:t>128-7/20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 xml:space="preserve"> од 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__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>.</w:t>
      </w:r>
      <w:r>
        <w:rPr>
          <w:rFonts w:ascii="Arial" w:eastAsia="Arial" w:hAnsi="Arial" w:cs="Arial"/>
          <w:color w:val="000000"/>
          <w:sz w:val="20"/>
          <w:szCs w:val="20"/>
        </w:rPr>
        <w:t>2020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>. године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B7818" w:rsidRPr="006B7818" w:rsidRDefault="006B7818" w:rsidP="006B7818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426" w:right="2" w:firstLine="204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2. ПРЕДМЕТ УГОВOРА</w:t>
      </w:r>
    </w:p>
    <w:p w:rsidR="006B7818" w:rsidRPr="006B7818" w:rsidRDefault="006B7818" w:rsidP="006B781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7" w:right="2" w:firstLine="63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2.1.   </w:t>
      </w:r>
      <w:r w:rsidRPr="006B7818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6B7818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6B7818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B7818" w:rsidRPr="006B7818" w:rsidRDefault="006B7818" w:rsidP="006B781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2.2.   </w:t>
      </w:r>
      <w:r w:rsidRPr="006B7818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360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3.  ЦЕНА И ПЛАЋАЊЕ</w:t>
      </w:r>
    </w:p>
    <w:p w:rsidR="006B7818" w:rsidRPr="006B7818" w:rsidRDefault="006B7818" w:rsidP="006B78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9035FE">
        <w:rPr>
          <w:rFonts w:ascii="Arial" w:eastAsia="Times New Roman" w:hAnsi="Arial" w:cs="Arial"/>
          <w:color w:val="000000"/>
          <w:sz w:val="20"/>
          <w:szCs w:val="20"/>
        </w:rPr>
        <w:t xml:space="preserve">Цене из овог Уговора су јединичне цене наведене у оквирном споразуму бр. </w:t>
      </w:r>
      <w:r>
        <w:rPr>
          <w:rFonts w:ascii="Arial" w:eastAsia="Times New Roman" w:hAnsi="Arial" w:cs="Arial"/>
          <w:color w:val="000000"/>
          <w:sz w:val="20"/>
          <w:szCs w:val="20"/>
        </w:rPr>
        <w:t>128-</w:t>
      </w:r>
      <w:r w:rsidR="00F1115E">
        <w:rPr>
          <w:rFonts w:ascii="Arial" w:eastAsia="Times New Roman" w:hAnsi="Arial" w:cs="Arial"/>
          <w:color w:val="000000"/>
          <w:sz w:val="20"/>
          <w:szCs w:val="20"/>
        </w:rPr>
        <w:t>7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/20 </w:t>
      </w:r>
      <w:r>
        <w:rPr>
          <w:rFonts w:ascii="Arial" w:eastAsia="Times New Roman" w:hAnsi="Arial" w:cs="Arial"/>
          <w:color w:val="000000"/>
          <w:sz w:val="20"/>
          <w:szCs w:val="20"/>
          <w:lang w:val="sr-Cyrl-RS"/>
        </w:rPr>
        <w:t xml:space="preserve">од </w:t>
      </w:r>
      <w:r w:rsidRPr="006105FD">
        <w:rPr>
          <w:rFonts w:ascii="Arial" w:eastAsia="Arial" w:hAnsi="Arial" w:cs="Arial"/>
          <w:color w:val="000000"/>
          <w:sz w:val="20"/>
        </w:rPr>
        <w:t>__.__.20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>. године</w:t>
      </w:r>
      <w:r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Pr="009035FE">
        <w:rPr>
          <w:rFonts w:ascii="Arial" w:eastAsia="Times New Roman" w:hAnsi="Arial" w:cs="Arial"/>
          <w:color w:val="000000"/>
          <w:sz w:val="20"/>
          <w:szCs w:val="20"/>
        </w:rPr>
        <w:t>и Спецификацији лекова са ценама (Прилог 1)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B7818" w:rsidRPr="006B7818" w:rsidRDefault="006B7818" w:rsidP="006B78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Купац плаћа испоручене количине по уговореним једничним ценама, увећаним за износ 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lastRenderedPageBreak/>
        <w:t>ПДВ-а у року од 45 дана од пријема фактуре.</w:t>
      </w:r>
    </w:p>
    <w:p w:rsidR="006B7818" w:rsidRPr="006B7818" w:rsidRDefault="006B7818" w:rsidP="006B78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6B7818" w:rsidRPr="006B7818" w:rsidRDefault="006B7818" w:rsidP="006B78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6B7818" w:rsidRPr="006B7818" w:rsidRDefault="006B7818" w:rsidP="006B78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6B7818" w:rsidRPr="006B7818" w:rsidRDefault="006B7818" w:rsidP="006B78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6B7818" w:rsidRPr="006B7818" w:rsidRDefault="006B7818" w:rsidP="006B78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6B7818" w:rsidRPr="006B7818" w:rsidRDefault="006B7818" w:rsidP="006B78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6B7818" w:rsidRPr="006B7818" w:rsidRDefault="006B7818" w:rsidP="006B7818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right="2" w:hanging="567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6B7818" w:rsidRPr="006B7818" w:rsidRDefault="006B7818" w:rsidP="006B7818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28" w:lineRule="auto"/>
        <w:ind w:left="142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4. ИСПОРУКА </w:t>
      </w:r>
    </w:p>
    <w:p w:rsidR="006B7818" w:rsidRPr="006B7818" w:rsidRDefault="006B7818" w:rsidP="006B7818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4.1. 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bookmarkStart w:id="1" w:name="_Hlk56580300"/>
      <w:r w:rsidR="00FA5012" w:rsidRPr="00FA5012">
        <w:rPr>
          <w:rFonts w:ascii="Arial" w:eastAsia="Times New Roman" w:hAnsi="Arial" w:cs="Arial"/>
          <w:bCs/>
          <w:color w:val="000000"/>
          <w:sz w:val="20"/>
          <w:szCs w:val="20"/>
          <w:lang w:val="sr-Cyrl-RS"/>
        </w:rPr>
        <w:t xml:space="preserve">48 </w:t>
      </w:r>
      <w:r w:rsidR="00FA5012" w:rsidRPr="00FA5012">
        <w:rPr>
          <w:rFonts w:ascii="Arial" w:eastAsia="Times New Roman" w:hAnsi="Arial" w:cs="Arial"/>
          <w:color w:val="000000"/>
          <w:sz w:val="20"/>
          <w:szCs w:val="20"/>
          <w:lang w:val="sr-Cyrl-BA"/>
        </w:rPr>
        <w:t>сата од дана пријема писменог захтева купца</w:t>
      </w:r>
      <w:bookmarkEnd w:id="1"/>
      <w:r w:rsidRPr="006B7818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6B7818" w:rsidRPr="006B7818" w:rsidRDefault="006B7818" w:rsidP="006B7818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630" w:right="2" w:hanging="1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4.2. Место испоруке је ____________ /унети место испоруке/. 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5.  УГОВОРНА КАЗНА</w:t>
      </w:r>
    </w:p>
    <w:p w:rsidR="006B7818" w:rsidRPr="006B7818" w:rsidRDefault="006B7818" w:rsidP="006B7818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Arial" w:hAnsi="Arial" w:cs="Arial"/>
          <w:bCs/>
          <w:color w:val="000000"/>
          <w:sz w:val="20"/>
        </w:rPr>
        <w:t xml:space="preserve">5.1. 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предметних добара за које је прекорачио рок испоруке, за сваки дан закашњења, али не више од 5% </w:t>
      </w:r>
      <w:r w:rsidRPr="006B7818">
        <w:rPr>
          <w:rFonts w:ascii="Arial" w:eastAsia="Times New Roman" w:hAnsi="Arial" w:cs="Arial"/>
          <w:color w:val="000000"/>
          <w:sz w:val="20"/>
        </w:rPr>
        <w:t>вредности добара испоручених са закашњењем</w:t>
      </w:r>
      <w:r w:rsidRPr="006B7818">
        <w:rPr>
          <w:rFonts w:ascii="Arial" w:eastAsia="Arial" w:hAnsi="Arial" w:cs="Arial"/>
          <w:color w:val="000000"/>
          <w:sz w:val="20"/>
        </w:rPr>
        <w:t xml:space="preserve">. 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</w:p>
    <w:p w:rsidR="006B7818" w:rsidRPr="006B7818" w:rsidRDefault="006B7818" w:rsidP="00064533">
      <w:pPr>
        <w:widowControl w:val="0"/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  <w:bookmarkStart w:id="2" w:name="_GoBack"/>
      <w:bookmarkEnd w:id="2"/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6. ВИША СИЛА</w:t>
      </w:r>
    </w:p>
    <w:p w:rsidR="006B7818" w:rsidRPr="006B7818" w:rsidRDefault="006B7818" w:rsidP="006B781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lastRenderedPageBreak/>
        <w:t xml:space="preserve">часа. </w:t>
      </w:r>
    </w:p>
    <w:p w:rsidR="006B7818" w:rsidRPr="006B7818" w:rsidRDefault="006B7818" w:rsidP="006B7818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Arial" w:hAnsi="Arial" w:cs="Arial"/>
          <w:color w:val="000000"/>
          <w:sz w:val="20"/>
          <w:szCs w:val="20"/>
        </w:rPr>
        <w:t>6.2.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. </w:t>
      </w:r>
    </w:p>
    <w:p w:rsidR="006B7818" w:rsidRPr="006B7818" w:rsidRDefault="006B7818" w:rsidP="006B7818">
      <w:pPr>
        <w:widowControl w:val="0"/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7.  СПОРОВИ</w:t>
      </w:r>
    </w:p>
    <w:p w:rsidR="006B7818" w:rsidRPr="006B7818" w:rsidRDefault="006B7818" w:rsidP="00A559E9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28" w:lineRule="auto"/>
        <w:ind w:left="709" w:right="2" w:hanging="439"/>
        <w:jc w:val="both"/>
        <w:rPr>
          <w:rFonts w:ascii="Arial" w:eastAsia="Times New Roman" w:hAnsi="Arial" w:cs="Arial"/>
          <w:color w:val="000000"/>
          <w:sz w:val="20"/>
          <w:szCs w:val="20"/>
          <w:lang w:val="sr-Cyrl-CS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7.1.    Стране у уговору су сагласне да се евентуални спорови решавају споразумно, а у случају 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да се 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спор 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не може решити споразумним путем,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 утврђује се стварна и месна надлежност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>Привредн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CS"/>
        </w:rPr>
        <w:t>ог</w:t>
      </w: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 суда у Београду.</w:t>
      </w:r>
      <w:r w:rsidRPr="006B7818">
        <w:rPr>
          <w:rFonts w:ascii="Arial" w:eastAsia="Times New Roman" w:hAnsi="Arial" w:cs="Arial"/>
          <w:color w:val="000000"/>
          <w:sz w:val="20"/>
          <w:szCs w:val="20"/>
          <w:lang w:val="sr-Cyrl-CS"/>
        </w:rPr>
        <w:t xml:space="preserve"> </w:t>
      </w:r>
    </w:p>
    <w:p w:rsidR="006B7818" w:rsidRPr="006B7818" w:rsidRDefault="006B7818" w:rsidP="006B7818">
      <w:pPr>
        <w:autoSpaceDE w:val="0"/>
        <w:autoSpaceDN w:val="0"/>
        <w:adjustRightInd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8.  </w:t>
      </w:r>
      <w:r w:rsidRPr="006B7818">
        <w:rPr>
          <w:rFonts w:ascii="Arial" w:eastAsia="Arial" w:hAnsi="Arial" w:cs="Arial"/>
          <w:b/>
          <w:color w:val="000000"/>
          <w:sz w:val="20"/>
          <w:szCs w:val="20"/>
        </w:rPr>
        <w:t>ИЗМЕНЕ УГОВОРА</w:t>
      </w:r>
    </w:p>
    <w:p w:rsidR="006B7818" w:rsidRPr="006B7818" w:rsidRDefault="006B7818" w:rsidP="006B7818">
      <w:pPr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6B7818">
        <w:rPr>
          <w:rFonts w:ascii="Arial" w:eastAsia="Arial" w:hAnsi="Arial" w:cs="Arial"/>
          <w:color w:val="000000"/>
          <w:sz w:val="20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6B7818" w:rsidRPr="006B7818" w:rsidRDefault="006B7818" w:rsidP="006B781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Arial" w:hAnsi="Arial" w:cs="Arial"/>
          <w:color w:val="000000"/>
          <w:sz w:val="20"/>
        </w:rPr>
        <w:t>Купац и Добављач су сагласни да ће се измене и допуне уговора вршити у писменој форми, о чему ће се сачинити Анекс уговора</w:t>
      </w:r>
    </w:p>
    <w:p w:rsidR="006B7818" w:rsidRPr="006B7818" w:rsidRDefault="006B7818" w:rsidP="006B7818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РАСКИД УГОВОРА </w:t>
      </w:r>
    </w:p>
    <w:p w:rsidR="006B7818" w:rsidRPr="006B7818" w:rsidRDefault="006B7818" w:rsidP="006B78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6B7818" w:rsidRPr="006B7818" w:rsidRDefault="006B7818" w:rsidP="006B78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6B7818" w:rsidRPr="006B7818" w:rsidRDefault="006B7818" w:rsidP="006B78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6B7818" w:rsidRPr="006B7818" w:rsidRDefault="006B7818" w:rsidP="006B781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851" w:right="2" w:hanging="425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6B7818" w:rsidRPr="006B7818" w:rsidRDefault="006B7818" w:rsidP="006B7818">
      <w:pPr>
        <w:widowControl w:val="0"/>
        <w:numPr>
          <w:ilvl w:val="0"/>
          <w:numId w:val="5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СТУПАЊЕ НА СНАГУ УГОВОРА</w:t>
      </w:r>
    </w:p>
    <w:p w:rsidR="006B7818" w:rsidRPr="006B7818" w:rsidRDefault="006B7818" w:rsidP="006B7818">
      <w:pPr>
        <w:widowControl w:val="0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6B7818" w:rsidRPr="006B7818" w:rsidRDefault="006B7818" w:rsidP="006B781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right="2" w:hanging="72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b/>
          <w:bCs/>
          <w:color w:val="000000"/>
          <w:sz w:val="20"/>
          <w:szCs w:val="20"/>
        </w:rPr>
        <w:t>ЗАВРШНЕ ОДРЕДБЕ</w:t>
      </w:r>
    </w:p>
    <w:p w:rsidR="006B7818" w:rsidRPr="006B7818" w:rsidRDefault="006B7818" w:rsidP="006B781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709"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Овај уговор је сачињен у ____ ( _____ ) истоветна примерка на српском језику, од којих се свакој уговорној страни уручују по ____ ( ___ ) примерка. </w:t>
      </w:r>
    </w:p>
    <w:p w:rsidR="006B7818" w:rsidRPr="006B7818" w:rsidRDefault="006B7818" w:rsidP="006B7818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before="120" w:after="120" w:line="240" w:lineRule="auto"/>
        <w:ind w:left="540" w:right="2" w:hanging="180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 Саставни део овог уговора је прилог бр. 1 – Спецификација лекова са ценама</w:t>
      </w:r>
    </w:p>
    <w:p w:rsidR="006B7818" w:rsidRPr="006B7818" w:rsidRDefault="006B7818" w:rsidP="006B7818">
      <w:pPr>
        <w:widowControl w:val="0"/>
        <w:numPr>
          <w:ilvl w:val="0"/>
          <w:numId w:val="8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right="2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6B7818">
        <w:rPr>
          <w:rFonts w:ascii="Arial" w:eastAsia="Times New Roman" w:hAnsi="Arial" w:cs="Arial"/>
          <w:color w:val="000000"/>
          <w:sz w:val="20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6B7818">
        <w:rPr>
          <w:rFonts w:ascii="Arial" w:eastAsia="Arial" w:hAnsi="Arial" w:cs="Arial"/>
          <w:color w:val="000000"/>
          <w:sz w:val="20"/>
          <w:szCs w:val="20"/>
          <w:lang w:val="sr-Cyrl-CS"/>
        </w:rPr>
        <w:t xml:space="preserve">("Службени гласник РС" бр. </w:t>
      </w:r>
      <w:r w:rsidRPr="006B7818">
        <w:rPr>
          <w:rFonts w:ascii="Arial" w:eastAsia="Arial" w:hAnsi="Arial" w:cs="Arial"/>
          <w:color w:val="000000"/>
          <w:sz w:val="20"/>
          <w:szCs w:val="20"/>
          <w:lang w:val="ru-RU"/>
        </w:rPr>
        <w:t>124/12, 14/15 и 68/15</w:t>
      </w:r>
      <w:r w:rsidRPr="006B7818">
        <w:rPr>
          <w:rFonts w:ascii="Arial" w:eastAsia="Arial" w:hAnsi="Arial" w:cs="Arial"/>
          <w:color w:val="000000"/>
          <w:sz w:val="20"/>
          <w:szCs w:val="20"/>
          <w:lang w:val="sr-Cyrl-CS"/>
        </w:rPr>
        <w:t>).</w:t>
      </w:r>
    </w:p>
    <w:p w:rsidR="0060158E" w:rsidRDefault="0060158E"/>
    <w:sectPr w:rsidR="006015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2F3" w:rsidRDefault="005462F3" w:rsidP="006B7818">
      <w:pPr>
        <w:spacing w:after="0" w:line="240" w:lineRule="auto"/>
      </w:pPr>
      <w:r>
        <w:separator/>
      </w:r>
    </w:p>
  </w:endnote>
  <w:endnote w:type="continuationSeparator" w:id="0">
    <w:p w:rsidR="005462F3" w:rsidRDefault="005462F3" w:rsidP="006B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2F3" w:rsidRDefault="005462F3" w:rsidP="006B7818">
      <w:pPr>
        <w:spacing w:after="0" w:line="240" w:lineRule="auto"/>
      </w:pPr>
      <w:r>
        <w:separator/>
      </w:r>
    </w:p>
  </w:footnote>
  <w:footnote w:type="continuationSeparator" w:id="0">
    <w:p w:rsidR="005462F3" w:rsidRDefault="005462F3" w:rsidP="006B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7818" w:rsidRPr="00E03430" w:rsidRDefault="006B7818" w:rsidP="006B7818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5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18"/>
    <w:rsid w:val="00064533"/>
    <w:rsid w:val="00256F2F"/>
    <w:rsid w:val="003633BA"/>
    <w:rsid w:val="005462F3"/>
    <w:rsid w:val="005F48AC"/>
    <w:rsid w:val="0060158E"/>
    <w:rsid w:val="00656607"/>
    <w:rsid w:val="006B7818"/>
    <w:rsid w:val="00900F71"/>
    <w:rsid w:val="009A06C9"/>
    <w:rsid w:val="00A559E9"/>
    <w:rsid w:val="00AB0D89"/>
    <w:rsid w:val="00DF1820"/>
    <w:rsid w:val="00F1115E"/>
    <w:rsid w:val="00FA5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30A10E4-4070-4C58-9C46-F39DD6AF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7818"/>
  </w:style>
  <w:style w:type="paragraph" w:styleId="Footer">
    <w:name w:val="footer"/>
    <w:basedOn w:val="Normal"/>
    <w:link w:val="FooterChar"/>
    <w:uiPriority w:val="99"/>
    <w:unhideWhenUsed/>
    <w:rsid w:val="006B78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7818"/>
  </w:style>
  <w:style w:type="paragraph" w:styleId="BalloonText">
    <w:name w:val="Balloon Text"/>
    <w:basedOn w:val="Normal"/>
    <w:link w:val="BalloonTextChar"/>
    <w:uiPriority w:val="99"/>
    <w:semiHidden/>
    <w:unhideWhenUsed/>
    <w:rsid w:val="00AB0D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D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1169</Words>
  <Characters>6664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Nikoleta Ninkovic</cp:lastModifiedBy>
  <cp:revision>3</cp:revision>
  <cp:lastPrinted>2020-11-20T12:44:00Z</cp:lastPrinted>
  <dcterms:created xsi:type="dcterms:W3CDTF">2021-01-22T07:25:00Z</dcterms:created>
  <dcterms:modified xsi:type="dcterms:W3CDTF">2021-01-22T07:29:00Z</dcterms:modified>
</cp:coreProperties>
</file>