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DE007F" w:rsidRPr="00D772DA" w:rsidRDefault="00DE007F" w:rsidP="00DE007F">
      <w:pPr>
        <w:widowControl w:val="0"/>
        <w:spacing w:after="0"/>
        <w:ind w:left="567"/>
        <w:rPr>
          <w:b/>
        </w:rPr>
      </w:pPr>
      <w:r w:rsidRPr="00D772DA">
        <w:rPr>
          <w:b/>
          <w:bCs/>
          <w:szCs w:val="20"/>
        </w:rPr>
        <w:t>ДОБАВЉАЧ:</w:t>
      </w:r>
    </w:p>
    <w:p w:rsidR="00DE007F" w:rsidRPr="00D772DA" w:rsidRDefault="00DE007F" w:rsidP="00DE007F">
      <w:pPr>
        <w:widowControl w:val="0"/>
        <w:spacing w:after="0"/>
        <w:ind w:left="567"/>
        <w:rPr>
          <w:szCs w:val="20"/>
        </w:rPr>
      </w:pPr>
      <w:r w:rsidRPr="00D772DA">
        <w:rPr>
          <w:b/>
          <w:lang w:val="sr-Latn-RS"/>
        </w:rPr>
        <w:t>FARMALOGIST d.o.o.</w:t>
      </w:r>
      <w:r w:rsidRPr="00D772DA">
        <w:rPr>
          <w:b/>
        </w:rPr>
        <w:t>, ул. Миријевски булевар бр. 3, из Београда, кога заступа</w:t>
      </w:r>
      <w:r w:rsidR="00586C6D">
        <w:rPr>
          <w:b/>
        </w:rPr>
        <w:t xml:space="preserve"> в.д.</w:t>
      </w:r>
      <w:r w:rsidRPr="00D772DA">
        <w:rPr>
          <w:b/>
        </w:rPr>
        <w:t xml:space="preserve"> директор</w:t>
      </w:r>
      <w:r w:rsidR="00586C6D">
        <w:rPr>
          <w:b/>
        </w:rPr>
        <w:t>а</w:t>
      </w:r>
      <w:r w:rsidRPr="00D772DA">
        <w:rPr>
          <w:b/>
        </w:rPr>
        <w:t xml:space="preserve"> </w:t>
      </w:r>
      <w:r w:rsidR="00586C6D">
        <w:rPr>
          <w:b/>
        </w:rPr>
        <w:t>Данијела Радмановић</w:t>
      </w:r>
      <w:bookmarkStart w:id="0" w:name="_GoBack"/>
      <w:bookmarkEnd w:id="0"/>
    </w:p>
    <w:p w:rsidR="00DE007F" w:rsidRPr="00D772DA" w:rsidRDefault="00DE007F" w:rsidP="00DE007F">
      <w:pPr>
        <w:widowControl w:val="0"/>
        <w:spacing w:after="0"/>
        <w:ind w:left="567"/>
        <w:rPr>
          <w:szCs w:val="20"/>
        </w:rPr>
      </w:pPr>
      <w:r w:rsidRPr="00D772DA">
        <w:rPr>
          <w:szCs w:val="20"/>
        </w:rPr>
        <w:t xml:space="preserve">Матични број: </w:t>
      </w:r>
      <w:r w:rsidRPr="00D772DA">
        <w:t>17408933</w:t>
      </w:r>
    </w:p>
    <w:p w:rsidR="00DE007F" w:rsidRPr="00D772DA" w:rsidRDefault="00DE007F" w:rsidP="00DE007F">
      <w:pPr>
        <w:widowControl w:val="0"/>
        <w:spacing w:after="0"/>
        <w:ind w:left="567"/>
        <w:rPr>
          <w:szCs w:val="20"/>
        </w:rPr>
      </w:pPr>
      <w:r w:rsidRPr="00D772DA">
        <w:rPr>
          <w:szCs w:val="20"/>
        </w:rPr>
        <w:t xml:space="preserve">ПИБ: </w:t>
      </w:r>
      <w:r w:rsidRPr="00D772DA">
        <w:t>100270693</w:t>
      </w:r>
    </w:p>
    <w:p w:rsidR="00DE007F" w:rsidRPr="00D772DA" w:rsidRDefault="00DE007F" w:rsidP="00DE007F">
      <w:pPr>
        <w:widowControl w:val="0"/>
        <w:spacing w:after="0"/>
        <w:ind w:left="567"/>
        <w:rPr>
          <w:szCs w:val="20"/>
        </w:rPr>
      </w:pPr>
      <w:r w:rsidRPr="00D772DA">
        <w:rPr>
          <w:szCs w:val="20"/>
        </w:rPr>
        <w:t xml:space="preserve">Број рачуна: </w:t>
      </w:r>
      <w:r>
        <w:rPr>
          <w:szCs w:val="20"/>
        </w:rPr>
        <w:t>265-1100310005128-88</w:t>
      </w:r>
      <w:r w:rsidRPr="00D772DA">
        <w:rPr>
          <w:szCs w:val="20"/>
          <w:lang w:val="sr-Latn-RS"/>
        </w:rPr>
        <w:t xml:space="preserve"> </w:t>
      </w:r>
      <w:r w:rsidRPr="00D772DA">
        <w:rPr>
          <w:szCs w:val="20"/>
        </w:rPr>
        <w:t xml:space="preserve">који се води код </w:t>
      </w:r>
      <w:proofErr w:type="spellStart"/>
      <w:r>
        <w:rPr>
          <w:szCs w:val="20"/>
          <w:lang w:val="en-US"/>
        </w:rPr>
        <w:t>Raifffeisen</w:t>
      </w:r>
      <w:proofErr w:type="spellEnd"/>
      <w:r w:rsidRPr="00D772DA">
        <w:rPr>
          <w:szCs w:val="20"/>
          <w:lang w:val="en-US"/>
        </w:rPr>
        <w:t xml:space="preserve"> Bank.</w:t>
      </w:r>
      <w:r w:rsidRPr="00D772DA">
        <w:rPr>
          <w:szCs w:val="20"/>
        </w:rPr>
        <w:t xml:space="preserve"> </w:t>
      </w:r>
    </w:p>
    <w:p w:rsidR="00DE007F" w:rsidRPr="00D772DA" w:rsidRDefault="00DE007F" w:rsidP="00DE007F">
      <w:pPr>
        <w:widowControl w:val="0"/>
        <w:spacing w:after="0"/>
        <w:ind w:left="567"/>
        <w:rPr>
          <w:szCs w:val="20"/>
        </w:rPr>
      </w:pPr>
      <w:r w:rsidRPr="00D772DA">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7B6C6B" w:rsidRPr="007B6C6B" w:rsidRDefault="001A67A3"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sidR="00BF5CEF">
        <w:rPr>
          <w:rFonts w:eastAsia="Arial" w:cs="Arial"/>
          <w:color w:val="000000"/>
          <w:szCs w:val="20"/>
          <w:lang w:val="sr-Latn-RS"/>
        </w:rPr>
        <w:t>3.</w:t>
      </w:r>
      <w:r w:rsidR="005247C0">
        <w:rPr>
          <w:rFonts w:eastAsia="Arial" w:cs="Arial"/>
          <w:color w:val="000000"/>
          <w:szCs w:val="20"/>
        </w:rPr>
        <w:t>6</w:t>
      </w:r>
      <w:r>
        <w:rPr>
          <w:rFonts w:eastAsia="Arial" w:cs="Arial"/>
          <w:color w:val="000000"/>
          <w:szCs w:val="20"/>
        </w:rPr>
        <w:t>.2020. године</w:t>
      </w:r>
      <w:r w:rsidRPr="00400007">
        <w:rPr>
          <w:rFonts w:eastAsia="Arial" w:cs="Arial"/>
          <w:color w:val="000000"/>
          <w:szCs w:val="20"/>
        </w:rPr>
        <w:t xml:space="preserve"> закључили Оквирни споразум бр._</w:t>
      </w:r>
      <w:r>
        <w:rPr>
          <w:rFonts w:eastAsia="Arial" w:cs="Arial"/>
          <w:color w:val="000000"/>
          <w:szCs w:val="20"/>
        </w:rPr>
        <w:t xml:space="preserve">38-12/20  </w:t>
      </w:r>
      <w:r w:rsidRPr="00400007">
        <w:rPr>
          <w:rFonts w:eastAsia="Arial" w:cs="Arial"/>
          <w:color w:val="000000"/>
          <w:szCs w:val="20"/>
        </w:rPr>
        <w:t>(даље: Оквирни спорзум),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Pr>
          <w:rFonts w:eastAsia="Arial" w:cs="Arial"/>
          <w:szCs w:val="20"/>
        </w:rPr>
        <w:t xml:space="preserve">78 </w:t>
      </w:r>
      <w:proofErr w:type="spellStart"/>
      <w:r w:rsidRPr="0062420F">
        <w:rPr>
          <w:rFonts w:eastAsia="Arial" w:cs="Arial"/>
          <w:szCs w:val="20"/>
          <w:lang w:val="en-US"/>
        </w:rPr>
        <w:t>од</w:t>
      </w:r>
      <w:proofErr w:type="spellEnd"/>
      <w:r w:rsidRPr="0062420F">
        <w:rPr>
          <w:rFonts w:eastAsia="Arial" w:cs="Arial"/>
          <w:szCs w:val="20"/>
          <w:lang w:val="en-US"/>
        </w:rPr>
        <w:t xml:space="preserve">  2</w:t>
      </w:r>
      <w:r>
        <w:rPr>
          <w:rFonts w:eastAsia="Arial" w:cs="Arial"/>
          <w:szCs w:val="20"/>
        </w:rPr>
        <w:t>5</w:t>
      </w:r>
      <w:r w:rsidRPr="0062420F">
        <w:rPr>
          <w:rFonts w:eastAsia="Arial" w:cs="Arial"/>
          <w:szCs w:val="20"/>
          <w:lang w:val="en-US"/>
        </w:rPr>
        <w:t>.</w:t>
      </w:r>
      <w:r>
        <w:rPr>
          <w:rFonts w:eastAsia="Arial" w:cs="Arial"/>
          <w:szCs w:val="20"/>
        </w:rPr>
        <w:t>5</w:t>
      </w:r>
      <w:r w:rsidRPr="0062420F">
        <w:rPr>
          <w:rFonts w:eastAsia="Arial" w:cs="Arial"/>
          <w:szCs w:val="20"/>
          <w:lang w:val="en-US"/>
        </w:rPr>
        <w:t xml:space="preserve">.2020. </w:t>
      </w:r>
      <w:proofErr w:type="spellStart"/>
      <w:r w:rsidRPr="0062420F">
        <w:rPr>
          <w:rFonts w:eastAsia="Arial" w:cs="Arial"/>
          <w:szCs w:val="20"/>
          <w:lang w:val="en-US"/>
        </w:rPr>
        <w:t>године</w:t>
      </w:r>
      <w:proofErr w:type="spellEnd"/>
      <w:r>
        <w:rPr>
          <w:rFonts w:eastAsia="Arial" w:cs="Arial"/>
          <w:szCs w:val="20"/>
        </w:rPr>
        <w:t>,</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питања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уређена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овим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примењују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одредбе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оквирног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става</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Уговора</w:t>
      </w:r>
      <w:proofErr w:type="spellEnd"/>
      <w:r w:rsidRPr="007B6C6B">
        <w:rPr>
          <w:rFonts w:eastAsia="Arial" w:cs="Arial"/>
          <w:color w:val="000000"/>
          <w:szCs w:val="20"/>
          <w:lang w:val="en-US"/>
        </w:rPr>
        <w:t>.</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7B6C6B" w:rsidRDefault="007B6C6B" w:rsidP="007B6C6B">
      <w:pPr>
        <w:spacing w:after="135" w:line="228" w:lineRule="auto"/>
        <w:ind w:left="567" w:right="10"/>
        <w:rPr>
          <w:rFonts w:eastAsia="Arial" w:cs="Arial"/>
          <w:color w:val="000000"/>
          <w:szCs w:val="20"/>
        </w:rPr>
      </w:pPr>
    </w:p>
    <w:p w:rsidR="00BF5CEF" w:rsidRDefault="00BF5CEF" w:rsidP="007B6C6B">
      <w:pPr>
        <w:spacing w:after="135" w:line="228" w:lineRule="auto"/>
        <w:ind w:left="567" w:right="10"/>
        <w:rPr>
          <w:rFonts w:eastAsia="Arial" w:cs="Arial"/>
          <w:color w:val="000000"/>
          <w:szCs w:val="20"/>
        </w:rPr>
      </w:pPr>
    </w:p>
    <w:p w:rsidR="00BF5CEF" w:rsidRDefault="00BF5CEF" w:rsidP="007B6C6B">
      <w:pPr>
        <w:spacing w:after="135" w:line="228" w:lineRule="auto"/>
        <w:ind w:left="567" w:right="10"/>
        <w:rPr>
          <w:rFonts w:eastAsia="Arial" w:cs="Arial"/>
          <w:color w:val="000000"/>
          <w:szCs w:val="20"/>
        </w:rPr>
      </w:pPr>
    </w:p>
    <w:p w:rsidR="001A67A3" w:rsidRPr="007B6C6B" w:rsidRDefault="001A67A3"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lastRenderedPageBreak/>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Купац</w:t>
      </w:r>
      <w:proofErr w:type="spellEnd"/>
      <w:r w:rsidRPr="007B6C6B">
        <w:rPr>
          <w:rFonts w:eastAsia="Arial" w:cs="Arial"/>
          <w:color w:val="000000"/>
          <w:lang w:val="en-US"/>
        </w:rPr>
        <w:t xml:space="preserve"> </w:t>
      </w:r>
      <w:proofErr w:type="spellStart"/>
      <w:r w:rsidRPr="007B6C6B">
        <w:rPr>
          <w:rFonts w:eastAsia="Arial" w:cs="Arial"/>
          <w:color w:val="000000"/>
          <w:lang w:val="en-US"/>
        </w:rPr>
        <w:t>плаћа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испоручене</w:t>
      </w:r>
      <w:proofErr w:type="spellEnd"/>
      <w:r w:rsidRPr="007B6C6B">
        <w:rPr>
          <w:rFonts w:eastAsia="Arial" w:cs="Arial"/>
          <w:color w:val="000000"/>
          <w:lang w:val="en-US"/>
        </w:rPr>
        <w:t xml:space="preserve"> </w:t>
      </w:r>
      <w:proofErr w:type="spellStart"/>
      <w:r w:rsidRPr="007B6C6B">
        <w:rPr>
          <w:rFonts w:eastAsia="Arial" w:cs="Arial"/>
          <w:color w:val="000000"/>
          <w:lang w:val="en-US"/>
        </w:rPr>
        <w:t>количине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w:t>
      </w:r>
      <w:proofErr w:type="spellEnd"/>
      <w:r w:rsidRPr="007B6C6B">
        <w:rPr>
          <w:rFonts w:eastAsia="Arial" w:cs="Arial"/>
          <w:color w:val="000000"/>
          <w:lang w:val="en-US"/>
        </w:rPr>
        <w:t xml:space="preserve"> </w:t>
      </w:r>
      <w:proofErr w:type="spellStart"/>
      <w:r w:rsidRPr="007B6C6B">
        <w:rPr>
          <w:rFonts w:eastAsia="Arial" w:cs="Arial"/>
          <w:color w:val="000000"/>
          <w:lang w:val="en-US"/>
        </w:rPr>
        <w:t>уговореним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јединичним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увећаним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износ</w:t>
      </w:r>
      <w:proofErr w:type="spellEnd"/>
      <w:r w:rsidRPr="007B6C6B">
        <w:rPr>
          <w:rFonts w:eastAsia="Arial" w:cs="Arial"/>
          <w:color w:val="000000"/>
          <w:lang w:val="en-US"/>
        </w:rPr>
        <w:t xml:space="preserve"> ПДВ-а, у </w:t>
      </w:r>
      <w:proofErr w:type="spellStart"/>
      <w:r w:rsidRPr="007B6C6B">
        <w:rPr>
          <w:rFonts w:eastAsia="Arial" w:cs="Arial"/>
          <w:color w:val="000000"/>
          <w:lang w:val="en-US"/>
        </w:rPr>
        <w:t>року</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45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w:t>
      </w:r>
      <w:proofErr w:type="spellEnd"/>
      <w:r w:rsidRPr="007B6C6B">
        <w:rPr>
          <w:rFonts w:eastAsia="Arial" w:cs="Arial"/>
          <w:color w:val="000000"/>
          <w:lang w:val="en-US"/>
        </w:rPr>
        <w:t xml:space="preserve"> </w:t>
      </w:r>
      <w:proofErr w:type="spellStart"/>
      <w:r w:rsidRPr="007B6C6B">
        <w:rPr>
          <w:rFonts w:eastAsia="Arial" w:cs="Arial"/>
          <w:color w:val="000000"/>
          <w:lang w:val="en-US"/>
        </w:rPr>
        <w:t>дана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пријема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proofErr w:type="spellStart"/>
      <w:r w:rsidRPr="007B6C6B">
        <w:rPr>
          <w:rFonts w:eastAsia="Arial" w:cs="Arial"/>
          <w:color w:val="000000"/>
          <w:lang w:val="en-US"/>
        </w:rPr>
        <w:t>Добављач</w:t>
      </w:r>
      <w:proofErr w:type="spellEnd"/>
      <w:r w:rsidRPr="007B6C6B">
        <w:rPr>
          <w:rFonts w:eastAsia="Arial" w:cs="Arial"/>
          <w:color w:val="000000"/>
          <w:lang w:val="en-US"/>
        </w:rPr>
        <w:t xml:space="preserve"> </w:t>
      </w:r>
      <w:proofErr w:type="spellStart"/>
      <w:r w:rsidRPr="007B6C6B">
        <w:rPr>
          <w:rFonts w:eastAsia="Arial" w:cs="Arial"/>
          <w:color w:val="000000"/>
          <w:lang w:val="en-US"/>
        </w:rPr>
        <w:t>је</w:t>
      </w:r>
      <w:proofErr w:type="spellEnd"/>
      <w:r w:rsidRPr="007B6C6B">
        <w:rPr>
          <w:rFonts w:eastAsia="Arial" w:cs="Arial"/>
          <w:color w:val="000000"/>
          <w:lang w:val="en-US"/>
        </w:rPr>
        <w:t xml:space="preserve"> </w:t>
      </w:r>
      <w:proofErr w:type="spellStart"/>
      <w:r w:rsidRPr="007B6C6B">
        <w:rPr>
          <w:rFonts w:eastAsia="Arial" w:cs="Arial"/>
          <w:color w:val="000000"/>
          <w:lang w:val="en-US"/>
        </w:rPr>
        <w:t>дужан</w:t>
      </w:r>
      <w:proofErr w:type="spellEnd"/>
      <w:r w:rsidRPr="007B6C6B">
        <w:rPr>
          <w:rFonts w:eastAsia="Arial" w:cs="Arial"/>
          <w:color w:val="000000"/>
          <w:lang w:val="en-US"/>
        </w:rPr>
        <w:t xml:space="preserve"> </w:t>
      </w:r>
      <w:proofErr w:type="spellStart"/>
      <w:r w:rsidRPr="007B6C6B">
        <w:rPr>
          <w:rFonts w:eastAsia="Arial" w:cs="Arial"/>
          <w:color w:val="000000"/>
          <w:lang w:val="en-US"/>
        </w:rPr>
        <w:t>да</w:t>
      </w:r>
      <w:proofErr w:type="spellEnd"/>
      <w:r w:rsidRPr="007B6C6B">
        <w:rPr>
          <w:rFonts w:eastAsia="Arial" w:cs="Arial"/>
          <w:color w:val="000000"/>
          <w:lang w:val="en-US"/>
        </w:rPr>
        <w:t xml:space="preserve">, </w:t>
      </w:r>
      <w:proofErr w:type="spellStart"/>
      <w:r w:rsidRPr="007B6C6B">
        <w:rPr>
          <w:rFonts w:eastAsia="Arial" w:cs="Arial"/>
          <w:color w:val="000000"/>
          <w:lang w:val="en-US"/>
        </w:rPr>
        <w:t>приликом</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испостављања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фактуре</w:t>
      </w:r>
      <w:proofErr w:type="spellEnd"/>
      <w:r w:rsidRPr="007B6C6B">
        <w:rPr>
          <w:rFonts w:eastAsia="Arial" w:cs="Arial"/>
          <w:color w:val="000000"/>
          <w:lang w:val="en-US"/>
        </w:rPr>
        <w:t xml:space="preserve">, </w:t>
      </w:r>
      <w:proofErr w:type="spellStart"/>
      <w:r w:rsidRPr="007B6C6B">
        <w:rPr>
          <w:rFonts w:eastAsia="Arial" w:cs="Arial"/>
          <w:color w:val="000000"/>
          <w:lang w:val="en-US"/>
        </w:rPr>
        <w:t>поступи</w:t>
      </w:r>
      <w:proofErr w:type="spellEnd"/>
      <w:r w:rsidRPr="007B6C6B">
        <w:rPr>
          <w:rFonts w:eastAsia="Arial" w:cs="Arial"/>
          <w:color w:val="000000"/>
          <w:lang w:val="en-US"/>
        </w:rPr>
        <w:t xml:space="preserve"> у </w:t>
      </w:r>
      <w:proofErr w:type="spellStart"/>
      <w:r w:rsidRPr="007B6C6B">
        <w:rPr>
          <w:rFonts w:eastAsia="Arial" w:cs="Arial"/>
          <w:color w:val="000000"/>
          <w:lang w:val="en-US"/>
        </w:rPr>
        <w:t>складу</w:t>
      </w:r>
      <w:proofErr w:type="spellEnd"/>
      <w:r w:rsidRPr="007B6C6B">
        <w:rPr>
          <w:rFonts w:eastAsia="Arial" w:cs="Arial"/>
          <w:color w:val="000000"/>
          <w:lang w:val="en-US"/>
        </w:rPr>
        <w:t xml:space="preserve"> </w:t>
      </w:r>
      <w:proofErr w:type="spellStart"/>
      <w:r w:rsidRPr="007B6C6B">
        <w:rPr>
          <w:rFonts w:eastAsia="Arial" w:cs="Arial"/>
          <w:color w:val="000000"/>
          <w:lang w:val="en-US"/>
        </w:rPr>
        <w:t>са</w:t>
      </w:r>
      <w:proofErr w:type="spellEnd"/>
      <w:r w:rsidRPr="007B6C6B">
        <w:rPr>
          <w:rFonts w:eastAsia="Arial" w:cs="Arial"/>
          <w:color w:val="000000"/>
          <w:lang w:val="en-US"/>
        </w:rPr>
        <w:t xml:space="preserve">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4.а. </w:t>
      </w:r>
      <w:proofErr w:type="spellStart"/>
      <w:r w:rsidRPr="007B6C6B">
        <w:rPr>
          <w:rFonts w:eastAsia="Arial" w:cs="Arial"/>
          <w:color w:val="000000"/>
          <w:lang w:val="en-US"/>
        </w:rPr>
        <w:t>Закона</w:t>
      </w:r>
      <w:proofErr w:type="spellEnd"/>
      <w:r w:rsidRPr="007B6C6B">
        <w:rPr>
          <w:rFonts w:eastAsia="Arial" w:cs="Arial"/>
          <w:color w:val="000000"/>
          <w:lang w:val="en-US"/>
        </w:rPr>
        <w:t xml:space="preserve"> о </w:t>
      </w:r>
      <w:proofErr w:type="spellStart"/>
      <w:r w:rsidRPr="007B6C6B">
        <w:rPr>
          <w:rFonts w:eastAsia="Arial" w:cs="Arial"/>
          <w:color w:val="000000"/>
          <w:lang w:val="en-US"/>
        </w:rPr>
        <w:t>роковима</w:t>
      </w:r>
      <w:proofErr w:type="spellEnd"/>
      <w:r w:rsidRPr="007B6C6B">
        <w:rPr>
          <w:rFonts w:eastAsia="Arial" w:cs="Arial"/>
          <w:color w:val="000000"/>
          <w:lang w:val="en-US"/>
        </w:rPr>
        <w:t xml:space="preserve"> </w:t>
      </w:r>
      <w:proofErr w:type="spellStart"/>
      <w:r w:rsidRPr="007B6C6B">
        <w:rPr>
          <w:rFonts w:eastAsia="Arial" w:cs="Arial"/>
          <w:color w:val="000000"/>
          <w:lang w:val="en-US"/>
        </w:rPr>
        <w:t>измирења</w:t>
      </w:r>
      <w:proofErr w:type="spellEnd"/>
      <w:r w:rsidRPr="007B6C6B">
        <w:rPr>
          <w:rFonts w:eastAsia="Arial" w:cs="Arial"/>
          <w:color w:val="000000"/>
          <w:lang w:val="en-US"/>
        </w:rPr>
        <w:t xml:space="preserve"> </w:t>
      </w:r>
      <w:proofErr w:type="spellStart"/>
      <w:r w:rsidRPr="007B6C6B">
        <w:rPr>
          <w:rFonts w:eastAsia="Arial" w:cs="Arial"/>
          <w:color w:val="000000"/>
          <w:lang w:val="en-US"/>
        </w:rPr>
        <w:t>новчаних</w:t>
      </w:r>
      <w:proofErr w:type="spellEnd"/>
      <w:r w:rsidRPr="007B6C6B">
        <w:rPr>
          <w:rFonts w:eastAsia="Arial" w:cs="Arial"/>
          <w:color w:val="000000"/>
          <w:lang w:val="en-US"/>
        </w:rPr>
        <w:t xml:space="preserve"> </w:t>
      </w:r>
      <w:proofErr w:type="spellStart"/>
      <w:r w:rsidRPr="007B6C6B">
        <w:rPr>
          <w:rFonts w:eastAsia="Arial" w:cs="Arial"/>
          <w:color w:val="000000"/>
          <w:lang w:val="en-US"/>
        </w:rPr>
        <w:t>обавеза</w:t>
      </w:r>
      <w:proofErr w:type="spellEnd"/>
      <w:r w:rsidRPr="007B6C6B">
        <w:rPr>
          <w:rFonts w:eastAsia="Arial" w:cs="Arial"/>
          <w:color w:val="000000"/>
          <w:lang w:val="en-US"/>
        </w:rPr>
        <w:t xml:space="preserve"> у </w:t>
      </w:r>
      <w:proofErr w:type="spellStart"/>
      <w:r w:rsidRPr="007B6C6B">
        <w:rPr>
          <w:rFonts w:eastAsia="Arial" w:cs="Arial"/>
          <w:color w:val="000000"/>
          <w:lang w:val="en-US"/>
        </w:rPr>
        <w:t>комерцијалним</w:t>
      </w:r>
      <w:proofErr w:type="spellEnd"/>
      <w:r w:rsidRPr="007B6C6B">
        <w:rPr>
          <w:rFonts w:eastAsia="Arial" w:cs="Arial"/>
          <w:color w:val="000000"/>
          <w:lang w:val="en-US"/>
        </w:rPr>
        <w:t xml:space="preserve"> </w:t>
      </w:r>
      <w:proofErr w:type="spellStart"/>
      <w:r w:rsidRPr="007B6C6B">
        <w:rPr>
          <w:rFonts w:eastAsia="Arial" w:cs="Arial"/>
          <w:color w:val="000000"/>
          <w:lang w:val="en-US"/>
        </w:rPr>
        <w:t>трансакцијама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гласјнник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119/12, 68/15 И 113/17),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чланом</w:t>
      </w:r>
      <w:proofErr w:type="spellEnd"/>
      <w:r w:rsidRPr="007B6C6B">
        <w:rPr>
          <w:rFonts w:eastAsia="Arial" w:cs="Arial"/>
          <w:color w:val="000000"/>
          <w:lang w:val="en-US"/>
        </w:rPr>
        <w:t xml:space="preserve"> 3. </w:t>
      </w:r>
      <w:proofErr w:type="spellStart"/>
      <w:r w:rsidRPr="007B6C6B">
        <w:rPr>
          <w:rFonts w:eastAsia="Arial" w:cs="Arial"/>
          <w:color w:val="000000"/>
          <w:lang w:val="en-US"/>
        </w:rPr>
        <w:t>Правилника</w:t>
      </w:r>
      <w:proofErr w:type="spellEnd"/>
      <w:r w:rsidRPr="007B6C6B">
        <w:rPr>
          <w:rFonts w:eastAsia="Arial" w:cs="Arial"/>
          <w:color w:val="000000"/>
          <w:lang w:val="en-US"/>
        </w:rPr>
        <w:t xml:space="preserve"> о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и </w:t>
      </w:r>
      <w:proofErr w:type="spellStart"/>
      <w:r w:rsidRPr="007B6C6B">
        <w:rPr>
          <w:rFonts w:eastAsia="Arial" w:cs="Arial"/>
          <w:color w:val="000000"/>
          <w:lang w:val="en-US"/>
        </w:rPr>
        <w:t>поступку</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регистровања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односно</w:t>
      </w:r>
      <w:proofErr w:type="spellEnd"/>
      <w:r w:rsidRPr="007B6C6B">
        <w:rPr>
          <w:rFonts w:eastAsia="Arial" w:cs="Arial"/>
          <w:color w:val="000000"/>
          <w:lang w:val="en-US"/>
        </w:rPr>
        <w:t xml:space="preserve"> </w:t>
      </w:r>
      <w:proofErr w:type="spellStart"/>
      <w:r w:rsidRPr="007B6C6B">
        <w:rPr>
          <w:rFonts w:eastAsia="Arial" w:cs="Arial"/>
          <w:color w:val="000000"/>
          <w:lang w:val="en-US"/>
        </w:rPr>
        <w:t>других</w:t>
      </w:r>
      <w:proofErr w:type="spellEnd"/>
      <w:r w:rsidRPr="007B6C6B">
        <w:rPr>
          <w:rFonts w:eastAsia="Arial" w:cs="Arial"/>
          <w:color w:val="000000"/>
          <w:lang w:val="en-US"/>
        </w:rPr>
        <w:t xml:space="preserve"> </w:t>
      </w:r>
      <w:proofErr w:type="spellStart"/>
      <w:r w:rsidRPr="007B6C6B">
        <w:rPr>
          <w:rFonts w:eastAsia="Arial" w:cs="Arial"/>
          <w:color w:val="000000"/>
          <w:lang w:val="en-US"/>
        </w:rPr>
        <w:t>захтева</w:t>
      </w:r>
      <w:proofErr w:type="spellEnd"/>
      <w:r w:rsidRPr="007B6C6B">
        <w:rPr>
          <w:rFonts w:eastAsia="Arial" w:cs="Arial"/>
          <w:color w:val="000000"/>
          <w:lang w:val="en-US"/>
        </w:rPr>
        <w:t xml:space="preserve"> </w:t>
      </w:r>
      <w:proofErr w:type="spellStart"/>
      <w:r w:rsidRPr="007B6C6B">
        <w:rPr>
          <w:rFonts w:eastAsia="Arial" w:cs="Arial"/>
          <w:color w:val="000000"/>
          <w:lang w:val="en-US"/>
        </w:rPr>
        <w:t>за</w:t>
      </w:r>
      <w:proofErr w:type="spellEnd"/>
      <w:r w:rsidRPr="007B6C6B">
        <w:rPr>
          <w:rFonts w:eastAsia="Arial" w:cs="Arial"/>
          <w:color w:val="000000"/>
          <w:lang w:val="en-US"/>
        </w:rPr>
        <w:t xml:space="preserve"> </w:t>
      </w:r>
      <w:proofErr w:type="spellStart"/>
      <w:r w:rsidRPr="007B6C6B">
        <w:rPr>
          <w:rFonts w:eastAsia="Arial" w:cs="Arial"/>
          <w:color w:val="000000"/>
          <w:lang w:val="en-US"/>
        </w:rPr>
        <w:t>исплату</w:t>
      </w:r>
      <w:proofErr w:type="spellEnd"/>
      <w:r w:rsidRPr="007B6C6B">
        <w:rPr>
          <w:rFonts w:eastAsia="Arial" w:cs="Arial"/>
          <w:color w:val="000000"/>
          <w:lang w:val="en-US"/>
        </w:rPr>
        <w:t xml:space="preserve">, </w:t>
      </w:r>
      <w:proofErr w:type="spellStart"/>
      <w:r w:rsidRPr="007B6C6B">
        <w:rPr>
          <w:rFonts w:eastAsia="Arial" w:cs="Arial"/>
          <w:color w:val="000000"/>
          <w:lang w:val="en-US"/>
        </w:rPr>
        <w:t>као</w:t>
      </w:r>
      <w:proofErr w:type="spellEnd"/>
      <w:r w:rsidRPr="007B6C6B">
        <w:rPr>
          <w:rFonts w:eastAsia="Arial" w:cs="Arial"/>
          <w:color w:val="000000"/>
          <w:lang w:val="en-US"/>
        </w:rPr>
        <w:t xml:space="preserve"> и </w:t>
      </w:r>
      <w:proofErr w:type="spellStart"/>
      <w:r w:rsidRPr="007B6C6B">
        <w:rPr>
          <w:rFonts w:eastAsia="Arial" w:cs="Arial"/>
          <w:color w:val="000000"/>
          <w:lang w:val="en-US"/>
        </w:rPr>
        <w:t>начину</w:t>
      </w:r>
      <w:proofErr w:type="spellEnd"/>
      <w:r w:rsidRPr="007B6C6B">
        <w:rPr>
          <w:rFonts w:eastAsia="Arial" w:cs="Arial"/>
          <w:color w:val="000000"/>
          <w:lang w:val="en-US"/>
        </w:rPr>
        <w:t xml:space="preserve"> </w:t>
      </w:r>
      <w:proofErr w:type="spellStart"/>
      <w:r w:rsidRPr="007B6C6B">
        <w:rPr>
          <w:rFonts w:eastAsia="Arial" w:cs="Arial"/>
          <w:color w:val="000000"/>
          <w:lang w:val="en-US"/>
        </w:rPr>
        <w:t>вођења</w:t>
      </w:r>
      <w:proofErr w:type="spellEnd"/>
      <w:r w:rsidRPr="007B6C6B">
        <w:rPr>
          <w:rFonts w:eastAsia="Arial" w:cs="Arial"/>
          <w:color w:val="000000"/>
          <w:lang w:val="en-US"/>
        </w:rPr>
        <w:t xml:space="preserve"> и </w:t>
      </w:r>
      <w:proofErr w:type="spellStart"/>
      <w:r w:rsidRPr="007B6C6B">
        <w:rPr>
          <w:rFonts w:eastAsia="Arial" w:cs="Arial"/>
          <w:color w:val="000000"/>
          <w:lang w:val="en-US"/>
        </w:rPr>
        <w:t>садржаја</w:t>
      </w:r>
      <w:proofErr w:type="spellEnd"/>
      <w:r w:rsidRPr="007B6C6B">
        <w:rPr>
          <w:rFonts w:eastAsia="Arial" w:cs="Arial"/>
          <w:color w:val="000000"/>
          <w:lang w:val="en-US"/>
        </w:rPr>
        <w:t xml:space="preserve"> </w:t>
      </w:r>
      <w:proofErr w:type="spellStart"/>
      <w:r w:rsidRPr="007B6C6B">
        <w:rPr>
          <w:rFonts w:eastAsia="Arial" w:cs="Arial"/>
          <w:color w:val="000000"/>
          <w:lang w:val="en-US"/>
        </w:rPr>
        <w:t>централног</w:t>
      </w:r>
      <w:proofErr w:type="spellEnd"/>
      <w:r w:rsidRPr="007B6C6B">
        <w:rPr>
          <w:rFonts w:eastAsia="Arial" w:cs="Arial"/>
          <w:color w:val="000000"/>
          <w:lang w:val="en-US"/>
        </w:rPr>
        <w:t xml:space="preserve"> </w:t>
      </w:r>
      <w:proofErr w:type="spellStart"/>
      <w:r w:rsidRPr="007B6C6B">
        <w:rPr>
          <w:rFonts w:eastAsia="Arial" w:cs="Arial"/>
          <w:color w:val="000000"/>
          <w:lang w:val="en-US"/>
        </w:rPr>
        <w:t>регистра</w:t>
      </w:r>
      <w:proofErr w:type="spellEnd"/>
      <w:r w:rsidRPr="007B6C6B">
        <w:rPr>
          <w:rFonts w:eastAsia="Arial" w:cs="Arial"/>
          <w:color w:val="000000"/>
          <w:lang w:val="en-US"/>
        </w:rPr>
        <w:t xml:space="preserve"> </w:t>
      </w:r>
      <w:proofErr w:type="spellStart"/>
      <w:r w:rsidRPr="007B6C6B">
        <w:rPr>
          <w:rFonts w:eastAsia="Arial" w:cs="Arial"/>
          <w:color w:val="000000"/>
          <w:lang w:val="en-US"/>
        </w:rPr>
        <w:t>фактура</w:t>
      </w:r>
      <w:proofErr w:type="spellEnd"/>
      <w:r w:rsidRPr="007B6C6B">
        <w:rPr>
          <w:rFonts w:eastAsia="Arial" w:cs="Arial"/>
          <w:color w:val="000000"/>
          <w:lang w:val="en-US"/>
        </w:rPr>
        <w:t xml:space="preserve"> („</w:t>
      </w:r>
      <w:proofErr w:type="spellStart"/>
      <w:r w:rsidRPr="007B6C6B">
        <w:rPr>
          <w:rFonts w:eastAsia="Arial" w:cs="Arial"/>
          <w:color w:val="000000"/>
          <w:lang w:val="en-US"/>
        </w:rPr>
        <w:t>Службени</w:t>
      </w:r>
      <w:proofErr w:type="spellEnd"/>
      <w:r w:rsidRPr="007B6C6B">
        <w:rPr>
          <w:rFonts w:eastAsia="Arial" w:cs="Arial"/>
          <w:color w:val="000000"/>
          <w:lang w:val="en-US"/>
        </w:rPr>
        <w:t xml:space="preserve"> </w:t>
      </w:r>
      <w:proofErr w:type="spellStart"/>
      <w:r w:rsidRPr="007B6C6B">
        <w:rPr>
          <w:rFonts w:eastAsia="Arial" w:cs="Arial"/>
          <w:color w:val="000000"/>
          <w:lang w:val="en-US"/>
        </w:rPr>
        <w:t>гласник</w:t>
      </w:r>
      <w:proofErr w:type="spellEnd"/>
      <w:r w:rsidRPr="007B6C6B">
        <w:rPr>
          <w:rFonts w:eastAsia="Arial" w:cs="Arial"/>
          <w:color w:val="000000"/>
          <w:lang w:val="en-US"/>
        </w:rPr>
        <w:t xml:space="preserve"> </w:t>
      </w:r>
      <w:proofErr w:type="gramStart"/>
      <w:r w:rsidRPr="007B6C6B">
        <w:rPr>
          <w:rFonts w:eastAsia="Arial" w:cs="Arial"/>
          <w:color w:val="000000"/>
          <w:lang w:val="en-US"/>
        </w:rPr>
        <w:t xml:space="preserve">РС“ </w:t>
      </w:r>
      <w:proofErr w:type="spellStart"/>
      <w:r w:rsidRPr="007B6C6B">
        <w:rPr>
          <w:rFonts w:eastAsia="Arial" w:cs="Arial"/>
          <w:color w:val="000000"/>
          <w:lang w:val="en-US"/>
        </w:rPr>
        <w:t>бр</w:t>
      </w:r>
      <w:proofErr w:type="spellEnd"/>
      <w:proofErr w:type="gramEnd"/>
      <w:r w:rsidRPr="007B6C6B">
        <w:rPr>
          <w:rFonts w:eastAsia="Arial" w:cs="Arial"/>
          <w:color w:val="000000"/>
          <w:lang w:val="en-US"/>
        </w:rPr>
        <w:t xml:space="preserve">.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7B6C6B" w:rsidRPr="00951525" w:rsidRDefault="007B6C6B" w:rsidP="007B6C6B">
      <w:pPr>
        <w:numPr>
          <w:ilvl w:val="1"/>
          <w:numId w:val="12"/>
        </w:numPr>
        <w:spacing w:after="135" w:line="228" w:lineRule="auto"/>
        <w:ind w:left="567" w:right="11" w:hanging="567"/>
        <w:rPr>
          <w:rFonts w:eastAsia="Arial" w:cs="Arial"/>
          <w:color w:val="000000"/>
          <w:szCs w:val="20"/>
        </w:rPr>
      </w:pPr>
      <w:proofErr w:type="spellStart"/>
      <w:r w:rsidRPr="007B6C6B">
        <w:rPr>
          <w:rFonts w:eastAsia="Arial" w:cs="Arial"/>
          <w:color w:val="000000"/>
          <w:szCs w:val="20"/>
          <w:lang w:val="en-US"/>
        </w:rPr>
        <w:t>Испорука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951525">
        <w:rPr>
          <w:rFonts w:eastAsia="Arial" w:cs="Arial"/>
          <w:color w:val="000000"/>
          <w:szCs w:val="20"/>
          <w:lang w:val="en-US"/>
        </w:rPr>
        <w:t>сукцесивна</w:t>
      </w:r>
      <w:proofErr w:type="spellEnd"/>
      <w:r w:rsidRPr="00951525">
        <w:rPr>
          <w:rFonts w:eastAsia="Arial" w:cs="Arial"/>
          <w:color w:val="000000"/>
          <w:szCs w:val="20"/>
          <w:lang w:val="en-US"/>
        </w:rPr>
        <w:t xml:space="preserve"> и </w:t>
      </w:r>
      <w:proofErr w:type="spellStart"/>
      <w:r w:rsidRPr="00951525">
        <w:rPr>
          <w:rFonts w:eastAsia="Arial" w:cs="Arial"/>
          <w:color w:val="000000"/>
          <w:szCs w:val="20"/>
          <w:lang w:val="en-US"/>
        </w:rPr>
        <w:t>врши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се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према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потребама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Купца</w:t>
      </w:r>
      <w:proofErr w:type="spellEnd"/>
      <w:r w:rsidRPr="00951525">
        <w:rPr>
          <w:rFonts w:eastAsia="Arial" w:cs="Arial"/>
          <w:color w:val="000000"/>
          <w:szCs w:val="20"/>
          <w:lang w:val="en-US"/>
        </w:rPr>
        <w:t xml:space="preserve">.  </w:t>
      </w:r>
    </w:p>
    <w:p w:rsidR="007B6C6B" w:rsidRPr="00951525" w:rsidRDefault="007B6C6B" w:rsidP="007B6C6B">
      <w:pPr>
        <w:numPr>
          <w:ilvl w:val="1"/>
          <w:numId w:val="12"/>
        </w:numPr>
        <w:spacing w:after="135" w:line="228" w:lineRule="auto"/>
        <w:ind w:left="567" w:right="11"/>
        <w:contextualSpacing/>
        <w:rPr>
          <w:rFonts w:eastAsia="Arial" w:cs="Arial"/>
          <w:szCs w:val="20"/>
        </w:rPr>
      </w:pPr>
      <w:proofErr w:type="spellStart"/>
      <w:r w:rsidRPr="00951525">
        <w:rPr>
          <w:rFonts w:eastAsia="Arial" w:cs="Arial"/>
          <w:szCs w:val="20"/>
          <w:lang w:val="en-US"/>
        </w:rPr>
        <w:t>Добављач</w:t>
      </w:r>
      <w:proofErr w:type="spellEnd"/>
      <w:r w:rsidRPr="00951525">
        <w:rPr>
          <w:rFonts w:eastAsia="Arial" w:cs="Arial"/>
          <w:szCs w:val="20"/>
          <w:lang w:val="en-US"/>
        </w:rPr>
        <w:t xml:space="preserve"> </w:t>
      </w:r>
      <w:proofErr w:type="spellStart"/>
      <w:r w:rsidRPr="00951525">
        <w:rPr>
          <w:rFonts w:eastAsia="Arial" w:cs="Arial"/>
          <w:szCs w:val="20"/>
          <w:lang w:val="en-US"/>
        </w:rPr>
        <w:t>се</w:t>
      </w:r>
      <w:proofErr w:type="spellEnd"/>
      <w:r w:rsidRPr="00951525">
        <w:rPr>
          <w:rFonts w:eastAsia="Arial" w:cs="Arial"/>
          <w:szCs w:val="20"/>
          <w:lang w:val="en-US"/>
        </w:rPr>
        <w:t xml:space="preserve"> </w:t>
      </w:r>
      <w:proofErr w:type="spellStart"/>
      <w:r w:rsidRPr="00951525">
        <w:rPr>
          <w:rFonts w:eastAsia="Arial" w:cs="Arial"/>
          <w:szCs w:val="20"/>
          <w:lang w:val="en-US"/>
        </w:rPr>
        <w:t>обавезује</w:t>
      </w:r>
      <w:proofErr w:type="spellEnd"/>
      <w:r w:rsidRPr="00951525">
        <w:rPr>
          <w:rFonts w:eastAsia="Arial" w:cs="Arial"/>
          <w:szCs w:val="20"/>
          <w:lang w:val="en-US"/>
        </w:rPr>
        <w:t xml:space="preserve"> </w:t>
      </w:r>
      <w:proofErr w:type="spellStart"/>
      <w:r w:rsidRPr="00951525">
        <w:rPr>
          <w:rFonts w:eastAsia="Arial" w:cs="Arial"/>
          <w:szCs w:val="20"/>
          <w:lang w:val="en-US"/>
        </w:rPr>
        <w:t>да</w:t>
      </w:r>
      <w:proofErr w:type="spellEnd"/>
      <w:r w:rsidRPr="00951525">
        <w:rPr>
          <w:rFonts w:eastAsia="Arial" w:cs="Arial"/>
          <w:szCs w:val="20"/>
          <w:lang w:val="en-US"/>
        </w:rPr>
        <w:t xml:space="preserve"> </w:t>
      </w:r>
      <w:proofErr w:type="spellStart"/>
      <w:r w:rsidRPr="00951525">
        <w:rPr>
          <w:rFonts w:eastAsia="Arial" w:cs="Arial"/>
          <w:szCs w:val="20"/>
          <w:lang w:val="en-US"/>
        </w:rPr>
        <w:t>ће</w:t>
      </w:r>
      <w:proofErr w:type="spellEnd"/>
      <w:r w:rsidRPr="00951525">
        <w:rPr>
          <w:rFonts w:eastAsia="Arial" w:cs="Arial"/>
          <w:szCs w:val="20"/>
          <w:lang w:val="en-US"/>
        </w:rPr>
        <w:t xml:space="preserve"> </w:t>
      </w:r>
      <w:proofErr w:type="spellStart"/>
      <w:r w:rsidRPr="00951525">
        <w:rPr>
          <w:rFonts w:eastAsia="Arial" w:cs="Arial"/>
          <w:szCs w:val="20"/>
          <w:lang w:val="en-US"/>
        </w:rPr>
        <w:t>укупно</w:t>
      </w:r>
      <w:proofErr w:type="spellEnd"/>
      <w:r w:rsidRPr="00951525">
        <w:rPr>
          <w:rFonts w:eastAsia="Arial" w:cs="Arial"/>
          <w:szCs w:val="20"/>
          <w:lang w:val="en-US"/>
        </w:rPr>
        <w:t xml:space="preserve"> </w:t>
      </w:r>
      <w:proofErr w:type="spellStart"/>
      <w:r w:rsidRPr="00951525">
        <w:rPr>
          <w:rFonts w:eastAsia="Arial" w:cs="Arial"/>
          <w:szCs w:val="20"/>
          <w:lang w:val="en-US"/>
        </w:rPr>
        <w:t>уговорену</w:t>
      </w:r>
      <w:proofErr w:type="spellEnd"/>
      <w:r w:rsidRPr="00951525">
        <w:rPr>
          <w:rFonts w:eastAsia="Arial" w:cs="Arial"/>
          <w:szCs w:val="20"/>
          <w:lang w:val="en-US"/>
        </w:rPr>
        <w:t xml:space="preserve"> </w:t>
      </w:r>
      <w:proofErr w:type="spellStart"/>
      <w:r w:rsidRPr="00951525">
        <w:rPr>
          <w:rFonts w:eastAsia="Arial" w:cs="Arial"/>
          <w:szCs w:val="20"/>
          <w:lang w:val="en-US"/>
        </w:rPr>
        <w:t>количину</w:t>
      </w:r>
      <w:proofErr w:type="spellEnd"/>
      <w:r w:rsidRPr="00951525">
        <w:rPr>
          <w:rFonts w:eastAsia="Arial" w:cs="Arial"/>
          <w:szCs w:val="20"/>
          <w:lang w:val="en-US"/>
        </w:rPr>
        <w:t xml:space="preserve"> </w:t>
      </w:r>
      <w:r w:rsidRPr="00951525">
        <w:rPr>
          <w:rFonts w:eastAsia="Arial" w:cs="Arial"/>
          <w:szCs w:val="20"/>
        </w:rPr>
        <w:t>материјала за дијализу из члана 2. овог уговора</w:t>
      </w:r>
      <w:r w:rsidRPr="00951525">
        <w:rPr>
          <w:rFonts w:eastAsia="Arial" w:cs="Arial"/>
          <w:szCs w:val="20"/>
          <w:lang w:val="en-US"/>
        </w:rPr>
        <w:t xml:space="preserve">, </w:t>
      </w:r>
      <w:proofErr w:type="spellStart"/>
      <w:r w:rsidRPr="00951525">
        <w:rPr>
          <w:rFonts w:eastAsia="Arial" w:cs="Arial"/>
          <w:szCs w:val="20"/>
          <w:lang w:val="en-US"/>
        </w:rPr>
        <w:t>испоручити</w:t>
      </w:r>
      <w:proofErr w:type="spellEnd"/>
      <w:r w:rsidRPr="00951525">
        <w:rPr>
          <w:rFonts w:eastAsia="Arial" w:cs="Arial"/>
          <w:szCs w:val="20"/>
          <w:lang w:val="en-US"/>
        </w:rPr>
        <w:t xml:space="preserve"> </w:t>
      </w:r>
      <w:proofErr w:type="spellStart"/>
      <w:r w:rsidRPr="00951525">
        <w:rPr>
          <w:rFonts w:eastAsia="Arial" w:cs="Arial"/>
          <w:szCs w:val="20"/>
          <w:lang w:val="en-US"/>
        </w:rPr>
        <w:t>Купцу</w:t>
      </w:r>
      <w:proofErr w:type="spellEnd"/>
      <w:r w:rsidRPr="00951525">
        <w:rPr>
          <w:rFonts w:eastAsia="Arial" w:cs="Arial"/>
          <w:szCs w:val="20"/>
          <w:lang w:val="en-US"/>
        </w:rPr>
        <w:t xml:space="preserve">, </w:t>
      </w:r>
      <w:proofErr w:type="spellStart"/>
      <w:r w:rsidRPr="00951525">
        <w:rPr>
          <w:rFonts w:eastAsia="Arial" w:cs="Arial"/>
          <w:szCs w:val="20"/>
          <w:lang w:val="en-US"/>
        </w:rPr>
        <w:t>према</w:t>
      </w:r>
      <w:proofErr w:type="spellEnd"/>
      <w:r w:rsidRPr="00951525">
        <w:rPr>
          <w:rFonts w:eastAsia="Arial" w:cs="Arial"/>
          <w:szCs w:val="20"/>
          <w:lang w:val="en-US"/>
        </w:rPr>
        <w:t xml:space="preserve"> </w:t>
      </w:r>
      <w:proofErr w:type="spellStart"/>
      <w:r w:rsidRPr="00951525">
        <w:rPr>
          <w:rFonts w:eastAsia="Arial" w:cs="Arial"/>
          <w:szCs w:val="20"/>
          <w:lang w:val="en-US"/>
        </w:rPr>
        <w:t>потребама</w:t>
      </w:r>
      <w:proofErr w:type="spellEnd"/>
      <w:r w:rsidRPr="00951525">
        <w:rPr>
          <w:rFonts w:eastAsia="Arial" w:cs="Arial"/>
          <w:szCs w:val="20"/>
          <w:lang w:val="en-US"/>
        </w:rPr>
        <w:t xml:space="preserve"> </w:t>
      </w:r>
      <w:proofErr w:type="spellStart"/>
      <w:r w:rsidRPr="00951525">
        <w:rPr>
          <w:rFonts w:eastAsia="Arial" w:cs="Arial"/>
          <w:szCs w:val="20"/>
          <w:lang w:val="en-US"/>
        </w:rPr>
        <w:t>Купца</w:t>
      </w:r>
      <w:proofErr w:type="spellEnd"/>
      <w:r w:rsidRPr="00951525">
        <w:rPr>
          <w:rFonts w:eastAsia="Arial" w:cs="Arial"/>
          <w:szCs w:val="20"/>
          <w:lang w:val="en-US"/>
        </w:rPr>
        <w:t>,</w:t>
      </w:r>
      <w:r w:rsidRPr="00951525">
        <w:rPr>
          <w:rFonts w:eastAsia="Arial" w:cs="Arial"/>
          <w:szCs w:val="20"/>
        </w:rPr>
        <w:t xml:space="preserve"> и то у року </w:t>
      </w:r>
      <w:r w:rsidRPr="00951525">
        <w:rPr>
          <w:rFonts w:eastAsia="Times New Roman" w:cs="Arial"/>
          <w:color w:val="000000"/>
          <w:szCs w:val="20"/>
          <w:lang w:val="sr-Cyrl-BA" w:eastAsia="sr-Cyrl-BA"/>
        </w:rPr>
        <w:t xml:space="preserve"> </w:t>
      </w:r>
      <w:r w:rsidR="006F7B31" w:rsidRPr="00951525">
        <w:rPr>
          <w:rFonts w:eastAsia="Times New Roman" w:cs="Arial"/>
          <w:color w:val="000000"/>
          <w:szCs w:val="20"/>
          <w:lang w:val="sr-Cyrl-BA" w:eastAsia="sr-Cyrl-BA"/>
        </w:rPr>
        <w:t>од 1</w:t>
      </w:r>
      <w:r w:rsidRPr="00951525">
        <w:rPr>
          <w:rFonts w:eastAsia="Times New Roman" w:cs="Arial"/>
          <w:color w:val="000000"/>
          <w:szCs w:val="20"/>
          <w:lang w:val="sr-Cyrl-BA" w:eastAsia="sr-Cyrl-BA"/>
        </w:rPr>
        <w:t xml:space="preserve"> дана од дана пријема писменог захтева Купца.</w:t>
      </w:r>
    </w:p>
    <w:p w:rsidR="007B6C6B" w:rsidRPr="00951525" w:rsidRDefault="007B6C6B" w:rsidP="007B6C6B">
      <w:pPr>
        <w:numPr>
          <w:ilvl w:val="1"/>
          <w:numId w:val="12"/>
        </w:numPr>
        <w:spacing w:after="135" w:line="228" w:lineRule="auto"/>
        <w:ind w:left="567" w:right="11" w:hanging="567"/>
        <w:rPr>
          <w:rFonts w:eastAsia="Arial" w:cs="Arial"/>
          <w:color w:val="000000"/>
          <w:szCs w:val="20"/>
        </w:rPr>
      </w:pPr>
      <w:r w:rsidRPr="00951525">
        <w:rPr>
          <w:rFonts w:eastAsia="Arial" w:cs="Arial"/>
          <w:color w:val="000000"/>
          <w:szCs w:val="20"/>
        </w:rPr>
        <w:t>Место испоруке је ____________ (унети место испоруке).</w:t>
      </w:r>
    </w:p>
    <w:p w:rsidR="007B6C6B" w:rsidRPr="00951525" w:rsidRDefault="007B6C6B" w:rsidP="007B6C6B">
      <w:pPr>
        <w:numPr>
          <w:ilvl w:val="1"/>
          <w:numId w:val="12"/>
        </w:numPr>
        <w:spacing w:after="135" w:line="228" w:lineRule="auto"/>
        <w:ind w:left="567" w:right="11" w:hanging="567"/>
        <w:rPr>
          <w:rFonts w:eastAsia="Arial" w:cs="Arial"/>
          <w:color w:val="000000"/>
          <w:szCs w:val="20"/>
        </w:rPr>
      </w:pPr>
      <w:r w:rsidRPr="00951525">
        <w:rPr>
          <w:rFonts w:eastAsia="Arial" w:cs="Arial"/>
          <w:color w:val="000000"/>
          <w:szCs w:val="20"/>
        </w:rPr>
        <w:t xml:space="preserve">Уз сваку испоруку </w:t>
      </w:r>
      <w:proofErr w:type="spellStart"/>
      <w:r w:rsidRPr="00951525">
        <w:rPr>
          <w:rFonts w:eastAsia="Arial" w:cs="Arial"/>
          <w:color w:val="000000"/>
          <w:szCs w:val="20"/>
          <w:lang w:val="en-US"/>
        </w:rPr>
        <w:t>Добављач</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ће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доставити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отпремницу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Купцу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потписану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од</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стране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овлашћеног</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лица</w:t>
      </w:r>
      <w:proofErr w:type="spellEnd"/>
      <w:r w:rsidRPr="00951525">
        <w:rPr>
          <w:rFonts w:eastAsia="Arial" w:cs="Arial"/>
          <w:color w:val="000000"/>
          <w:szCs w:val="20"/>
        </w:rPr>
        <w:t xml:space="preserve"> Купца.</w:t>
      </w:r>
    </w:p>
    <w:p w:rsidR="007B6C6B" w:rsidRPr="00951525" w:rsidRDefault="007B6C6B" w:rsidP="007B6C6B">
      <w:pPr>
        <w:numPr>
          <w:ilvl w:val="0"/>
          <w:numId w:val="12"/>
        </w:numPr>
        <w:spacing w:after="135" w:line="228" w:lineRule="auto"/>
        <w:ind w:right="2"/>
        <w:rPr>
          <w:rFonts w:eastAsia="Arial" w:cs="Arial"/>
          <w:b/>
          <w:color w:val="000000"/>
          <w:szCs w:val="20"/>
        </w:rPr>
      </w:pPr>
      <w:r w:rsidRPr="00951525">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951525">
        <w:rPr>
          <w:rFonts w:eastAsia="Arial" w:cs="Arial"/>
          <w:color w:val="000000"/>
          <w:szCs w:val="20"/>
          <w:lang w:val="en-US"/>
        </w:rPr>
        <w:t xml:space="preserve">У </w:t>
      </w:r>
      <w:proofErr w:type="spellStart"/>
      <w:r w:rsidRPr="00951525">
        <w:rPr>
          <w:rFonts w:eastAsia="Arial" w:cs="Arial"/>
          <w:color w:val="000000"/>
          <w:szCs w:val="20"/>
          <w:lang w:val="en-US"/>
        </w:rPr>
        <w:t>случају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прекорачења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уговорног</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рока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испоруке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Добављач</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је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дужан</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плати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Купцу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уговорну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казну</w:t>
      </w:r>
      <w:proofErr w:type="spellEnd"/>
      <w:r w:rsidRPr="00951525">
        <w:rPr>
          <w:rFonts w:eastAsia="Arial" w:cs="Arial"/>
          <w:color w:val="000000"/>
          <w:szCs w:val="20"/>
          <w:lang w:val="en-US"/>
        </w:rPr>
        <w:t xml:space="preserve"> у </w:t>
      </w:r>
      <w:proofErr w:type="spellStart"/>
      <w:r w:rsidRPr="00951525">
        <w:rPr>
          <w:rFonts w:eastAsia="Arial" w:cs="Arial"/>
          <w:color w:val="000000"/>
          <w:szCs w:val="20"/>
          <w:lang w:val="en-US"/>
        </w:rPr>
        <w:t>износу</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од</w:t>
      </w:r>
      <w:proofErr w:type="spellEnd"/>
      <w:r w:rsidRPr="00951525">
        <w:rPr>
          <w:rFonts w:eastAsia="Arial" w:cs="Arial"/>
          <w:color w:val="000000"/>
          <w:szCs w:val="20"/>
          <w:lang w:val="en-US"/>
        </w:rPr>
        <w:t xml:space="preserve"> 0,5% </w:t>
      </w:r>
      <w:proofErr w:type="spellStart"/>
      <w:r w:rsidRPr="00951525">
        <w:rPr>
          <w:rFonts w:eastAsia="Arial" w:cs="Arial"/>
          <w:color w:val="000000"/>
          <w:szCs w:val="20"/>
          <w:lang w:val="en-US"/>
        </w:rPr>
        <w:t>од</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укупне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вредности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без</w:t>
      </w:r>
      <w:proofErr w:type="spellEnd"/>
      <w:r w:rsidRPr="00951525">
        <w:rPr>
          <w:rFonts w:eastAsia="Arial" w:cs="Arial"/>
          <w:color w:val="000000"/>
          <w:szCs w:val="20"/>
          <w:lang w:val="en-US"/>
        </w:rPr>
        <w:t xml:space="preserve"> ПДВ-а </w:t>
      </w:r>
      <w:proofErr w:type="spellStart"/>
      <w:r w:rsidRPr="00951525">
        <w:rPr>
          <w:rFonts w:eastAsia="Arial" w:cs="Arial"/>
          <w:color w:val="000000"/>
          <w:szCs w:val="20"/>
          <w:lang w:val="en-US"/>
        </w:rPr>
        <w:t>предметног</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добра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за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које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је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прекорачио</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рок</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испоруке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за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сваки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дан</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закашњења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али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не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више</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од</w:t>
      </w:r>
      <w:proofErr w:type="spellEnd"/>
      <w:r w:rsidRPr="00951525">
        <w:rPr>
          <w:rFonts w:eastAsia="Arial" w:cs="Arial"/>
          <w:color w:val="000000"/>
          <w:szCs w:val="20"/>
          <w:lang w:val="en-US"/>
        </w:rPr>
        <w:t xml:space="preserve"> 5 % </w:t>
      </w:r>
      <w:proofErr w:type="spellStart"/>
      <w:r w:rsidRPr="00951525">
        <w:rPr>
          <w:rFonts w:eastAsia="Arial" w:cs="Arial"/>
          <w:color w:val="000000"/>
          <w:szCs w:val="20"/>
          <w:lang w:val="en-US"/>
        </w:rPr>
        <w:t>вредности</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добара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испоручених</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са</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закашњењем</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Ако</w:t>
      </w:r>
      <w:proofErr w:type="spellEnd"/>
      <w:r w:rsidRPr="00951525">
        <w:rPr>
          <w:rFonts w:eastAsia="Arial" w:cs="Arial"/>
          <w:color w:val="000000"/>
          <w:szCs w:val="20"/>
          <w:lang w:val="en-US"/>
        </w:rPr>
        <w:t xml:space="preserve"> </w:t>
      </w:r>
      <w:proofErr w:type="spellStart"/>
      <w:r w:rsidRPr="00951525">
        <w:rPr>
          <w:rFonts w:eastAsia="Arial" w:cs="Arial"/>
          <w:color w:val="000000"/>
          <w:szCs w:val="20"/>
          <w:lang w:val="en-US"/>
        </w:rPr>
        <w:t>штета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пређе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износ</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Купац</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накнаду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штете</w:t>
      </w:r>
      <w:proofErr w:type="spellEnd"/>
      <w:r w:rsidRPr="007B6C6B">
        <w:rPr>
          <w:rFonts w:eastAsia="Arial" w:cs="Arial"/>
          <w:color w:val="000000"/>
          <w:szCs w:val="20"/>
          <w:lang w:val="en-US"/>
        </w:rPr>
        <w:t xml:space="preserve">, а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без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према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Добављач</w:t>
      </w:r>
      <w:proofErr w:type="spellEnd"/>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Наступање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ослобађа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одговорности</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кашњење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извршењу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О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наступања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трајању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датуму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престанка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више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силе</w:t>
      </w:r>
      <w:proofErr w:type="spellEnd"/>
      <w:r w:rsidRPr="007B6C6B">
        <w:rPr>
          <w:rFonts w:eastAsia="Arial" w:cs="Arial"/>
          <w:color w:val="000000"/>
          <w:szCs w:val="20"/>
          <w:lang w:val="en-US"/>
        </w:rPr>
        <w:t xml:space="preserve">, </w:t>
      </w:r>
      <w:r w:rsidRPr="007B6C6B">
        <w:rPr>
          <w:rFonts w:eastAsia="Arial" w:cs="Arial"/>
          <w:color w:val="000000"/>
          <w:szCs w:val="20"/>
        </w:rPr>
        <w:t xml:space="preserve">уговорне </w:t>
      </w: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једна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писменим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24 (</w:t>
      </w:r>
      <w:proofErr w:type="spellStart"/>
      <w:r w:rsidRPr="007B6C6B">
        <w:rPr>
          <w:rFonts w:eastAsia="Arial" w:cs="Arial"/>
          <w:color w:val="000000"/>
          <w:szCs w:val="20"/>
          <w:lang w:val="en-US"/>
        </w:rPr>
        <w:t>двадесетчетири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часа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Стране</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су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сагласне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евентуални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спорови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решавају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споразумно</w:t>
      </w:r>
      <w:proofErr w:type="spellEnd"/>
      <w:r w:rsidRPr="007B6C6B">
        <w:rPr>
          <w:rFonts w:eastAsia="Arial" w:cs="Arial"/>
          <w:color w:val="000000"/>
          <w:szCs w:val="20"/>
          <w:lang w:val="en-US"/>
        </w:rPr>
        <w:t xml:space="preserve">, а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решити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споразумним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утврђује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стварна</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месна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надлежност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Привредног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суда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Београду</w:t>
      </w:r>
      <w:proofErr w:type="spellEnd"/>
      <w:r w:rsidRPr="007B6C6B">
        <w:rPr>
          <w:rFonts w:eastAsia="Arial" w:cs="Arial"/>
          <w:color w:val="000000"/>
          <w:szCs w:val="20"/>
          <w:lang w:val="en-US"/>
        </w:rPr>
        <w:t xml:space="preserve">. </w:t>
      </w:r>
    </w:p>
    <w:p w:rsid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BF5CEF" w:rsidRPr="007B6C6B" w:rsidRDefault="00BF5CEF" w:rsidP="007B6C6B">
      <w:pPr>
        <w:widowControl w:val="0"/>
        <w:tabs>
          <w:tab w:val="left" w:pos="1080"/>
        </w:tabs>
        <w:spacing w:after="135" w:line="230" w:lineRule="exact"/>
        <w:ind w:left="567" w:right="11"/>
        <w:rPr>
          <w:rFonts w:eastAsia="Arial" w:cs="Arial"/>
          <w:color w:val="000000"/>
          <w:szCs w:val="20"/>
          <w:lang w:val="en-US"/>
        </w:rPr>
      </w:pPr>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lastRenderedPageBreak/>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битних</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одредаба</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свака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уговорна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целости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случају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поједину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преостале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партије</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 </w:t>
      </w:r>
      <w:proofErr w:type="spellStart"/>
      <w:r w:rsidRPr="007B6C6B">
        <w:rPr>
          <w:rFonts w:eastAsia="Arial" w:cs="Arial"/>
          <w:color w:val="000000"/>
          <w:szCs w:val="20"/>
          <w:lang w:val="en-US"/>
        </w:rPr>
        <w:t>остаје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снази</w:t>
      </w:r>
      <w:proofErr w:type="spellEnd"/>
      <w:r w:rsidRPr="007B6C6B">
        <w:rPr>
          <w:rFonts w:eastAsia="Arial" w:cs="Arial"/>
          <w:color w:val="000000"/>
          <w:szCs w:val="20"/>
          <w:lang w:val="en-US"/>
        </w:rPr>
        <w:t>.</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захтева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пис</w:t>
      </w:r>
      <w:proofErr w:type="spellEnd"/>
      <w:r w:rsidRPr="007B6C6B">
        <w:rPr>
          <w:rFonts w:eastAsia="Arial" w:cs="Arial"/>
          <w:color w:val="000000"/>
          <w:szCs w:val="20"/>
          <w:lang w:val="sr-Cyrl-ME"/>
        </w:rPr>
        <w:t>аним</w:t>
      </w:r>
      <w:r w:rsidRPr="007B6C6B">
        <w:rPr>
          <w:rFonts w:eastAsia="Arial" w:cs="Arial"/>
          <w:color w:val="000000"/>
          <w:szCs w:val="20"/>
          <w:lang w:val="en-US"/>
        </w:rPr>
        <w:t xml:space="preserve"> </w:t>
      </w:r>
      <w:proofErr w:type="spellStart"/>
      <w:r w:rsidRPr="007B6C6B">
        <w:rPr>
          <w:rFonts w:eastAsia="Arial" w:cs="Arial"/>
          <w:color w:val="000000"/>
          <w:szCs w:val="20"/>
          <w:lang w:val="en-US"/>
        </w:rPr>
        <w:t>путем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раскидни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од</w:t>
      </w:r>
      <w:proofErr w:type="spellEnd"/>
      <w:r w:rsidRPr="007B6C6B">
        <w:rPr>
          <w:rFonts w:eastAsia="Arial" w:cs="Arial"/>
          <w:color w:val="000000"/>
          <w:szCs w:val="20"/>
          <w:lang w:val="en-US"/>
        </w:rPr>
        <w:t xml:space="preserve"> 30 (</w:t>
      </w:r>
      <w:r w:rsidRPr="007B6C6B">
        <w:rPr>
          <w:rFonts w:eastAsia="Arial" w:cs="Arial"/>
          <w:color w:val="000000"/>
          <w:szCs w:val="20"/>
        </w:rPr>
        <w:t>три</w:t>
      </w:r>
      <w:proofErr w:type="spellStart"/>
      <w:r w:rsidRPr="007B6C6B">
        <w:rPr>
          <w:rFonts w:eastAsia="Arial" w:cs="Arial"/>
          <w:color w:val="000000"/>
          <w:szCs w:val="20"/>
          <w:lang w:val="en-US"/>
        </w:rPr>
        <w:t>десет</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дана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могућ</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друга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уговору</w:t>
      </w:r>
      <w:r w:rsidRPr="007B6C6B">
        <w:rPr>
          <w:rFonts w:eastAsia="Arial" w:cs="Arial"/>
          <w:color w:val="000000"/>
          <w:szCs w:val="20"/>
          <w:lang w:val="en-US"/>
        </w:rPr>
        <w:t xml:space="preserve"> </w:t>
      </w:r>
      <w:proofErr w:type="spellStart"/>
      <w:r w:rsidRPr="007B6C6B">
        <w:rPr>
          <w:rFonts w:eastAsia="Arial" w:cs="Arial"/>
          <w:color w:val="000000"/>
          <w:szCs w:val="20"/>
          <w:lang w:val="en-US"/>
        </w:rPr>
        <w:t>претходно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упозорена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битне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или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повреде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понављају</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уколико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исте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није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отклонила</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остављеном</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року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мора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бити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разуман</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proofErr w:type="spellStart"/>
      <w:r w:rsidRPr="007B6C6B">
        <w:rPr>
          <w:rFonts w:eastAsia="Arial" w:cs="Arial"/>
          <w:color w:val="000000"/>
          <w:szCs w:val="20"/>
          <w:lang w:val="en-US"/>
        </w:rPr>
        <w:t>Раскид</w:t>
      </w:r>
      <w:proofErr w:type="spellEnd"/>
      <w:r w:rsidRPr="007B6C6B">
        <w:rPr>
          <w:rFonts w:eastAsia="Arial" w:cs="Arial"/>
          <w:color w:val="000000"/>
          <w:szCs w:val="20"/>
          <w:lang w:val="en-US"/>
        </w:rPr>
        <w:t xml:space="preserve"> </w:t>
      </w:r>
      <w:r w:rsidRPr="007B6C6B">
        <w:rPr>
          <w:rFonts w:eastAsia="Arial" w:cs="Arial"/>
          <w:color w:val="000000"/>
          <w:szCs w:val="20"/>
        </w:rPr>
        <w:t>уговора</w:t>
      </w:r>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разлога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наведених</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ставу</w:t>
      </w:r>
      <w:proofErr w:type="spellEnd"/>
      <w:r w:rsidRPr="007B6C6B">
        <w:rPr>
          <w:rFonts w:eastAsia="Arial" w:cs="Arial"/>
          <w:color w:val="000000"/>
          <w:szCs w:val="20"/>
          <w:lang w:val="en-US"/>
        </w:rPr>
        <w:t xml:space="preserve"> 1. </w:t>
      </w:r>
      <w:proofErr w:type="spellStart"/>
      <w:r w:rsidRPr="007B6C6B">
        <w:rPr>
          <w:rFonts w:eastAsia="Arial" w:cs="Arial"/>
          <w:color w:val="000000"/>
          <w:szCs w:val="20"/>
          <w:lang w:val="en-US"/>
        </w:rPr>
        <w:t>овог</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може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само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страна</w:t>
      </w:r>
      <w:proofErr w:type="spellEnd"/>
      <w:r w:rsidRPr="007B6C6B">
        <w:rPr>
          <w:rFonts w:eastAsia="Arial" w:cs="Arial"/>
          <w:color w:val="000000"/>
          <w:szCs w:val="20"/>
          <w:lang w:val="en-US"/>
        </w:rPr>
        <w:t xml:space="preserve"> у </w:t>
      </w:r>
      <w:r w:rsidRPr="007B6C6B">
        <w:rPr>
          <w:rFonts w:eastAsia="Arial" w:cs="Arial"/>
          <w:color w:val="000000"/>
          <w:szCs w:val="20"/>
        </w:rPr>
        <w:t>уговор</w:t>
      </w:r>
      <w:r w:rsidRPr="007B6C6B">
        <w:rPr>
          <w:rFonts w:eastAsia="Arial" w:cs="Arial"/>
          <w:color w:val="000000"/>
          <w:szCs w:val="20"/>
          <w:lang w:val="en-US"/>
        </w:rPr>
        <w:t xml:space="preserve">у </w:t>
      </w:r>
      <w:proofErr w:type="spellStart"/>
      <w:r w:rsidRPr="007B6C6B">
        <w:rPr>
          <w:rFonts w:eastAsia="Arial" w:cs="Arial"/>
          <w:color w:val="000000"/>
          <w:szCs w:val="20"/>
          <w:lang w:val="en-US"/>
        </w:rPr>
        <w:t>која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своје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обавезе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w:t>
      </w:r>
      <w:proofErr w:type="spellEnd"/>
      <w:r w:rsidRPr="007B6C6B">
        <w:rPr>
          <w:rFonts w:eastAsia="Arial" w:cs="Arial"/>
          <w:color w:val="000000"/>
          <w:szCs w:val="20"/>
          <w:lang w:val="en-US"/>
        </w:rPr>
        <w:t xml:space="preserve"> </w:t>
      </w:r>
      <w:r w:rsidRPr="007B6C6B">
        <w:rPr>
          <w:rFonts w:eastAsia="Arial" w:cs="Arial"/>
          <w:color w:val="000000"/>
          <w:szCs w:val="20"/>
        </w:rPr>
        <w:t>уговор</w:t>
      </w:r>
      <w:r w:rsidRPr="007B6C6B">
        <w:rPr>
          <w:rFonts w:eastAsia="Arial" w:cs="Arial"/>
          <w:color w:val="000000"/>
          <w:szCs w:val="20"/>
          <w:lang w:val="en-US"/>
        </w:rPr>
        <w:t xml:space="preserve">а у </w:t>
      </w:r>
      <w:proofErr w:type="spellStart"/>
      <w:r w:rsidRPr="007B6C6B">
        <w:rPr>
          <w:rFonts w:eastAsia="Arial" w:cs="Arial"/>
          <w:color w:val="000000"/>
          <w:szCs w:val="20"/>
          <w:lang w:val="en-US"/>
        </w:rPr>
        <w:t>потпуности</w:t>
      </w:r>
      <w:proofErr w:type="spellEnd"/>
      <w:r w:rsidRPr="007B6C6B">
        <w:rPr>
          <w:rFonts w:eastAsia="Arial" w:cs="Arial"/>
          <w:color w:val="000000"/>
          <w:szCs w:val="20"/>
          <w:lang w:val="en-US"/>
        </w:rPr>
        <w:t xml:space="preserve"> и </w:t>
      </w:r>
      <w:proofErr w:type="spellStart"/>
      <w:r w:rsidRPr="007B6C6B">
        <w:rPr>
          <w:rFonts w:eastAsia="Arial" w:cs="Arial"/>
          <w:color w:val="000000"/>
          <w:szCs w:val="20"/>
          <w:lang w:val="en-US"/>
        </w:rPr>
        <w:t>благовремено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извршила</w:t>
      </w:r>
      <w:proofErr w:type="spellEnd"/>
      <w:r w:rsidRPr="007B6C6B">
        <w:rPr>
          <w:rFonts w:eastAsia="Arial" w:cs="Arial"/>
          <w:color w:val="000000"/>
          <w:szCs w:val="20"/>
          <w:lang w:val="en-US"/>
        </w:rPr>
        <w:t xml:space="preserve">.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proofErr w:type="spellStart"/>
      <w:r w:rsidRPr="007B6C6B">
        <w:rPr>
          <w:rFonts w:eastAsia="Arial" w:cs="Arial"/>
          <w:color w:val="000000"/>
          <w:szCs w:val="20"/>
          <w:lang w:val="en-US"/>
        </w:rPr>
        <w:t>Купца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испоруку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добара</w:t>
      </w:r>
      <w:proofErr w:type="spellEnd"/>
      <w:r w:rsidRPr="007B6C6B">
        <w:rPr>
          <w:rFonts w:eastAsia="Arial" w:cs="Arial"/>
          <w:color w:val="000000"/>
          <w:szCs w:val="20"/>
          <w:lang w:val="en-US"/>
        </w:rPr>
        <w:t xml:space="preserve">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proofErr w:type="spellStart"/>
      <w:r w:rsidRPr="007B6C6B">
        <w:rPr>
          <w:rFonts w:eastAsia="Arial" w:cs="Arial"/>
          <w:szCs w:val="20"/>
          <w:lang w:val="en-US"/>
        </w:rPr>
        <w:t>колико</w:t>
      </w:r>
      <w:proofErr w:type="spellEnd"/>
      <w:r w:rsidRPr="007B6C6B">
        <w:rPr>
          <w:rFonts w:eastAsia="Arial" w:cs="Arial"/>
          <w:szCs w:val="20"/>
          <w:lang w:val="en-US"/>
        </w:rPr>
        <w:t xml:space="preserve"> </w:t>
      </w:r>
      <w:proofErr w:type="spellStart"/>
      <w:r w:rsidRPr="007B6C6B">
        <w:rPr>
          <w:rFonts w:eastAsia="Arial" w:cs="Arial"/>
          <w:szCs w:val="20"/>
          <w:lang w:val="en-US"/>
        </w:rPr>
        <w:t>током</w:t>
      </w:r>
      <w:proofErr w:type="spellEnd"/>
      <w:r w:rsidRPr="007B6C6B">
        <w:rPr>
          <w:rFonts w:eastAsia="Arial" w:cs="Arial"/>
          <w:szCs w:val="20"/>
          <w:lang w:val="en-US"/>
        </w:rPr>
        <w:t xml:space="preserve"> </w:t>
      </w:r>
      <w:proofErr w:type="spellStart"/>
      <w:r w:rsidRPr="007B6C6B">
        <w:rPr>
          <w:rFonts w:eastAsia="Arial" w:cs="Arial"/>
          <w:szCs w:val="20"/>
          <w:lang w:val="en-US"/>
        </w:rPr>
        <w:t>трајања</w:t>
      </w:r>
      <w:proofErr w:type="spellEnd"/>
      <w:r w:rsidRPr="007B6C6B">
        <w:rPr>
          <w:rFonts w:eastAsia="Arial" w:cs="Arial"/>
          <w:szCs w:val="20"/>
          <w:lang w:val="en-US"/>
        </w:rPr>
        <w:t xml:space="preserve"> </w:t>
      </w:r>
      <w:r w:rsidRPr="007B6C6B">
        <w:rPr>
          <w:rFonts w:eastAsia="Arial" w:cs="Arial"/>
          <w:szCs w:val="20"/>
        </w:rPr>
        <w:t xml:space="preserve">истог, услед </w:t>
      </w:r>
      <w:proofErr w:type="spellStart"/>
      <w:r w:rsidRPr="007B6C6B">
        <w:rPr>
          <w:rFonts w:eastAsia="Arial" w:cs="Arial"/>
          <w:szCs w:val="20"/>
          <w:lang w:val="en-US"/>
        </w:rPr>
        <w:t>промена</w:t>
      </w:r>
      <w:proofErr w:type="spellEnd"/>
      <w:r w:rsidRPr="007B6C6B">
        <w:rPr>
          <w:rFonts w:eastAsia="Arial" w:cs="Arial"/>
          <w:szCs w:val="20"/>
          <w:lang w:val="en-US"/>
        </w:rPr>
        <w:t xml:space="preserve"> </w:t>
      </w:r>
      <w:proofErr w:type="spellStart"/>
      <w:r w:rsidRPr="007B6C6B">
        <w:rPr>
          <w:rFonts w:eastAsia="Arial" w:cs="Arial"/>
          <w:szCs w:val="20"/>
          <w:lang w:val="en-US"/>
        </w:rPr>
        <w:t>на</w:t>
      </w:r>
      <w:proofErr w:type="spellEnd"/>
      <w:r w:rsidRPr="007B6C6B">
        <w:rPr>
          <w:rFonts w:eastAsia="Arial" w:cs="Arial"/>
          <w:szCs w:val="20"/>
          <w:lang w:val="en-US"/>
        </w:rPr>
        <w:t xml:space="preserve"> </w:t>
      </w:r>
      <w:proofErr w:type="spellStart"/>
      <w:r w:rsidRPr="007B6C6B">
        <w:rPr>
          <w:rFonts w:eastAsia="Arial" w:cs="Arial"/>
          <w:szCs w:val="20"/>
          <w:lang w:val="en-US"/>
        </w:rPr>
        <w:t>тржишту</w:t>
      </w:r>
      <w:proofErr w:type="spellEnd"/>
      <w:r w:rsidRPr="007B6C6B">
        <w:rPr>
          <w:rFonts w:eastAsia="Arial" w:cs="Arial"/>
          <w:szCs w:val="20"/>
          <w:lang w:val="en-US"/>
        </w:rPr>
        <w:t xml:space="preserve">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proofErr w:type="spellStart"/>
      <w:r w:rsidRPr="007B6C6B">
        <w:rPr>
          <w:rFonts w:eastAsia="Arial" w:cs="Arial"/>
          <w:color w:val="000000"/>
          <w:szCs w:val="20"/>
          <w:lang w:val="en-US"/>
        </w:rPr>
        <w:t>Образац</w:t>
      </w:r>
      <w:proofErr w:type="spellEnd"/>
      <w:r w:rsidRPr="007B6C6B">
        <w:rPr>
          <w:rFonts w:eastAsia="Arial" w:cs="Arial"/>
          <w:color w:val="000000"/>
          <w:szCs w:val="20"/>
          <w:lang w:val="en-US"/>
        </w:rPr>
        <w:t xml:space="preserve"> КВИ, </w:t>
      </w:r>
      <w:proofErr w:type="spellStart"/>
      <w:r w:rsidRPr="007B6C6B">
        <w:rPr>
          <w:rFonts w:eastAsia="Arial" w:cs="Arial"/>
          <w:color w:val="000000"/>
          <w:szCs w:val="20"/>
          <w:lang w:val="en-US"/>
        </w:rPr>
        <w:t>који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садржи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податке</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за</w:t>
      </w:r>
      <w:proofErr w:type="spellEnd"/>
      <w:r w:rsidRPr="007B6C6B">
        <w:rPr>
          <w:rFonts w:eastAsia="Arial" w:cs="Arial"/>
          <w:color w:val="000000"/>
          <w:szCs w:val="20"/>
        </w:rPr>
        <w:t xml:space="preserve"> </w:t>
      </w:r>
      <w:proofErr w:type="spellStart"/>
      <w:r w:rsidRPr="007B6C6B">
        <w:rPr>
          <w:rFonts w:eastAsia="Arial" w:cs="Arial"/>
          <w:color w:val="000000"/>
          <w:szCs w:val="20"/>
          <w:lang w:val="en-US"/>
        </w:rPr>
        <w:t>квартално</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извештавање</w:t>
      </w:r>
      <w:proofErr w:type="spellEnd"/>
      <w:r w:rsidRPr="007B6C6B">
        <w:rPr>
          <w:rFonts w:eastAsia="Arial" w:cs="Arial"/>
          <w:color w:val="000000"/>
          <w:szCs w:val="20"/>
          <w:lang w:val="en-US"/>
        </w:rPr>
        <w:t xml:space="preserve">, у </w:t>
      </w:r>
      <w:proofErr w:type="spellStart"/>
      <w:r w:rsidRPr="007B6C6B">
        <w:rPr>
          <w:rFonts w:eastAsia="Arial" w:cs="Arial"/>
          <w:color w:val="000000"/>
          <w:szCs w:val="20"/>
          <w:lang w:val="en-US"/>
        </w:rPr>
        <w:t>складу</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са</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чланом</w:t>
      </w:r>
      <w:proofErr w:type="spellEnd"/>
      <w:r w:rsidRPr="007B6C6B">
        <w:rPr>
          <w:rFonts w:eastAsia="Arial" w:cs="Arial"/>
          <w:color w:val="000000"/>
          <w:szCs w:val="20"/>
          <w:lang w:val="en-US"/>
        </w:rPr>
        <w:t xml:space="preserve"> 132. </w:t>
      </w:r>
      <w:proofErr w:type="spellStart"/>
      <w:r w:rsidRPr="007B6C6B">
        <w:rPr>
          <w:rFonts w:eastAsia="Arial" w:cs="Arial"/>
          <w:color w:val="000000"/>
          <w:szCs w:val="20"/>
          <w:lang w:val="en-US"/>
        </w:rPr>
        <w:t>став</w:t>
      </w:r>
      <w:proofErr w:type="spellEnd"/>
      <w:r w:rsidRPr="007B6C6B">
        <w:rPr>
          <w:rFonts w:eastAsia="Arial" w:cs="Arial"/>
          <w:color w:val="000000"/>
          <w:szCs w:val="20"/>
          <w:lang w:val="en-US"/>
        </w:rPr>
        <w:t xml:space="preserve"> 2. </w:t>
      </w:r>
      <w:proofErr w:type="spellStart"/>
      <w:r w:rsidRPr="007B6C6B">
        <w:rPr>
          <w:rFonts w:eastAsia="Arial" w:cs="Arial"/>
          <w:color w:val="000000"/>
          <w:szCs w:val="20"/>
          <w:lang w:val="en-US"/>
        </w:rPr>
        <w:t>Закона</w:t>
      </w:r>
      <w:proofErr w:type="spellEnd"/>
      <w:r w:rsidRPr="007B6C6B">
        <w:rPr>
          <w:rFonts w:eastAsia="Arial" w:cs="Arial"/>
          <w:color w:val="000000"/>
          <w:szCs w:val="20"/>
          <w:lang w:val="en-US"/>
        </w:rPr>
        <w:t xml:space="preserve"> о </w:t>
      </w:r>
      <w:proofErr w:type="spellStart"/>
      <w:r w:rsidRPr="007B6C6B">
        <w:rPr>
          <w:rFonts w:eastAsia="Arial" w:cs="Arial"/>
          <w:color w:val="000000"/>
          <w:szCs w:val="20"/>
          <w:lang w:val="en-US"/>
        </w:rPr>
        <w:t>јавним</w:t>
      </w:r>
      <w:proofErr w:type="spellEnd"/>
      <w:r w:rsidRPr="007B6C6B">
        <w:rPr>
          <w:rFonts w:eastAsia="Arial" w:cs="Arial"/>
          <w:color w:val="000000"/>
          <w:szCs w:val="20"/>
        </w:rPr>
        <w:t xml:space="preserve"> </w:t>
      </w:r>
      <w:proofErr w:type="spellStart"/>
      <w:proofErr w:type="gramStart"/>
      <w:r w:rsidRPr="007B6C6B">
        <w:rPr>
          <w:rFonts w:eastAsia="Arial" w:cs="Arial"/>
          <w:color w:val="000000"/>
          <w:szCs w:val="20"/>
          <w:lang w:val="en-US"/>
        </w:rPr>
        <w:t>набавкама</w:t>
      </w:r>
      <w:proofErr w:type="spellEnd"/>
      <w:r w:rsidRPr="007B6C6B">
        <w:rPr>
          <w:rFonts w:eastAsia="Arial" w:cs="Arial"/>
          <w:color w:val="000000"/>
          <w:szCs w:val="20"/>
          <w:lang w:val="en-US"/>
        </w:rPr>
        <w:t>(</w:t>
      </w:r>
      <w:proofErr w:type="gramEnd"/>
      <w:r w:rsidRPr="007B6C6B">
        <w:rPr>
          <w:rFonts w:eastAsia="Arial" w:cs="Arial"/>
          <w:color w:val="000000"/>
          <w:szCs w:val="20"/>
          <w:lang w:val="en-US"/>
        </w:rPr>
        <w:t>„</w:t>
      </w:r>
      <w:proofErr w:type="spellStart"/>
      <w:r w:rsidRPr="007B6C6B">
        <w:rPr>
          <w:rFonts w:eastAsia="Arial" w:cs="Arial"/>
          <w:color w:val="000000"/>
          <w:szCs w:val="20"/>
          <w:lang w:val="en-US"/>
        </w:rPr>
        <w:t>Службени</w:t>
      </w:r>
      <w:proofErr w:type="spellEnd"/>
      <w:r w:rsidRPr="007B6C6B">
        <w:rPr>
          <w:rFonts w:eastAsia="Arial" w:cs="Arial"/>
          <w:color w:val="000000"/>
          <w:szCs w:val="20"/>
          <w:lang w:val="en-US"/>
        </w:rPr>
        <w:t xml:space="preserve"> </w:t>
      </w:r>
      <w:proofErr w:type="spellStart"/>
      <w:r w:rsidRPr="007B6C6B">
        <w:rPr>
          <w:rFonts w:eastAsia="Arial" w:cs="Arial"/>
          <w:color w:val="000000"/>
          <w:szCs w:val="20"/>
          <w:lang w:val="en-US"/>
        </w:rPr>
        <w:t>гласник</w:t>
      </w:r>
      <w:proofErr w:type="spellEnd"/>
      <w:r w:rsidRPr="007B6C6B">
        <w:rPr>
          <w:rFonts w:eastAsia="Arial" w:cs="Arial"/>
          <w:color w:val="000000"/>
          <w:szCs w:val="20"/>
          <w:lang w:val="en-US"/>
        </w:rPr>
        <w:t xml:space="preserve"> РС“ </w:t>
      </w:r>
      <w:proofErr w:type="spellStart"/>
      <w:r w:rsidRPr="007B6C6B">
        <w:rPr>
          <w:rFonts w:eastAsia="Arial" w:cs="Arial"/>
          <w:color w:val="000000"/>
          <w:szCs w:val="20"/>
          <w:lang w:val="en-US"/>
        </w:rPr>
        <w:t>бр</w:t>
      </w:r>
      <w:proofErr w:type="spellEnd"/>
      <w:r w:rsidRPr="007B6C6B">
        <w:rPr>
          <w:rFonts w:eastAsia="Arial" w:cs="Arial"/>
          <w:color w:val="000000"/>
          <w:szCs w:val="20"/>
          <w:lang w:val="en-US"/>
        </w:rPr>
        <w:t>.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04A" w:rsidRDefault="002E704A" w:rsidP="00D9125E">
      <w:pPr>
        <w:spacing w:after="0"/>
      </w:pPr>
      <w:r>
        <w:separator/>
      </w:r>
    </w:p>
  </w:endnote>
  <w:endnote w:type="continuationSeparator" w:id="0">
    <w:p w:rsidR="002E704A" w:rsidRDefault="002E704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04A" w:rsidRDefault="002E704A" w:rsidP="00D9125E">
      <w:pPr>
        <w:spacing w:after="0"/>
      </w:pPr>
      <w:r>
        <w:separator/>
      </w:r>
    </w:p>
  </w:footnote>
  <w:footnote w:type="continuationSeparator" w:id="0">
    <w:p w:rsidR="002E704A" w:rsidRDefault="002E704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02FCC"/>
    <w:rsid w:val="00027251"/>
    <w:rsid w:val="0004696C"/>
    <w:rsid w:val="000A4B33"/>
    <w:rsid w:val="001121AB"/>
    <w:rsid w:val="001A67A3"/>
    <w:rsid w:val="002041E2"/>
    <w:rsid w:val="00210BA8"/>
    <w:rsid w:val="002E704A"/>
    <w:rsid w:val="00400007"/>
    <w:rsid w:val="004333D2"/>
    <w:rsid w:val="00471B5D"/>
    <w:rsid w:val="00494073"/>
    <w:rsid w:val="00505EBF"/>
    <w:rsid w:val="005247C0"/>
    <w:rsid w:val="0054437C"/>
    <w:rsid w:val="00586C6D"/>
    <w:rsid w:val="006D3F40"/>
    <w:rsid w:val="006F7B31"/>
    <w:rsid w:val="0076482A"/>
    <w:rsid w:val="007B6C6B"/>
    <w:rsid w:val="008D662F"/>
    <w:rsid w:val="008F3D22"/>
    <w:rsid w:val="00951525"/>
    <w:rsid w:val="00A731E5"/>
    <w:rsid w:val="00AA0A43"/>
    <w:rsid w:val="00B4340C"/>
    <w:rsid w:val="00BA239E"/>
    <w:rsid w:val="00BF5CEF"/>
    <w:rsid w:val="00C043DB"/>
    <w:rsid w:val="00C119ED"/>
    <w:rsid w:val="00C36228"/>
    <w:rsid w:val="00CD75FA"/>
    <w:rsid w:val="00D042E0"/>
    <w:rsid w:val="00D671F3"/>
    <w:rsid w:val="00D9125E"/>
    <w:rsid w:val="00DE007F"/>
    <w:rsid w:val="00E21B97"/>
    <w:rsid w:val="00E840F2"/>
    <w:rsid w:val="00E962C1"/>
    <w:rsid w:val="00EA55C5"/>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8205E"/>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Filip Nenadović</cp:lastModifiedBy>
  <cp:revision>3</cp:revision>
  <dcterms:created xsi:type="dcterms:W3CDTF">2020-06-23T10:25:00Z</dcterms:created>
  <dcterms:modified xsi:type="dcterms:W3CDTF">2020-06-23T10:42:00Z</dcterms:modified>
</cp:coreProperties>
</file>