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/Назив здравствене установе</w:t>
      </w:r>
      <w:r w:rsidRPr="00436E9B">
        <w:rPr>
          <w:rFonts w:ascii="Arial" w:eastAsia="Arial" w:hAnsi="Arial" w:cs="Arial"/>
          <w:color w:val="000000"/>
          <w:sz w:val="20"/>
          <w:lang w:val="ru-RU"/>
        </w:rPr>
        <w:t>/</w:t>
      </w:r>
      <w:r w:rsidRPr="00436E9B">
        <w:rPr>
          <w:rFonts w:ascii="Arial" w:eastAsia="Arial" w:hAnsi="Arial" w:cs="Arial"/>
          <w:color w:val="000000"/>
          <w:sz w:val="20"/>
        </w:rPr>
        <w:t xml:space="preserve">адреса/ ____________________,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436E9B">
        <w:rPr>
          <w:rFonts w:ascii="Arial" w:eastAsia="Arial" w:hAnsi="Arial" w:cs="Arial"/>
          <w:color w:val="000000"/>
          <w:sz w:val="20"/>
        </w:rPr>
        <w:t xml:space="preserve">који се води код Управе за трезор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Farmalogist d.o.o.,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Миријевски булевар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36E9B">
        <w:rPr>
          <w:rFonts w:ascii="Arial" w:eastAsia="Arial" w:hAnsi="Arial" w:cs="Arial"/>
          <w:b/>
          <w:color w:val="000000"/>
          <w:sz w:val="20"/>
          <w:lang w:val="sr-Cyrl-RS"/>
        </w:rPr>
        <w:t>3</w:t>
      </w:r>
      <w:r w:rsidRPr="00436E9B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="00C512C6">
        <w:rPr>
          <w:rFonts w:ascii="Arial" w:eastAsia="Arial" w:hAnsi="Arial" w:cs="Arial"/>
          <w:b/>
          <w:color w:val="000000"/>
          <w:sz w:val="20"/>
          <w:lang w:val="sr-Cyrl-RS"/>
        </w:rPr>
        <w:t>Данијела Радмановић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17408933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100270693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="008651F2" w:rsidRPr="008651F2">
        <w:rPr>
          <w:rFonts w:ascii="Arial" w:eastAsia="Arial" w:hAnsi="Arial" w:cs="Arial"/>
          <w:color w:val="000000"/>
          <w:sz w:val="20"/>
          <w:lang w:val="sr-Cyrl-RS"/>
        </w:rPr>
        <w:t>325-9500700034507-76 који се води код ОТП банкa Србија а.д. Нови Сад</w:t>
      </w:r>
      <w:bookmarkStart w:id="0" w:name="_GoBack"/>
      <w:bookmarkEnd w:id="0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Дана __.__.</w:t>
      </w:r>
      <w:r w:rsidRPr="00436E9B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436E9B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436E9B" w:rsidRPr="00AF3CFD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ЗА ПАРТИЈУ</w:t>
      </w:r>
      <w:r w:rsidR="00AF3CFD">
        <w:rPr>
          <w:rFonts w:ascii="Arial" w:eastAsia="Arial" w:hAnsi="Arial" w:cs="Arial"/>
          <w:b/>
          <w:bCs/>
          <w:color w:val="000000"/>
          <w:sz w:val="20"/>
          <w:szCs w:val="20"/>
          <w:lang w:val="sr-Latn-RS"/>
        </w:rPr>
        <w:t xml:space="preserve"> 28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436E9B">
        <w:rPr>
          <w:rFonts w:ascii="Arial" w:eastAsia="Arial" w:hAnsi="Arial" w:cs="Arial"/>
          <w:color w:val="000000"/>
          <w:sz w:val="20"/>
        </w:rPr>
        <w:t xml:space="preserve"> спровели отворени поступак јавне набавке </w:t>
      </w:r>
      <w:r w:rsidRPr="00436E9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436E9B">
        <w:rPr>
          <w:rFonts w:ascii="Arial" w:eastAsia="Arial" w:hAnsi="Arial" w:cs="Arial"/>
          <w:color w:val="000000"/>
          <w:sz w:val="20"/>
        </w:rPr>
        <w:t>, број јавне набавке: 404-1-110/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>-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да 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36E9B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</w:rPr>
        <w:t>закључи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36E9B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Farmalogist d.o.o. на основу </w:t>
      </w:r>
      <w:r>
        <w:rPr>
          <w:rFonts w:ascii="Arial" w:eastAsia="Arial" w:hAnsi="Arial" w:cs="Arial"/>
          <w:color w:val="000000"/>
          <w:sz w:val="20"/>
        </w:rPr>
        <w:t>Одлук</w:t>
      </w:r>
      <w:r w:rsidR="00AF3CFD">
        <w:rPr>
          <w:rFonts w:ascii="Arial" w:eastAsia="Arial" w:hAnsi="Arial" w:cs="Arial"/>
          <w:color w:val="000000"/>
          <w:sz w:val="20"/>
        </w:rPr>
        <w:t>e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</w:t>
      </w:r>
      <w:r w:rsidR="00AF3CFD">
        <w:rPr>
          <w:rFonts w:ascii="Arial" w:eastAsia="Arial" w:hAnsi="Arial" w:cs="Arial"/>
          <w:color w:val="000000"/>
          <w:sz w:val="20"/>
        </w:rPr>
        <w:t>64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 w:rsidR="00AF3CFD">
        <w:rPr>
          <w:rFonts w:ascii="Arial" w:eastAsia="Arial" w:hAnsi="Arial" w:cs="Arial"/>
          <w:color w:val="000000"/>
          <w:sz w:val="20"/>
        </w:rPr>
        <w:t>22</w:t>
      </w:r>
      <w:r>
        <w:rPr>
          <w:rFonts w:ascii="Arial" w:eastAsia="Arial" w:hAnsi="Arial" w:cs="Arial"/>
          <w:color w:val="000000"/>
          <w:sz w:val="20"/>
        </w:rPr>
        <w:t>.1</w:t>
      </w:r>
      <w:r w:rsidR="00AF3CFD">
        <w:rPr>
          <w:rFonts w:ascii="Arial" w:eastAsia="Arial" w:hAnsi="Arial" w:cs="Arial"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>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>. године</w:t>
      </w:r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</w:rPr>
        <w:t>128-</w:t>
      </w:r>
      <w:r w:rsidR="00AF3CFD">
        <w:rPr>
          <w:rFonts w:ascii="Arial" w:eastAsia="Arial" w:hAnsi="Arial" w:cs="Arial"/>
          <w:color w:val="000000"/>
          <w:sz w:val="20"/>
        </w:rPr>
        <w:t>13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од __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AF3CFD">
        <w:rPr>
          <w:rFonts w:ascii="Arial" w:eastAsia="Arial" w:hAnsi="Arial" w:cs="Arial"/>
          <w:color w:val="000000"/>
          <w:sz w:val="20"/>
        </w:rPr>
        <w:t>01</w:t>
      </w:r>
      <w:r w:rsidRPr="00436E9B">
        <w:rPr>
          <w:rFonts w:ascii="Arial" w:eastAsia="Arial" w:hAnsi="Arial" w:cs="Arial"/>
          <w:color w:val="000000"/>
          <w:sz w:val="20"/>
        </w:rPr>
        <w:t>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</w:t>
      </w:r>
      <w:r w:rsidR="00AF3CFD">
        <w:rPr>
          <w:rFonts w:ascii="Arial" w:eastAsia="Arial" w:hAnsi="Arial" w:cs="Arial"/>
          <w:color w:val="000000"/>
          <w:sz w:val="20"/>
        </w:rPr>
        <w:t>1</w:t>
      </w:r>
      <w:r w:rsidRPr="00436E9B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r w:rsidRPr="00436E9B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36E9B">
        <w:rPr>
          <w:rFonts w:ascii="Arial" w:eastAsia="Arial" w:hAnsi="Arial" w:cs="Arial"/>
          <w:color w:val="000000"/>
          <w:sz w:val="20"/>
        </w:rPr>
        <w:t>, наведених у Спецификацији лека са цен</w:t>
      </w:r>
      <w:r w:rsidR="00D13190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436E9B">
        <w:rPr>
          <w:rFonts w:ascii="Arial" w:eastAsia="Arial" w:hAnsi="Arial" w:cs="Arial"/>
          <w:color w:val="000000"/>
          <w:sz w:val="20"/>
        </w:rPr>
        <w:t>, која се налази у Прилогу 1 овог уговора и чини његов саставни део</w:t>
      </w:r>
      <w:bookmarkEnd w:id="1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r w:rsidRPr="00436E9B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bookmarkEnd w:id="2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ascii="Arial" w:eastAsia="Arial" w:hAnsi="Arial" w:cs="Arial"/>
          <w:color w:val="000000"/>
          <w:sz w:val="20"/>
        </w:rPr>
        <w:t>128-</w:t>
      </w:r>
      <w:r w:rsidR="00AF3CFD">
        <w:rPr>
          <w:rFonts w:ascii="Arial" w:eastAsia="Arial" w:hAnsi="Arial" w:cs="Arial"/>
          <w:color w:val="000000"/>
          <w:sz w:val="20"/>
        </w:rPr>
        <w:t>13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од __.</w:t>
      </w:r>
      <w:r w:rsidR="00AF3CFD">
        <w:rPr>
          <w:rFonts w:ascii="Arial" w:eastAsia="Arial" w:hAnsi="Arial" w:cs="Arial"/>
          <w:color w:val="000000"/>
          <w:sz w:val="20"/>
        </w:rPr>
        <w:t>01</w:t>
      </w:r>
      <w:r w:rsidRPr="00436E9B">
        <w:rPr>
          <w:rFonts w:ascii="Arial" w:eastAsia="Arial" w:hAnsi="Arial" w:cs="Arial"/>
          <w:color w:val="000000"/>
          <w:sz w:val="20"/>
        </w:rPr>
        <w:t>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</w:t>
      </w:r>
      <w:r w:rsidR="00AF3CFD">
        <w:rPr>
          <w:rFonts w:ascii="Arial" w:eastAsia="Arial" w:hAnsi="Arial" w:cs="Arial"/>
          <w:color w:val="000000"/>
          <w:sz w:val="20"/>
        </w:rPr>
        <w:t>1</w:t>
      </w:r>
      <w:r w:rsidRPr="00436E9B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36E9B" w:rsidRPr="009C2E88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lastRenderedPageBreak/>
        <w:t>Фонд плаћа у име и за рачун Купца</w:t>
      </w:r>
      <w:r w:rsidRPr="009C2E88">
        <w:rPr>
          <w:rFonts w:ascii="Arial" w:eastAsia="Arial" w:hAnsi="Arial" w:cs="Arial"/>
          <w:color w:val="000000"/>
          <w:sz w:val="20"/>
        </w:rPr>
        <w:t>,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9C2E88" w:rsidRPr="009C2E88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r w:rsidRPr="009C2E88">
        <w:rPr>
          <w:rFonts w:ascii="Arial" w:eastAsia="Arial" w:hAnsi="Arial" w:cs="Arial"/>
          <w:color w:val="000000"/>
          <w:sz w:val="20"/>
        </w:rPr>
        <w:t>испоручене количине по уговореним јединичним</w:t>
      </w:r>
      <w:r w:rsidRPr="00436E9B">
        <w:rPr>
          <w:rFonts w:ascii="Arial" w:eastAsia="Arial" w:hAnsi="Arial" w:cs="Arial"/>
          <w:color w:val="000000"/>
          <w:sz w:val="20"/>
        </w:rPr>
        <w:t xml:space="preserve">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</w:t>
      </w:r>
      <w:r w:rsidRPr="009C2E88">
        <w:rPr>
          <w:rFonts w:ascii="Arial" w:eastAsia="Arial" w:hAnsi="Arial" w:cs="Arial"/>
          <w:color w:val="000000"/>
          <w:sz w:val="20"/>
        </w:rPr>
        <w:t>достави у електронској форми надлежној филијали Републичког фонда</w:t>
      </w:r>
      <w:r w:rsidRPr="009C2E8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 </w:t>
      </w:r>
      <w:r w:rsidR="009C2E88" w:rsidRPr="009C2E88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9C2E88" w:rsidRPr="009C2E88">
        <w:rPr>
          <w:rFonts w:ascii="Arial" w:eastAsia="Arial" w:hAnsi="Arial" w:cs="Arial"/>
          <w:i/>
          <w:color w:val="000000"/>
          <w:sz w:val="20"/>
          <w:lang w:val="sr-Cyrl-RS"/>
        </w:rPr>
        <w:t>уколико здравствена установа закључује уговор) или</w:t>
      </w:r>
    </w:p>
    <w:p w:rsidR="009C2E88" w:rsidRPr="009C2E88" w:rsidRDefault="009C2E88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9C2E88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9C2E88">
        <w:rPr>
          <w:rFonts w:ascii="Arial" w:eastAsia="Arial" w:hAnsi="Arial" w:cs="Arial"/>
          <w:color w:val="000000"/>
          <w:sz w:val="20"/>
        </w:rPr>
        <w:t xml:space="preserve"> плаћа</w:t>
      </w:r>
      <w:r w:rsidRPr="009C2E88">
        <w:rPr>
          <w:rFonts w:ascii="Arial" w:eastAsia="Arial" w:hAnsi="Arial" w:cs="Arial"/>
          <w:sz w:val="20"/>
        </w:rPr>
        <w:t xml:space="preserve"> </w:t>
      </w:r>
      <w:r w:rsidRPr="009C2E88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 у року од 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9C2E88">
        <w:rPr>
          <w:rFonts w:ascii="Arial" w:eastAsia="Arial" w:hAnsi="Arial" w:cs="Arial"/>
          <w:color w:val="000000"/>
          <w:sz w:val="20"/>
        </w:rPr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9C2E88">
        <w:rPr>
          <w:rFonts w:ascii="Arial" w:eastAsia="Arial" w:hAnsi="Arial" w:cs="Arial"/>
          <w:color w:val="000000"/>
          <w:sz w:val="20"/>
        </w:rPr>
        <w:t xml:space="preserve"> 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9C2E8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9C2E8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9C2E88">
        <w:rPr>
          <w:rFonts w:ascii="Arial" w:eastAsia="Arial" w:hAnsi="Arial" w:cs="Arial"/>
          <w:i/>
          <w:color w:val="000000"/>
          <w:sz w:val="20"/>
        </w:rPr>
        <w:t>(</w:t>
      </w:r>
      <w:r w:rsidRPr="009C2E88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9C2E88">
        <w:rPr>
          <w:rFonts w:ascii="Arial" w:eastAsia="Arial" w:hAnsi="Arial" w:cs="Arial"/>
          <w:i/>
          <w:color w:val="000000"/>
          <w:sz w:val="20"/>
        </w:rPr>
        <w:t>)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9C2E88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9C2E88">
        <w:rPr>
          <w:rFonts w:ascii="Arial" w:eastAsia="Arial" w:hAnsi="Arial" w:cs="Arial"/>
          <w:color w:val="000000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 у комерцијалним трансакцијама („Службени гласник РС“ бр. 119/12, 68/15,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36E9B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36E9B">
        <w:rPr>
          <w:rFonts w:ascii="Arial" w:eastAsia="Arial" w:hAnsi="Arial" w:cs="Arial"/>
          <w:color w:val="000000"/>
          <w:sz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Уколико се, током трајања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436E9B">
        <w:rPr>
          <w:rFonts w:ascii="Arial" w:eastAsia="Arial" w:hAnsi="Arial" w:cs="Arial"/>
          <w:color w:val="000000"/>
          <w:sz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Уколико током трајања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сматраће се цена лека из захтева Добављача, о чему ће бити закључен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436E9B">
        <w:rPr>
          <w:rFonts w:ascii="Arial" w:eastAsia="Arial" w:hAnsi="Arial" w:cs="Arial"/>
          <w:color w:val="000000"/>
          <w:sz w:val="20"/>
        </w:rPr>
        <w:t xml:space="preserve">некс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626B6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36E9B" w:rsidRPr="00436E9B" w:rsidRDefault="00436E9B" w:rsidP="00436E9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установе) и то у року од </w:t>
      </w:r>
      <w:r w:rsidRPr="00436E9B">
        <w:rPr>
          <w:rFonts w:ascii="Arial" w:eastAsia="Arial" w:hAnsi="Arial" w:cs="Arial"/>
          <w:bCs/>
          <w:color w:val="000000"/>
          <w:sz w:val="20"/>
          <w:lang w:val="sr-Cyrl-RS"/>
        </w:rPr>
        <w:t xml:space="preserve">24 сата од дана пријема писменог захтева </w:t>
      </w:r>
      <w:r>
        <w:rPr>
          <w:rFonts w:ascii="Arial" w:eastAsia="Arial" w:hAnsi="Arial" w:cs="Arial"/>
          <w:bCs/>
          <w:color w:val="000000"/>
          <w:sz w:val="20"/>
          <w:lang w:val="sr-Cyrl-RS"/>
        </w:rPr>
        <w:t>к</w:t>
      </w:r>
      <w:r w:rsidRPr="00436E9B">
        <w:rPr>
          <w:rFonts w:ascii="Arial" w:eastAsia="Arial" w:hAnsi="Arial" w:cs="Arial"/>
          <w:bCs/>
          <w:color w:val="000000"/>
          <w:sz w:val="20"/>
          <w:lang w:val="sr-Cyrl-RS"/>
        </w:rPr>
        <w:t>упца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4.2     Место испоруке је ____________ </w:t>
      </w:r>
      <w:r w:rsidRPr="00436E9B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4.3    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6E9B" w:rsidRDefault="00436E9B" w:rsidP="00D13190">
      <w:pPr>
        <w:widowControl w:val="0"/>
        <w:numPr>
          <w:ilvl w:val="1"/>
          <w:numId w:val="5"/>
        </w:numPr>
        <w:tabs>
          <w:tab w:val="left" w:pos="7200"/>
        </w:tabs>
        <w:spacing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36E9B" w:rsidRPr="00436E9B" w:rsidRDefault="00436E9B" w:rsidP="00D13190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447" w:hanging="418"/>
        <w:jc w:val="center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36E9B" w:rsidRPr="00436E9B" w:rsidRDefault="00436E9B" w:rsidP="00D13190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36E9B" w:rsidRPr="00436E9B" w:rsidRDefault="00436E9B" w:rsidP="00436E9B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 w:rsidSect="0043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A6" w:rsidRDefault="005B26A6" w:rsidP="003213AD">
      <w:pPr>
        <w:spacing w:after="0" w:line="240" w:lineRule="auto"/>
      </w:pPr>
      <w:r>
        <w:separator/>
      </w:r>
    </w:p>
  </w:endnote>
  <w:endnote w:type="continuationSeparator" w:id="0">
    <w:p w:rsidR="005B26A6" w:rsidRDefault="005B26A6" w:rsidP="003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A6" w:rsidRDefault="005B26A6" w:rsidP="003213AD">
      <w:pPr>
        <w:spacing w:after="0" w:line="240" w:lineRule="auto"/>
      </w:pPr>
      <w:r>
        <w:separator/>
      </w:r>
    </w:p>
  </w:footnote>
  <w:footnote w:type="continuationSeparator" w:id="0">
    <w:p w:rsidR="005B26A6" w:rsidRDefault="005B26A6" w:rsidP="0032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9B"/>
    <w:rsid w:val="000753D4"/>
    <w:rsid w:val="00095535"/>
    <w:rsid w:val="001C3DBC"/>
    <w:rsid w:val="00276144"/>
    <w:rsid w:val="003213AD"/>
    <w:rsid w:val="003901CE"/>
    <w:rsid w:val="00436E9B"/>
    <w:rsid w:val="00471D88"/>
    <w:rsid w:val="005B26A6"/>
    <w:rsid w:val="0060158E"/>
    <w:rsid w:val="00626B6E"/>
    <w:rsid w:val="008651F2"/>
    <w:rsid w:val="00890366"/>
    <w:rsid w:val="009C2E88"/>
    <w:rsid w:val="00AF3CFD"/>
    <w:rsid w:val="00C512C6"/>
    <w:rsid w:val="00C712F2"/>
    <w:rsid w:val="00C7222C"/>
    <w:rsid w:val="00D13190"/>
    <w:rsid w:val="00D737B2"/>
    <w:rsid w:val="00F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882BE-8549-4128-81CE-16E2ABC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AD"/>
  </w:style>
  <w:style w:type="paragraph" w:styleId="Footer">
    <w:name w:val="footer"/>
    <w:basedOn w:val="Normal"/>
    <w:link w:val="Foot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D"/>
  </w:style>
  <w:style w:type="paragraph" w:styleId="BalloonText">
    <w:name w:val="Balloon Text"/>
    <w:basedOn w:val="Normal"/>
    <w:link w:val="BalloonTextChar"/>
    <w:uiPriority w:val="99"/>
    <w:semiHidden/>
    <w:unhideWhenUsed/>
    <w:rsid w:val="00C5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cp:lastPrinted>2020-11-20T07:28:00Z</cp:lastPrinted>
  <dcterms:created xsi:type="dcterms:W3CDTF">2021-04-29T12:55:00Z</dcterms:created>
  <dcterms:modified xsi:type="dcterms:W3CDTF">2021-04-29T13:11:00Z</dcterms:modified>
</cp:coreProperties>
</file>