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трезор</w:t>
      </w:r>
      <w:bookmarkStart w:id="0" w:name="_GoBack"/>
      <w:bookmarkEnd w:id="0"/>
      <w:proofErr w:type="spellEnd"/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CB6A1A" w:rsidRPr="00CB6A1A" w:rsidRDefault="00CB6A1A" w:rsidP="00CB6A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Adoc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d.o.o.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Милорада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Јовановића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. 11,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Миодраг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Митић</w:t>
      </w:r>
      <w:proofErr w:type="spellEnd"/>
    </w:p>
    <w:p w:rsidR="00CB6A1A" w:rsidRPr="00CB6A1A" w:rsidRDefault="00CB6A1A" w:rsidP="00CB6A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Матични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број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>: 07530196</w:t>
      </w:r>
    </w:p>
    <w:p w:rsidR="00CB6A1A" w:rsidRPr="00CB6A1A" w:rsidRDefault="00CB6A1A" w:rsidP="00CB6A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B6A1A">
        <w:rPr>
          <w:rFonts w:ascii="Arial" w:eastAsia="Times New Roman" w:hAnsi="Arial" w:cs="Arial"/>
          <w:b/>
          <w:sz w:val="20"/>
          <w:szCs w:val="20"/>
        </w:rPr>
        <w:t>ПИБ: 100042265</w:t>
      </w:r>
    </w:p>
    <w:p w:rsidR="00CB6A1A" w:rsidRPr="00CB6A1A" w:rsidRDefault="00CB6A1A" w:rsidP="00CB6A1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Број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рачуна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: 205-1633-39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који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се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води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код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Комерцијалне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CB6A1A">
        <w:rPr>
          <w:rFonts w:ascii="Arial" w:eastAsia="Times New Roman" w:hAnsi="Arial" w:cs="Arial"/>
          <w:b/>
          <w:sz w:val="20"/>
          <w:szCs w:val="20"/>
        </w:rPr>
        <w:t>банке</w:t>
      </w:r>
      <w:proofErr w:type="spellEnd"/>
      <w:r w:rsidRPr="00CB6A1A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D52367" w:rsidRPr="00D52367" w:rsidRDefault="00D52367" w:rsidP="00CB6A1A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РИГИНАЛНИ И ИНОВАТИВНИ ЛЕКОВ</w:t>
      </w:r>
      <w:r w:rsidR="00CB6A1A">
        <w:rPr>
          <w:rFonts w:ascii="Arial" w:eastAsia="Calibri" w:hAnsi="Arial" w:cs="Times New Roman"/>
          <w:b/>
          <w:sz w:val="20"/>
          <w:szCs w:val="20"/>
          <w:lang w:val="sr-Cyrl-RS"/>
        </w:rPr>
        <w:t>А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D52367" w:rsidRDefault="00CB6A1A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D52367"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6, 9 и 14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404-1-110/20-3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CB6A1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су Републички фонд за здравствено осигурање и </w:t>
      </w:r>
      <w:r w:rsidR="00CB6A1A">
        <w:rPr>
          <w:rFonts w:ascii="Arial" w:eastAsia="Calibri" w:hAnsi="Arial" w:cs="Times New Roman"/>
          <w:sz w:val="20"/>
          <w:szCs w:val="20"/>
          <w:lang w:val="sr-Cyrl-RS"/>
        </w:rPr>
        <w:t>д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обављач </w:t>
      </w:r>
      <w:r w:rsidR="00CB6A1A" w:rsidRPr="00CB6A1A">
        <w:rPr>
          <w:rFonts w:ascii="Arial" w:eastAsia="Calibri" w:hAnsi="Arial" w:cs="Times New Roman"/>
          <w:sz w:val="20"/>
          <w:szCs w:val="20"/>
          <w:lang w:val="sr-Cyrl-RS"/>
        </w:rPr>
        <w:t>Adoc d.o.o.</w:t>
      </w:r>
      <w:r w:rsidR="00CB6A1A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дана 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28.4.2020. године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бр.</w:t>
      </w:r>
      <w:r w:rsidR="00CB6A1A">
        <w:rPr>
          <w:rFonts w:ascii="Arial" w:eastAsia="Calibri" w:hAnsi="Arial" w:cs="Times New Roman"/>
          <w:sz w:val="20"/>
          <w:szCs w:val="20"/>
          <w:lang w:val="sr-Cyrl-RS"/>
        </w:rPr>
        <w:t>36-3/20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3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24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FA63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FA636B" w:rsidRPr="00D52367">
        <w:rPr>
          <w:rFonts w:ascii="Arial" w:eastAsia="Calibri" w:hAnsi="Arial" w:cs="Times New Roman"/>
          <w:sz w:val="20"/>
          <w:szCs w:val="20"/>
          <w:lang w:val="sr-Cyrl-RS"/>
        </w:rPr>
        <w:t>бр.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36-3/20</w:t>
      </w:r>
      <w:r w:rsidR="00FA636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636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FA636B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28.4.2020. године.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FA636B" w:rsidRPr="00D52367">
        <w:rPr>
          <w:rFonts w:ascii="Arial" w:eastAsia="Calibri" w:hAnsi="Arial" w:cs="Times New Roman"/>
          <w:sz w:val="20"/>
          <w:szCs w:val="20"/>
          <w:lang w:val="sr-Cyrl-RS"/>
        </w:rPr>
        <w:t>бр.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36-3/20</w:t>
      </w:r>
      <w:r w:rsidR="00FA636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A636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FA636B">
        <w:rPr>
          <w:rFonts w:ascii="Arial" w:eastAsia="Times New Roman" w:hAnsi="Arial" w:cs="Arial"/>
          <w:sz w:val="20"/>
          <w:szCs w:val="20"/>
        </w:rPr>
        <w:t xml:space="preserve"> </w:t>
      </w:r>
      <w:r w:rsidR="00FA636B"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FA636B">
        <w:rPr>
          <w:rFonts w:ascii="Arial" w:eastAsia="Calibri" w:hAnsi="Arial" w:cs="Times New Roman"/>
          <w:sz w:val="20"/>
          <w:szCs w:val="20"/>
          <w:lang w:val="sr-Cyrl-RS"/>
        </w:rPr>
        <w:t>28.4.2020. године.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Фонд плаћа, у име и за рачун Купца, испоручене количине по уговореним јединичним ценама,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CB6A1A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CB6A1A" w:rsidRPr="00CB6A1A">
        <w:rPr>
          <w:rFonts w:ascii="Arial" w:eastAsia="Times New Roman" w:hAnsi="Arial" w:cs="Arial"/>
          <w:sz w:val="20"/>
          <w:szCs w:val="20"/>
        </w:rPr>
        <w:t xml:space="preserve">72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CB6A1A" w:rsidRPr="00CB6A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B6A1A" w:rsidRPr="00CB6A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CB6A1A" w:rsidRPr="00CB6A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CB6A1A" w:rsidRPr="00CB6A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писменог</w:t>
      </w:r>
      <w:proofErr w:type="spellEnd"/>
      <w:r w:rsidR="00CB6A1A" w:rsidRPr="00CB6A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CB6A1A" w:rsidRPr="00CB6A1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B6A1A" w:rsidRPr="00CB6A1A">
        <w:rPr>
          <w:rFonts w:ascii="Arial" w:eastAsia="Times New Roman" w:hAnsi="Arial" w:cs="Arial"/>
          <w:sz w:val="20"/>
          <w:szCs w:val="20"/>
        </w:rPr>
        <w:t>Kупца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D52367" w:rsidRPr="00CB6A1A" w:rsidRDefault="00D52367" w:rsidP="00CB6A1A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A47454" w:rsidRDefault="00A47454" w:rsidP="00A47454">
      <w:pPr>
        <w:pStyle w:val="ListParagraph"/>
        <w:numPr>
          <w:ilvl w:val="0"/>
          <w:numId w:val="6"/>
        </w:numPr>
        <w:rPr>
          <w:rFonts w:ascii="Arial" w:eastAsia="Calibri" w:hAnsi="Arial" w:cs="Arial"/>
          <w:sz w:val="20"/>
          <w:szCs w:val="20"/>
          <w:lang w:val="sr-Cyrl-RS"/>
        </w:rPr>
      </w:pPr>
      <w:r w:rsidRPr="00A4745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D52367" w:rsidRPr="00A47454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обавези да </w:t>
      </w:r>
      <w:r w:rsidR="00D52367" w:rsidRPr="00A47454">
        <w:rPr>
          <w:rFonts w:ascii="Arial" w:eastAsia="Calibri" w:hAnsi="Arial" w:cs="Arial"/>
          <w:sz w:val="20"/>
          <w:szCs w:val="20"/>
          <w:lang w:val="sr-Cyrl-RS"/>
        </w:rPr>
        <w:t xml:space="preserve">за време важења уговора сноси трошкове генетског тестирања </w:t>
      </w:r>
      <w:r w:rsidR="00D52367" w:rsidRPr="00A47454">
        <w:rPr>
          <w:rFonts w:ascii="Arial" w:eastAsia="Calibri" w:hAnsi="Arial" w:cs="Arial"/>
          <w:sz w:val="20"/>
          <w:szCs w:val="20"/>
        </w:rPr>
        <w:t xml:space="preserve">EGFR T790M </w:t>
      </w:r>
      <w:r w:rsidR="00D52367" w:rsidRPr="00A47454">
        <w:rPr>
          <w:rFonts w:ascii="Arial" w:eastAsia="Calibri" w:hAnsi="Arial" w:cs="Arial"/>
          <w:sz w:val="20"/>
          <w:szCs w:val="20"/>
          <w:lang w:val="sr-Cyrl-RS"/>
        </w:rPr>
        <w:t xml:space="preserve">из крви и ткива за осигурана лица која су кандидати за лечење леком </w:t>
      </w:r>
      <w:r w:rsidR="00D52367" w:rsidRPr="00A47454">
        <w:rPr>
          <w:rFonts w:ascii="Arial" w:eastAsia="Calibri" w:hAnsi="Arial" w:cs="Arial"/>
          <w:bCs/>
          <w:sz w:val="20"/>
          <w:szCs w:val="20"/>
          <w:lang w:val="sr-Cyrl-RS"/>
        </w:rPr>
        <w:t>osimertinib</w:t>
      </w:r>
      <w:r w:rsidRPr="00A47454">
        <w:rPr>
          <w:rFonts w:ascii="Arial" w:eastAsia="Calibri" w:hAnsi="Arial" w:cs="Arial"/>
          <w:sz w:val="20"/>
          <w:szCs w:val="20"/>
          <w:lang w:val="sr-Cyrl-RS"/>
        </w:rPr>
        <w:t>, који је предмет партије 14.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D52367">
        <w:rPr>
          <w:rFonts w:ascii="Arial" w:eastAsia="Times New Roman" w:hAnsi="Arial" w:cs="Arial"/>
          <w:sz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доб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а</w:t>
      </w:r>
      <w:proofErr w:type="spellStart"/>
      <w:r w:rsidRPr="00D52367">
        <w:rPr>
          <w:rFonts w:ascii="Arial" w:eastAsia="Times New Roman" w:hAnsi="Arial" w:cs="Arial"/>
          <w:sz w:val="20"/>
        </w:rPr>
        <w:t>ра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испоручен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закашњењем</w:t>
      </w:r>
      <w:proofErr w:type="spellEnd"/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истоветн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52367" w:rsidRPr="00D52367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D5236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D52367" w:rsidRPr="00D52367" w:rsidRDefault="00D52367" w:rsidP="00D52367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BF246D" w:rsidRDefault="00BF246D"/>
    <w:sectPr w:rsidR="00BF246D" w:rsidSect="00D460AE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47" w:rsidRDefault="00F07347" w:rsidP="00D52367">
      <w:pPr>
        <w:spacing w:after="0" w:line="240" w:lineRule="auto"/>
      </w:pPr>
      <w:r>
        <w:separator/>
      </w:r>
    </w:p>
  </w:endnote>
  <w:endnote w:type="continuationSeparator" w:id="0">
    <w:p w:rsidR="00F07347" w:rsidRDefault="00F07347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47" w:rsidRDefault="00F07347" w:rsidP="00D52367">
      <w:pPr>
        <w:spacing w:after="0" w:line="240" w:lineRule="auto"/>
      </w:pPr>
      <w:r>
        <w:separator/>
      </w:r>
    </w:p>
  </w:footnote>
  <w:footnote w:type="continuationSeparator" w:id="0">
    <w:p w:rsidR="00F07347" w:rsidRDefault="00F07347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47FB2"/>
    <w:rsid w:val="00110AA9"/>
    <w:rsid w:val="008A206F"/>
    <w:rsid w:val="008B1BB4"/>
    <w:rsid w:val="00A47454"/>
    <w:rsid w:val="00BF246D"/>
    <w:rsid w:val="00CB6A1A"/>
    <w:rsid w:val="00D460AE"/>
    <w:rsid w:val="00D52367"/>
    <w:rsid w:val="00DC7A6F"/>
    <w:rsid w:val="00F07347"/>
    <w:rsid w:val="00FA636B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11DCC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8</cp:revision>
  <dcterms:created xsi:type="dcterms:W3CDTF">2020-04-18T07:52:00Z</dcterms:created>
  <dcterms:modified xsi:type="dcterms:W3CDTF">2020-05-12T10:19:00Z</dcterms:modified>
</cp:coreProperties>
</file>