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9C1EEE" w:rsidRPr="009C1EEE" w:rsidRDefault="009C1EEE" w:rsidP="009C1EEE">
      <w:pPr>
        <w:widowControl w:val="0"/>
        <w:spacing w:after="0"/>
        <w:ind w:left="0" w:firstLine="0"/>
        <w:rPr>
          <w:b/>
        </w:rPr>
      </w:pPr>
      <w:r w:rsidRPr="009C1EEE">
        <w:rPr>
          <w:b/>
          <w:lang w:val="en-US"/>
        </w:rPr>
        <w:t>Medtronic Srbija d.o.o.</w:t>
      </w:r>
      <w:r w:rsidRPr="009C1EEE">
        <w:rPr>
          <w:b/>
        </w:rPr>
        <w:t>, из Београда, бул. Зорана Ђинђића бр. 64а, кога заступа директор и потписник Звездана Иванов по пуномоћију Иварс Силинш</w:t>
      </w:r>
    </w:p>
    <w:p w:rsidR="009C1EEE" w:rsidRPr="009C1EEE" w:rsidRDefault="009C1EEE" w:rsidP="009C1EEE">
      <w:pPr>
        <w:widowControl w:val="0"/>
        <w:spacing w:after="0"/>
        <w:ind w:left="0" w:firstLine="0"/>
      </w:pPr>
      <w:r w:rsidRPr="009C1EEE">
        <w:t>Матични број: 21223425</w:t>
      </w:r>
    </w:p>
    <w:p w:rsidR="009C1EEE" w:rsidRPr="009C1EEE" w:rsidRDefault="009C1EEE" w:rsidP="009C1EEE">
      <w:pPr>
        <w:widowControl w:val="0"/>
        <w:spacing w:after="0"/>
        <w:ind w:left="0" w:firstLine="0"/>
      </w:pPr>
      <w:r w:rsidRPr="009C1EEE">
        <w:t>ПИБ: 109684150</w:t>
      </w:r>
      <w:bookmarkStart w:id="0" w:name="_GoBack"/>
      <w:bookmarkEnd w:id="0"/>
    </w:p>
    <w:p w:rsidR="009C1EEE" w:rsidRPr="009C1EEE" w:rsidRDefault="009C1EEE" w:rsidP="009C1EEE">
      <w:pPr>
        <w:widowControl w:val="0"/>
        <w:spacing w:after="0"/>
        <w:ind w:left="0" w:firstLine="0"/>
      </w:pPr>
      <w:r w:rsidRPr="009C1EEE">
        <w:t xml:space="preserve">Број рачуна: 170-30028101000-49 који се води код </w:t>
      </w:r>
      <w:r w:rsidRPr="009C1EEE">
        <w:rPr>
          <w:lang w:val="en-US"/>
        </w:rPr>
        <w:t xml:space="preserve">Unicredit </w:t>
      </w:r>
      <w:r w:rsidRPr="009C1EEE">
        <w:t>банке</w:t>
      </w:r>
    </w:p>
    <w:p w:rsidR="009C1EEE" w:rsidRPr="009C1EEE" w:rsidRDefault="009C1EEE" w:rsidP="009C1EEE">
      <w:pPr>
        <w:widowControl w:val="0"/>
        <w:spacing w:after="0"/>
        <w:ind w:left="0" w:firstLine="0"/>
      </w:pPr>
      <w:r w:rsidRPr="009C1EEE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BC6306">
        <w:rPr>
          <w:b/>
          <w:szCs w:val="20"/>
        </w:rPr>
        <w:t>ГРАФТОВА</w:t>
      </w:r>
      <w:r w:rsidR="00BC6306" w:rsidRPr="00950B9B">
        <w:rPr>
          <w:b/>
          <w:szCs w:val="20"/>
        </w:rPr>
        <w:t xml:space="preserve"> И ЕНДОВАСКУЛАРНИ</w:t>
      </w:r>
      <w:r w:rsidR="00BC6306">
        <w:rPr>
          <w:b/>
          <w:szCs w:val="20"/>
        </w:rPr>
        <w:t>Х ГРАФТОВА</w:t>
      </w:r>
      <w:r w:rsidR="00BC6306"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="00BC6306">
        <w:rPr>
          <w:b/>
          <w:bCs/>
          <w:szCs w:val="20"/>
        </w:rPr>
        <w:t xml:space="preserve">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="009C1EEE" w:rsidRPr="009C1EEE">
        <w:rPr>
          <w:lang w:val="en-US"/>
        </w:rPr>
        <w:t xml:space="preserve">Medtronic Srbija </w:t>
      </w:r>
      <w:r w:rsidR="004E371D" w:rsidRPr="009C1EEE">
        <w:rPr>
          <w:lang w:val="en-US"/>
        </w:rPr>
        <w:t>d.</w:t>
      </w:r>
      <w:r w:rsidR="004E371D">
        <w:rPr>
          <w:lang w:val="en-US"/>
        </w:rPr>
        <w:t xml:space="preserve">o.o.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9C1EEE">
        <w:t>бр. 106-7</w:t>
      </w:r>
      <w:r w:rsidR="004E371D">
        <w:t>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250506">
        <w:t xml:space="preserve"> и Анексом оквирног споразума бр. 106-7/19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9C1EEE" w:rsidRPr="009C1EEE">
        <w:rPr>
          <w:color w:val="auto"/>
          <w:lang w:val="en-US"/>
        </w:rPr>
        <w:t>106-7</w:t>
      </w:r>
      <w:r w:rsidR="004E371D" w:rsidRPr="009C1EEE">
        <w:rPr>
          <w:color w:val="auto"/>
          <w:lang w:val="en-US"/>
        </w:rPr>
        <w:t>/19</w:t>
      </w:r>
      <w:r w:rsidRPr="009C1EEE">
        <w:rPr>
          <w:color w:val="auto"/>
        </w:rPr>
        <w:t xml:space="preserve"> од </w:t>
      </w:r>
      <w:r w:rsidR="00AB7302" w:rsidRPr="009C1EEE">
        <w:rPr>
          <w:color w:val="auto"/>
          <w:lang w:val="en-US"/>
        </w:rPr>
        <w:t>25</w:t>
      </w:r>
      <w:r w:rsidRPr="009C1EEE">
        <w:rPr>
          <w:color w:val="auto"/>
        </w:rPr>
        <w:t>.</w:t>
      </w:r>
      <w:r w:rsidR="00AB7302" w:rsidRPr="009C1EEE">
        <w:rPr>
          <w:color w:val="auto"/>
          <w:lang w:val="en-US"/>
        </w:rPr>
        <w:t>11</w:t>
      </w:r>
      <w:r w:rsidRPr="009C1EEE">
        <w:rPr>
          <w:color w:val="auto"/>
        </w:rPr>
        <w:t>.2019.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9C1EEE" w:rsidRPr="009C1EEE">
        <w:rPr>
          <w:rFonts w:eastAsia="Times New Roman"/>
          <w:color w:val="auto"/>
          <w:szCs w:val="20"/>
        </w:rPr>
        <w:t>72</w:t>
      </w:r>
      <w:r w:rsidR="004E371D" w:rsidRPr="009C1EEE">
        <w:rPr>
          <w:rFonts w:eastAsia="Times New Roman"/>
          <w:color w:val="auto"/>
          <w:szCs w:val="20"/>
        </w:rPr>
        <w:t xml:space="preserve"> сата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90" w:rsidRDefault="004E4690" w:rsidP="00BC6306">
      <w:pPr>
        <w:spacing w:after="0" w:line="240" w:lineRule="auto"/>
      </w:pPr>
      <w:r>
        <w:separator/>
      </w:r>
    </w:p>
  </w:endnote>
  <w:endnote w:type="continuationSeparator" w:id="0">
    <w:p w:rsidR="004E4690" w:rsidRDefault="004E4690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90" w:rsidRDefault="004E4690" w:rsidP="00BC6306">
      <w:pPr>
        <w:spacing w:after="0" w:line="240" w:lineRule="auto"/>
      </w:pPr>
      <w:r>
        <w:separator/>
      </w:r>
    </w:p>
  </w:footnote>
  <w:footnote w:type="continuationSeparator" w:id="0">
    <w:p w:rsidR="004E4690" w:rsidRDefault="004E4690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250506"/>
    <w:rsid w:val="002A58FC"/>
    <w:rsid w:val="002E31EE"/>
    <w:rsid w:val="00385748"/>
    <w:rsid w:val="003970FC"/>
    <w:rsid w:val="0041161E"/>
    <w:rsid w:val="004E371D"/>
    <w:rsid w:val="004E4690"/>
    <w:rsid w:val="005F1A56"/>
    <w:rsid w:val="005F7B7F"/>
    <w:rsid w:val="00666F94"/>
    <w:rsid w:val="006F2ED7"/>
    <w:rsid w:val="00701914"/>
    <w:rsid w:val="007D5E1A"/>
    <w:rsid w:val="00841932"/>
    <w:rsid w:val="008743CE"/>
    <w:rsid w:val="008A149D"/>
    <w:rsid w:val="009C1EEE"/>
    <w:rsid w:val="00A23C17"/>
    <w:rsid w:val="00AB7302"/>
    <w:rsid w:val="00B37A33"/>
    <w:rsid w:val="00BC6306"/>
    <w:rsid w:val="00C514A2"/>
    <w:rsid w:val="00CC2FC6"/>
    <w:rsid w:val="00CE65E0"/>
    <w:rsid w:val="00DB0F8B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13</cp:revision>
  <cp:lastPrinted>2019-12-25T08:14:00Z</cp:lastPrinted>
  <dcterms:created xsi:type="dcterms:W3CDTF">2019-12-25T08:19:00Z</dcterms:created>
  <dcterms:modified xsi:type="dcterms:W3CDTF">2019-12-26T16:43:00Z</dcterms:modified>
</cp:coreProperties>
</file>