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BC6306" w:rsidRPr="00BC6306" w:rsidRDefault="00BC6306" w:rsidP="00BC6306">
      <w:pPr>
        <w:widowControl w:val="0"/>
        <w:spacing w:after="0"/>
        <w:ind w:left="0" w:firstLine="0"/>
        <w:rPr>
          <w:b/>
        </w:rPr>
      </w:pPr>
      <w:r w:rsidRPr="00BC6306">
        <w:rPr>
          <w:b/>
          <w:lang w:val="en-US"/>
        </w:rPr>
        <w:t xml:space="preserve">DIJAMED D.O.O. </w:t>
      </w:r>
      <w:r w:rsidRPr="00BC6306">
        <w:rPr>
          <w:b/>
        </w:rPr>
        <w:t>из Београда, бул. Зорана Ђинђића бр. 105/19, кога заступа директор Никола Тодоровић</w:t>
      </w:r>
    </w:p>
    <w:p w:rsidR="00BC6306" w:rsidRPr="00BC6306" w:rsidRDefault="00BC6306" w:rsidP="00BC6306">
      <w:pPr>
        <w:widowControl w:val="0"/>
        <w:spacing w:after="0"/>
        <w:ind w:left="0" w:firstLine="0"/>
      </w:pPr>
      <w:r w:rsidRPr="00BC6306">
        <w:t>Матични број: 17335707</w:t>
      </w:r>
    </w:p>
    <w:p w:rsidR="00BC6306" w:rsidRPr="00BC6306" w:rsidRDefault="00BC6306" w:rsidP="00BC6306">
      <w:pPr>
        <w:widowControl w:val="0"/>
        <w:spacing w:after="0"/>
        <w:ind w:left="0" w:firstLine="0"/>
      </w:pPr>
      <w:r w:rsidRPr="00BC6306">
        <w:t>ПИБ: 101685799</w:t>
      </w:r>
      <w:bookmarkStart w:id="0" w:name="_GoBack"/>
      <w:bookmarkEnd w:id="0"/>
    </w:p>
    <w:p w:rsidR="00BC6306" w:rsidRPr="00BC6306" w:rsidRDefault="00BC6306" w:rsidP="00BC6306">
      <w:pPr>
        <w:widowControl w:val="0"/>
        <w:spacing w:after="0"/>
        <w:ind w:left="0" w:firstLine="0"/>
      </w:pPr>
      <w:r w:rsidRPr="00BC6306">
        <w:t xml:space="preserve">Број рачуна:265-1100310000300-22 који се води код </w:t>
      </w:r>
      <w:r w:rsidRPr="00BC6306">
        <w:rPr>
          <w:lang w:val="en-US"/>
        </w:rPr>
        <w:t xml:space="preserve">Raiffeisen </w:t>
      </w:r>
      <w:r w:rsidRPr="00BC6306">
        <w:t>банке</w:t>
      </w:r>
    </w:p>
    <w:p w:rsidR="00BC6306" w:rsidRPr="00D3078B" w:rsidRDefault="00BC6306" w:rsidP="00BC6306">
      <w:pPr>
        <w:widowControl w:val="0"/>
        <w:spacing w:after="5"/>
        <w:ind w:left="0" w:firstLine="0"/>
      </w:pPr>
      <w:r w:rsidRPr="00D3078B">
        <w:t xml:space="preserve">(у даљем тексту: Добављач)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BC6306">
        <w:rPr>
          <w:b/>
          <w:szCs w:val="20"/>
        </w:rPr>
        <w:t>ГРАФТОВА</w:t>
      </w:r>
      <w:r w:rsidR="00BC6306" w:rsidRPr="00950B9B">
        <w:rPr>
          <w:b/>
          <w:szCs w:val="20"/>
        </w:rPr>
        <w:t xml:space="preserve"> И ЕНДОВАСКУЛАРНИ</w:t>
      </w:r>
      <w:r w:rsidR="00BC6306">
        <w:rPr>
          <w:b/>
          <w:szCs w:val="20"/>
        </w:rPr>
        <w:t>Х ГРАФТОВА</w:t>
      </w:r>
      <w:r w:rsidR="00BC6306" w:rsidRPr="00950B9B">
        <w:rPr>
          <w:b/>
          <w:szCs w:val="20"/>
        </w:rPr>
        <w:t xml:space="preserve"> СА ПРАТЕЋИМ СПЕЦИФИЧНИМ ПОТРОШНИМ МАТЕРИЈАЛОМ, КОЈИ ЈЕ НЕОПХОДАН ЗА ЊЕГОВУ ИМПЛАНТАЦИЈУ</w:t>
      </w:r>
      <w:r w:rsidR="00BC6306">
        <w:rPr>
          <w:b/>
          <w:bCs/>
          <w:szCs w:val="20"/>
        </w:rPr>
        <w:t xml:space="preserve"> </w:t>
      </w:r>
    </w:p>
    <w:p w:rsidR="00BC6306" w:rsidRDefault="00134EEF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ПАРТИЈУ/Е_________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404-1-110/19-25</w:t>
      </w:r>
      <w:r w:rsidRPr="00CD1652">
        <w:t xml:space="preserve">,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 w:rsidR="0003731B">
        <w:t>Фонд</w:t>
      </w:r>
      <w:r w:rsidRPr="00CD1652">
        <w:t xml:space="preserve"> закључио оквирни споразум са </w:t>
      </w:r>
      <w:r>
        <w:t xml:space="preserve">добављачем </w:t>
      </w:r>
      <w:r w:rsidR="004E371D">
        <w:rPr>
          <w:lang w:val="en-US"/>
        </w:rPr>
        <w:t xml:space="preserve">Dijamed d.o.o. </w:t>
      </w:r>
      <w:r w:rsidRPr="00CD1652">
        <w:t>на основу О</w:t>
      </w:r>
      <w:r>
        <w:t xml:space="preserve">длуке бр. </w:t>
      </w:r>
      <w:r w:rsidR="004E371D">
        <w:rPr>
          <w:lang w:val="en-US"/>
        </w:rPr>
        <w:t>404-1-23/19-34</w:t>
      </w:r>
      <w:r>
        <w:t xml:space="preserve"> од </w:t>
      </w:r>
      <w:r w:rsidR="004E371D">
        <w:rPr>
          <w:lang w:val="en-US"/>
        </w:rPr>
        <w:t>06</w:t>
      </w:r>
      <w:r>
        <w:t>.</w:t>
      </w:r>
      <w:r w:rsidR="004E371D">
        <w:rPr>
          <w:lang w:val="en-US"/>
        </w:rPr>
        <w:t>11</w:t>
      </w:r>
      <w:r>
        <w:t>.2019</w:t>
      </w:r>
      <w:r w:rsidRPr="00CD1652">
        <w:t xml:space="preserve">. године,  </w:t>
      </w:r>
    </w:p>
    <w:p w:rsidR="00BC6306" w:rsidRPr="00566254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4E371D">
        <w:t>бр. 106-1/19</w:t>
      </w:r>
      <w:r>
        <w:t xml:space="preserve"> </w:t>
      </w:r>
      <w:r w:rsidRPr="00AB7302">
        <w:t xml:space="preserve">од </w:t>
      </w:r>
      <w:r w:rsidR="00AB7302" w:rsidRPr="00AB7302">
        <w:rPr>
          <w:lang w:val="en-US"/>
        </w:rPr>
        <w:t>25</w:t>
      </w:r>
      <w:r w:rsidRPr="00AB7302">
        <w:t>.</w:t>
      </w:r>
      <w:r w:rsidR="00AB7302" w:rsidRPr="00AB7302">
        <w:rPr>
          <w:lang w:val="en-US"/>
        </w:rPr>
        <w:t>11</w:t>
      </w:r>
      <w:r w:rsidRPr="00AB7302">
        <w:t>.2019. године</w:t>
      </w:r>
      <w:r w:rsidR="00F62CA1">
        <w:t xml:space="preserve"> и Анек</w:t>
      </w:r>
      <w:r w:rsidR="00FC708E">
        <w:t>сом оквирног споразума бр. 106-1</w:t>
      </w:r>
      <w:r w:rsidR="00F62CA1">
        <w:t>/19 од 26.12.2019.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134EEF">
        <w:rPr>
          <w:color w:val="auto"/>
        </w:rPr>
        <w:t xml:space="preserve">бр. </w:t>
      </w:r>
      <w:r w:rsidR="004E371D" w:rsidRPr="00134EEF">
        <w:rPr>
          <w:color w:val="auto"/>
          <w:lang w:val="en-US"/>
        </w:rPr>
        <w:t>106-1/19</w:t>
      </w:r>
      <w:r w:rsidRPr="00134EEF">
        <w:rPr>
          <w:color w:val="auto"/>
        </w:rPr>
        <w:t xml:space="preserve"> од </w:t>
      </w:r>
      <w:r w:rsidR="00AB7302" w:rsidRPr="00134EEF">
        <w:rPr>
          <w:color w:val="auto"/>
          <w:lang w:val="en-US"/>
        </w:rPr>
        <w:t>25</w:t>
      </w:r>
      <w:r w:rsidRPr="00134EEF">
        <w:rPr>
          <w:color w:val="auto"/>
        </w:rPr>
        <w:t>.</w:t>
      </w:r>
      <w:r w:rsidR="00AB7302" w:rsidRPr="00134EEF">
        <w:rPr>
          <w:color w:val="auto"/>
          <w:lang w:val="en-US"/>
        </w:rPr>
        <w:t>11</w:t>
      </w:r>
      <w:r w:rsidRPr="00134EEF">
        <w:rPr>
          <w:color w:val="auto"/>
        </w:rPr>
        <w:t>.2019.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4E371D" w:rsidRPr="00B37A33">
        <w:rPr>
          <w:rFonts w:eastAsia="Times New Roman"/>
          <w:color w:val="FF0000"/>
          <w:szCs w:val="20"/>
        </w:rPr>
        <w:t>24</w:t>
      </w:r>
      <w:r w:rsidR="004E371D" w:rsidRPr="007D39E4">
        <w:rPr>
          <w:rFonts w:eastAsia="Times New Roman"/>
          <w:szCs w:val="20"/>
        </w:rPr>
        <w:t xml:space="preserve"> сата од</w:t>
      </w:r>
      <w:r w:rsidR="007D5E1A">
        <w:rPr>
          <w:rFonts w:eastAsia="Times New Roman"/>
          <w:szCs w:val="20"/>
        </w:rPr>
        <w:t xml:space="preserve"> дана пријема писменог захтева К</w:t>
      </w:r>
      <w:r w:rsidR="004E371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37A33" w:rsidRPr="00566254" w:rsidRDefault="00B37A33" w:rsidP="00B37A33">
      <w:pPr>
        <w:widowControl w:val="0"/>
        <w:spacing w:after="120" w:line="240" w:lineRule="auto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02" w:rsidRDefault="005E2302" w:rsidP="00BC6306">
      <w:pPr>
        <w:spacing w:after="0" w:line="240" w:lineRule="auto"/>
      </w:pPr>
      <w:r>
        <w:separator/>
      </w:r>
    </w:p>
  </w:endnote>
  <w:endnote w:type="continuationSeparator" w:id="0">
    <w:p w:rsidR="005E2302" w:rsidRDefault="005E2302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02" w:rsidRDefault="005E2302" w:rsidP="00BC6306">
      <w:pPr>
        <w:spacing w:after="0" w:line="240" w:lineRule="auto"/>
      </w:pPr>
      <w:r>
        <w:separator/>
      </w:r>
    </w:p>
  </w:footnote>
  <w:footnote w:type="continuationSeparator" w:id="0">
    <w:p w:rsidR="005E2302" w:rsidRDefault="005E2302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676F8"/>
    <w:rsid w:val="00134EEF"/>
    <w:rsid w:val="00196F43"/>
    <w:rsid w:val="00281CAD"/>
    <w:rsid w:val="002E31EE"/>
    <w:rsid w:val="00385748"/>
    <w:rsid w:val="0041161E"/>
    <w:rsid w:val="004E371D"/>
    <w:rsid w:val="005E2302"/>
    <w:rsid w:val="005F1A56"/>
    <w:rsid w:val="005F7B7F"/>
    <w:rsid w:val="00666F94"/>
    <w:rsid w:val="006F2ED7"/>
    <w:rsid w:val="007D5E1A"/>
    <w:rsid w:val="00841932"/>
    <w:rsid w:val="008743CE"/>
    <w:rsid w:val="008A149D"/>
    <w:rsid w:val="00A23C17"/>
    <w:rsid w:val="00AB7302"/>
    <w:rsid w:val="00AE2CE5"/>
    <w:rsid w:val="00B37A33"/>
    <w:rsid w:val="00BC6306"/>
    <w:rsid w:val="00C514A2"/>
    <w:rsid w:val="00CC2FC6"/>
    <w:rsid w:val="00CE65E0"/>
    <w:rsid w:val="00DB0F8B"/>
    <w:rsid w:val="00EB301F"/>
    <w:rsid w:val="00F62CA1"/>
    <w:rsid w:val="00F703A9"/>
    <w:rsid w:val="00FB5C41"/>
    <w:rsid w:val="00FC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14</cp:revision>
  <cp:lastPrinted>2019-12-25T08:14:00Z</cp:lastPrinted>
  <dcterms:created xsi:type="dcterms:W3CDTF">2019-12-25T08:19:00Z</dcterms:created>
  <dcterms:modified xsi:type="dcterms:W3CDTF">2019-12-26T16:43:00Z</dcterms:modified>
</cp:coreProperties>
</file>