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FDB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14:paraId="14E454DD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14:paraId="16984DA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14:paraId="6BE8907B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14:paraId="53FBA615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781F66F1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14:paraId="67BD1A4B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5CA69B11" w14:textId="1D1D7914" w:rsidR="00AE3FA5" w:rsidRPr="00C85834" w:rsidRDefault="009E2B23" w:rsidP="009E2B23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  <w:r w:rsidR="00AE3FA5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049DAD96" w14:textId="77777777" w:rsidR="00634E4E" w:rsidRDefault="00634E4E" w:rsidP="00634E4E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>
        <w:rPr>
          <w:rFonts w:cs="Arial"/>
          <w:b/>
          <w:szCs w:val="20"/>
          <w:lang w:val="sr-Latn-RS"/>
        </w:rPr>
        <w:t>hoenix pharma</w:t>
      </w:r>
      <w:r>
        <w:rPr>
          <w:rFonts w:cs="Arial"/>
          <w:b/>
          <w:szCs w:val="20"/>
        </w:rPr>
        <w:t xml:space="preserve"> d.o.o., Боре Станковића 2 из Београда, кога заступају директори Иван Банковић и Александра Драшковић</w:t>
      </w:r>
    </w:p>
    <w:p w14:paraId="3018FC54" w14:textId="77777777" w:rsidR="00634E4E" w:rsidRDefault="00634E4E" w:rsidP="00634E4E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14:paraId="4994FC21" w14:textId="77777777" w:rsidR="00634E4E" w:rsidRDefault="00634E4E" w:rsidP="00634E4E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ПИБ: 100000266</w:t>
      </w:r>
    </w:p>
    <w:p w14:paraId="7399611E" w14:textId="77777777" w:rsidR="00634E4E" w:rsidRDefault="00634E4E" w:rsidP="00634E4E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Број рачуна: 330-4006847-79</w:t>
      </w:r>
    </w:p>
    <w:p w14:paraId="62C62819" w14:textId="77777777" w:rsidR="009E2B23" w:rsidRDefault="009E2B23" w:rsidP="009E2B23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(У даљем тексту: Добављач)</w:t>
      </w:r>
    </w:p>
    <w:p w14:paraId="4E3A2B20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8954926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022402C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3A8B938A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17A7E9A8" w14:textId="77777777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14:paraId="1C47E336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B681A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14:paraId="0CE45EF2" w14:textId="77777777" w:rsidR="009E2B23" w:rsidRPr="005B681A" w:rsidRDefault="009E2B23" w:rsidP="009E2B23">
      <w:pPr>
        <w:pStyle w:val="Header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B681A">
        <w:rPr>
          <w:rFonts w:ascii="Arial" w:hAnsi="Arial" w:cs="Arial"/>
          <w:b/>
          <w:sz w:val="20"/>
          <w:szCs w:val="20"/>
          <w:lang w:val="sr-Cyrl-RS"/>
        </w:rPr>
        <w:t>ЛЕКОВА ЗА ЛЕЧЕЊЕ ХЕМОФИЛИЈЕ ЗА 2019. ГОДИНУ</w:t>
      </w:r>
    </w:p>
    <w:p w14:paraId="301B129A" w14:textId="77777777" w:rsidR="009E2B23" w:rsidRDefault="009E2B23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B681A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1AF0E5EF" w14:textId="0BEF4C5A" w:rsidR="0033418D" w:rsidRDefault="0033418D" w:rsidP="006749F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ПАРТИЈУ </w:t>
      </w:r>
      <w:r>
        <w:rPr>
          <w:rFonts w:eastAsia="Times New Roman" w:cs="Arial"/>
          <w:b/>
          <w:bCs/>
          <w:szCs w:val="20"/>
          <w:lang w:val="sr-Latn-RS"/>
        </w:rPr>
        <w:t>6</w:t>
      </w:r>
      <w:bookmarkStart w:id="0" w:name="_GoBack"/>
      <w:bookmarkEnd w:id="0"/>
    </w:p>
    <w:p w14:paraId="7968082A" w14:textId="77777777" w:rsidR="0033418D" w:rsidRPr="005B681A" w:rsidRDefault="0033418D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</w:p>
    <w:p w14:paraId="531D0A08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1C16C587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14:paraId="1D6EFF0B" w14:textId="77777777" w:rsidR="009E2B23" w:rsidRDefault="00AE3FA5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14:paraId="6AECBA56" w14:textId="3DE1AB50" w:rsid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фонд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закључио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оквирни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споразум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r w:rsidR="000836AB" w:rsidRPr="00AE1116">
        <w:rPr>
          <w:rFonts w:cs="Arial"/>
          <w:szCs w:val="20"/>
        </w:rPr>
        <w:t>P</w:t>
      </w:r>
      <w:r w:rsidR="000836AB" w:rsidRPr="00AE1116">
        <w:rPr>
          <w:rFonts w:cs="Arial"/>
          <w:szCs w:val="20"/>
          <w:lang w:val="sr-Latn-RS"/>
        </w:rPr>
        <w:t>hoenix pharma</w:t>
      </w:r>
      <w:r w:rsidR="000836AB" w:rsidRPr="00AE1116">
        <w:rPr>
          <w:rFonts w:cs="Arial"/>
          <w:szCs w:val="20"/>
        </w:rPr>
        <w:t xml:space="preserve"> d.o.o</w:t>
      </w:r>
      <w:r w:rsidR="000836AB"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основу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r w:rsidRPr="009E2B23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9E2B23">
        <w:rPr>
          <w:rFonts w:eastAsia="Times New Roman" w:cs="Arial"/>
          <w:szCs w:val="20"/>
          <w:lang w:val="en-US"/>
        </w:rPr>
        <w:t xml:space="preserve">, </w:t>
      </w:r>
    </w:p>
    <w:p w14:paraId="68B61D0A" w14:textId="6119FD68" w:rsidR="009E2B23" w:rsidRP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</w:rPr>
        <w:t xml:space="preserve">да </w:t>
      </w:r>
      <w:r w:rsidRPr="00634E4E">
        <w:rPr>
          <w:rFonts w:eastAsia="Times New Roman" w:cs="Arial"/>
          <w:szCs w:val="20"/>
        </w:rPr>
        <w:t xml:space="preserve">овај уговор о јавној набавци закључују у складу </w:t>
      </w:r>
      <w:r w:rsidR="00634E4E" w:rsidRPr="00634E4E">
        <w:rPr>
          <w:rFonts w:eastAsia="Times New Roman" w:cs="Arial"/>
          <w:szCs w:val="20"/>
        </w:rPr>
        <w:t>са оквирним споразумом бр. 121-</w:t>
      </w:r>
      <w:r w:rsidR="00634E4E" w:rsidRPr="00634E4E">
        <w:rPr>
          <w:rFonts w:eastAsia="Times New Roman" w:cs="Arial"/>
          <w:szCs w:val="20"/>
          <w:lang w:val="en-US"/>
        </w:rPr>
        <w:t>4</w:t>
      </w:r>
      <w:r w:rsidRPr="00634E4E">
        <w:rPr>
          <w:rFonts w:eastAsia="Times New Roman" w:cs="Arial"/>
          <w:szCs w:val="20"/>
        </w:rPr>
        <w:t xml:space="preserve">/19  од </w:t>
      </w:r>
      <w:r w:rsidR="00B850FD">
        <w:rPr>
          <w:rFonts w:eastAsia="Times New Roman" w:cs="Arial"/>
          <w:szCs w:val="20"/>
        </w:rPr>
        <w:t>31.12</w:t>
      </w:r>
      <w:r w:rsidRPr="00634E4E">
        <w:rPr>
          <w:rFonts w:eastAsia="Times New Roman" w:cs="Arial"/>
          <w:szCs w:val="20"/>
        </w:rPr>
        <w:t>.2019. године.</w:t>
      </w:r>
      <w:r w:rsidRPr="009E2B23">
        <w:rPr>
          <w:rFonts w:eastAsia="Times New Roman" w:cs="Arial"/>
          <w:szCs w:val="20"/>
        </w:rPr>
        <w:t xml:space="preserve"> </w:t>
      </w:r>
    </w:p>
    <w:p w14:paraId="2D8791CF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14:paraId="44F17363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7DE4835A" w14:textId="77777777" w:rsidR="00AE3FA5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14:paraId="429008E2" w14:textId="77777777" w:rsidR="00AE3FA5" w:rsidRPr="00C85834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2AB1A33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75178221" w14:textId="71F30A39" w:rsidR="009E2B23" w:rsidRPr="0048275F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јединичне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наведене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275F">
        <w:rPr>
          <w:rFonts w:eastAsia="Times New Roman" w:cs="Arial"/>
          <w:szCs w:val="20"/>
          <w:lang w:val="en-US"/>
        </w:rPr>
        <w:t>члану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које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ценама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оквирног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споразума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r w:rsidRPr="007A792F">
        <w:rPr>
          <w:rFonts w:eastAsia="Times New Roman" w:cs="Arial"/>
          <w:szCs w:val="20"/>
        </w:rPr>
        <w:t xml:space="preserve">бр. </w:t>
      </w:r>
      <w:r w:rsidR="00634E4E">
        <w:rPr>
          <w:rFonts w:eastAsia="Times New Roman" w:cs="Arial"/>
          <w:szCs w:val="20"/>
        </w:rPr>
        <w:t>121-4</w:t>
      </w:r>
      <w:r>
        <w:rPr>
          <w:rFonts w:eastAsia="Times New Roman" w:cs="Arial"/>
          <w:szCs w:val="20"/>
        </w:rPr>
        <w:t xml:space="preserve">/19 </w:t>
      </w:r>
      <w:r w:rsidRPr="007A792F">
        <w:rPr>
          <w:rFonts w:eastAsia="Times New Roman" w:cs="Arial"/>
          <w:szCs w:val="20"/>
        </w:rPr>
        <w:t xml:space="preserve"> </w:t>
      </w:r>
      <w:r w:rsidRPr="00634E4E">
        <w:rPr>
          <w:rFonts w:eastAsia="Times New Roman" w:cs="Arial"/>
          <w:szCs w:val="20"/>
        </w:rPr>
        <w:t xml:space="preserve">од </w:t>
      </w:r>
      <w:r w:rsidR="00B850FD">
        <w:rPr>
          <w:rFonts w:eastAsia="Times New Roman" w:cs="Arial"/>
          <w:szCs w:val="20"/>
        </w:rPr>
        <w:t>31.12</w:t>
      </w:r>
      <w:r w:rsidRPr="00634E4E">
        <w:rPr>
          <w:rFonts w:eastAsia="Times New Roman" w:cs="Arial"/>
          <w:szCs w:val="20"/>
        </w:rPr>
        <w:t>.2019. године</w:t>
      </w:r>
      <w:r w:rsidRPr="00634E4E">
        <w:rPr>
          <w:rFonts w:eastAsia="Times New Roman" w:cs="Arial"/>
          <w:szCs w:val="20"/>
          <w:lang w:val="en-US"/>
        </w:rPr>
        <w:t>.</w:t>
      </w:r>
      <w:r w:rsidRPr="0048275F">
        <w:rPr>
          <w:rFonts w:eastAsia="Times New Roman" w:cs="Arial"/>
          <w:szCs w:val="20"/>
          <w:lang w:val="en-US"/>
        </w:rPr>
        <w:t xml:space="preserve"> </w:t>
      </w:r>
    </w:p>
    <w:p w14:paraId="7C494148" w14:textId="19A569A0" w:rsidR="00AE3FA5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r w:rsidRPr="00063506">
        <w:rPr>
          <w:rFonts w:eastAsia="Times New Roman" w:cs="Arial"/>
          <w:szCs w:val="20"/>
          <w:lang w:val="en-US"/>
        </w:rPr>
        <w:lastRenderedPageBreak/>
        <w:t xml:space="preserve">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r w:rsidR="009E2B23">
        <w:rPr>
          <w:rFonts w:eastAsia="Times New Roman" w:cs="Arial"/>
          <w:szCs w:val="20"/>
        </w:rPr>
        <w:t>45</w:t>
      </w:r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14:paraId="6F563095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t>Добављач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дужан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приликом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испостављања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4а.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роковима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измирења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новчаних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обавеза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комерцијалним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трансакцијама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</w:t>
      </w:r>
      <w:proofErr w:type="gramStart"/>
      <w:r w:rsidRPr="009E2B23">
        <w:rPr>
          <w:rFonts w:eastAsia="Times New Roman" w:cs="Arial"/>
          <w:szCs w:val="20"/>
          <w:lang w:val="en-US"/>
        </w:rPr>
        <w:t xml:space="preserve">“ </w:t>
      </w:r>
      <w:proofErr w:type="spellStart"/>
      <w:r w:rsidRPr="009E2B23">
        <w:rPr>
          <w:rFonts w:eastAsia="Times New Roman" w:cs="Arial"/>
          <w:szCs w:val="20"/>
          <w:lang w:val="en-US"/>
        </w:rPr>
        <w:t>бр</w:t>
      </w:r>
      <w:proofErr w:type="spellEnd"/>
      <w:proofErr w:type="gramEnd"/>
      <w:r w:rsidRPr="009E2B23">
        <w:rPr>
          <w:rFonts w:eastAsia="Times New Roman" w:cs="Arial"/>
          <w:szCs w:val="20"/>
          <w:lang w:val="en-US"/>
        </w:rPr>
        <w:t xml:space="preserve">. 119/12, 68/15 и 113/17),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9E2B2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поступку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регистровања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других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захтева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исплату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вођења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садржаја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централног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</w:t>
      </w:r>
      <w:proofErr w:type="gramStart"/>
      <w:r w:rsidRPr="009E2B23">
        <w:rPr>
          <w:rFonts w:eastAsia="Times New Roman" w:cs="Arial"/>
          <w:szCs w:val="20"/>
          <w:lang w:val="en-US"/>
        </w:rPr>
        <w:t>“ бр.7</w:t>
      </w:r>
      <w:proofErr w:type="gramEnd"/>
      <w:r w:rsidRPr="009E2B23">
        <w:rPr>
          <w:rFonts w:eastAsia="Times New Roman" w:cs="Arial"/>
          <w:szCs w:val="20"/>
          <w:lang w:val="en-US"/>
        </w:rPr>
        <w:t>/18).</w:t>
      </w:r>
    </w:p>
    <w:p w14:paraId="5892ACA7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t>Oбавезе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доспевају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наредној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највише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износа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намену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бити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одобрена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тој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систем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здравствена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заштита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.  </w:t>
      </w:r>
    </w:p>
    <w:p w14:paraId="24F9BDA3" w14:textId="77777777" w:rsidR="00AE3FA5" w:rsidRPr="00C85834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14:paraId="1BECCCC4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Купцима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 xml:space="preserve">ће </w:t>
      </w:r>
      <w:proofErr w:type="spellStart"/>
      <w:r w:rsidRPr="00CC1823">
        <w:rPr>
          <w:rFonts w:eastAsia="Times New Roman" w:cs="Arial"/>
          <w:szCs w:val="20"/>
          <w:lang w:val="en-US"/>
        </w:rPr>
        <w:t>објавити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својој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интернет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страници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67837AB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Повећање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рачуна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само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односу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истог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последње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важећем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C1823">
        <w:rPr>
          <w:rFonts w:eastAsia="Times New Roman" w:cs="Arial"/>
          <w:szCs w:val="20"/>
          <w:lang w:val="en-US"/>
        </w:rPr>
        <w:t>Листи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прописују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издају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терет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обавезног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осигурања</w:t>
      </w:r>
      <w:proofErr w:type="spellEnd"/>
      <w:r w:rsidRPr="00CC1823">
        <w:rPr>
          <w:rFonts w:eastAsia="Times New Roman" w:cs="Arial"/>
          <w:szCs w:val="20"/>
          <w:lang w:val="en-US"/>
        </w:rPr>
        <w:t>.</w:t>
      </w:r>
    </w:p>
    <w:p w14:paraId="2CFC8B5D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Уколико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током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трајања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овог 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достави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Фонду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умањење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предмет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ценом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сматраће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CC1823">
        <w:rPr>
          <w:rFonts w:eastAsia="Times New Roman" w:cs="Arial"/>
          <w:szCs w:val="20"/>
          <w:lang w:val="en-US"/>
        </w:rPr>
        <w:t>чему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бити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закључен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анекс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CC1823">
        <w:rPr>
          <w:rFonts w:eastAsia="Times New Roman" w:cs="Arial"/>
          <w:szCs w:val="20"/>
          <w:lang w:val="en-US"/>
        </w:rPr>
        <w:t>.</w:t>
      </w:r>
    </w:p>
    <w:p w14:paraId="6F7B4C5E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јесте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количине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наведене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C1823">
        <w:rPr>
          <w:rFonts w:eastAsia="Times New Roman" w:cs="Arial"/>
          <w:szCs w:val="20"/>
          <w:lang w:val="en-US"/>
        </w:rPr>
        <w:t>Прилог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CC1823">
        <w:rPr>
          <w:rFonts w:eastAsia="Times New Roman" w:cs="Arial"/>
          <w:szCs w:val="20"/>
          <w:lang w:val="en-US"/>
        </w:rPr>
        <w:t>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износи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____________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динара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82DAD54" w14:textId="77777777" w:rsidR="00AE3FA5" w:rsidRPr="00C85834" w:rsidRDefault="00AE3FA5" w:rsidP="00AE3FA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3B5F6108" w14:textId="0A00F712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2</w:t>
      </w:r>
      <w:r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437AA3">
        <w:rPr>
          <w:rFonts w:eastAsia="Times New Roman" w:cs="Arial"/>
          <w:szCs w:val="20"/>
        </w:rPr>
        <w:t>48</w:t>
      </w:r>
      <w:r w:rsidR="008F7F06">
        <w:rPr>
          <w:rFonts w:eastAsia="Times New Roman" w:cs="Arial"/>
          <w:szCs w:val="20"/>
        </w:rPr>
        <w:t xml:space="preserve"> сата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551A50DD" w14:textId="7777777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14:paraId="6D9D09C5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3C8CC274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F0CA797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38648B0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719F5316" w14:textId="77777777" w:rsidR="00AE3FA5" w:rsidRPr="00C85834" w:rsidRDefault="00AE3FA5" w:rsidP="00AE3FA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08437A51" w14:textId="77777777" w:rsidR="00AE3FA5" w:rsidRDefault="00AE3FA5" w:rsidP="008F7F0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ab/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сматрају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екстремни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ванредни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догађаји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догодили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без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воље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утицаја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уговорних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нису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бити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спречени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погођене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природне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06DFB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пожари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поплаве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C06DFB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несреће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одлуке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органа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власти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други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законом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утврђени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 </w:t>
      </w:r>
    </w:p>
    <w:p w14:paraId="7D43E9F4" w14:textId="77777777" w:rsidR="003267EA" w:rsidRPr="00C06DFB" w:rsidRDefault="003267EA" w:rsidP="003267E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732"/>
        <w:rPr>
          <w:rFonts w:eastAsia="Times New Roman" w:cs="Arial"/>
          <w:szCs w:val="20"/>
          <w:lang w:val="en-US"/>
        </w:rPr>
      </w:pPr>
    </w:p>
    <w:p w14:paraId="1FB82AB4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774AF47C" w14:textId="47B9FD26" w:rsidR="00AE3FA5" w:rsidRPr="003267EA" w:rsidRDefault="00AE3FA5" w:rsidP="008F7F06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да</w:t>
      </w:r>
      <w:r w:rsidR="008F7F06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14:paraId="31732476" w14:textId="77777777" w:rsidR="003267EA" w:rsidRPr="00C85834" w:rsidRDefault="003267EA" w:rsidP="003267EA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119222A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2E47050E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599B503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4C22682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474C0ACA" w14:textId="77777777" w:rsidR="00AE3FA5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294A8F39" w14:textId="77777777" w:rsidR="003267EA" w:rsidRPr="00C85834" w:rsidRDefault="003267EA" w:rsidP="003267EA">
      <w:pPr>
        <w:widowControl w:val="0"/>
        <w:autoSpaceDE w:val="0"/>
        <w:autoSpaceDN w:val="0"/>
        <w:adjustRightInd w:val="0"/>
        <w:spacing w:before="120" w:after="0"/>
        <w:ind w:left="709"/>
        <w:rPr>
          <w:rFonts w:eastAsia="Times New Roman" w:cs="Arial"/>
          <w:szCs w:val="20"/>
        </w:rPr>
      </w:pPr>
    </w:p>
    <w:p w14:paraId="4B46BEC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3EA2CE5D" w14:textId="22912A84" w:rsidR="003267EA" w:rsidRPr="001527BA" w:rsidRDefault="00AE3FA5" w:rsidP="001527BA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06D38FE5" w14:textId="77777777" w:rsidR="003267EA" w:rsidRPr="00C85834" w:rsidRDefault="003267EA" w:rsidP="003267EA">
      <w:pPr>
        <w:widowControl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3C7CB13D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16A83306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0760CC17" w14:textId="33563831" w:rsidR="001527BA" w:rsidRPr="006749F8" w:rsidRDefault="00AE3FA5" w:rsidP="006749F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73AA71B6" w14:textId="11AC8455" w:rsidR="00AE3FA5" w:rsidRDefault="00AE3FA5" w:rsidP="00BE1280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Саставни део овог уговора је П</w:t>
      </w:r>
      <w:r w:rsidRPr="00C85834">
        <w:rPr>
          <w:rFonts w:eastAsia="Times New Roman" w:cs="Arial"/>
          <w:szCs w:val="20"/>
        </w:rPr>
        <w:t xml:space="preserve">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14:paraId="27824F9F" w14:textId="77777777" w:rsidR="001527BA" w:rsidRPr="00BE1280" w:rsidRDefault="001527BA" w:rsidP="001527BA">
      <w:pPr>
        <w:ind w:left="720"/>
        <w:rPr>
          <w:rFonts w:eastAsia="Times New Roman" w:cs="Arial"/>
          <w:szCs w:val="20"/>
        </w:rPr>
      </w:pPr>
    </w:p>
    <w:p w14:paraId="180F7C0A" w14:textId="77777777" w:rsidR="00113977" w:rsidRDefault="00113977"/>
    <w:sectPr w:rsidR="00113977" w:rsidSect="0032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C397C" w14:textId="77777777" w:rsidR="0077265C" w:rsidRDefault="0077265C" w:rsidP="003267EA">
      <w:pPr>
        <w:spacing w:after="0"/>
      </w:pPr>
      <w:r>
        <w:separator/>
      </w:r>
    </w:p>
  </w:endnote>
  <w:endnote w:type="continuationSeparator" w:id="0">
    <w:p w14:paraId="1D29C722" w14:textId="77777777" w:rsidR="0077265C" w:rsidRDefault="0077265C" w:rsidP="003267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4E0D" w14:textId="77777777" w:rsidR="0077265C" w:rsidRDefault="0077265C" w:rsidP="003267EA">
      <w:pPr>
        <w:spacing w:after="0"/>
      </w:pPr>
      <w:r>
        <w:separator/>
      </w:r>
    </w:p>
  </w:footnote>
  <w:footnote w:type="continuationSeparator" w:id="0">
    <w:p w14:paraId="6E0B098D" w14:textId="77777777" w:rsidR="0077265C" w:rsidRDefault="0077265C" w:rsidP="003267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845FD3"/>
    <w:multiLevelType w:val="hybridMultilevel"/>
    <w:tmpl w:val="C3B21506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0836AB"/>
    <w:rsid w:val="00113977"/>
    <w:rsid w:val="001527BA"/>
    <w:rsid w:val="00156259"/>
    <w:rsid w:val="003267EA"/>
    <w:rsid w:val="0033418D"/>
    <w:rsid w:val="00437AA3"/>
    <w:rsid w:val="00634E4E"/>
    <w:rsid w:val="006749F8"/>
    <w:rsid w:val="0077265C"/>
    <w:rsid w:val="008F7F06"/>
    <w:rsid w:val="0090439D"/>
    <w:rsid w:val="009E2B23"/>
    <w:rsid w:val="00AE1116"/>
    <w:rsid w:val="00AE3FA5"/>
    <w:rsid w:val="00B850FD"/>
    <w:rsid w:val="00BE1280"/>
    <w:rsid w:val="00C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2C9C"/>
  <w15:chartTrackingRefBased/>
  <w15:docId w15:val="{A4727CA6-C3B4-42E4-9481-B45B28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2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23"/>
  </w:style>
  <w:style w:type="paragraph" w:styleId="Footer">
    <w:name w:val="footer"/>
    <w:basedOn w:val="Normal"/>
    <w:link w:val="FooterChar"/>
    <w:uiPriority w:val="99"/>
    <w:unhideWhenUsed/>
    <w:rsid w:val="003267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7EA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17</cp:revision>
  <cp:lastPrinted>2019-12-30T08:39:00Z</cp:lastPrinted>
  <dcterms:created xsi:type="dcterms:W3CDTF">2019-12-27T07:09:00Z</dcterms:created>
  <dcterms:modified xsi:type="dcterms:W3CDTF">2019-12-31T12:30:00Z</dcterms:modified>
</cp:coreProperties>
</file>