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  <w:bookmarkStart w:id="0" w:name="_GoBack"/>
      <w:bookmarkEnd w:id="0"/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8C062D" w:rsidRPr="00EA1830" w:rsidRDefault="008C062D" w:rsidP="008C062D">
      <w:pPr>
        <w:widowControl w:val="0"/>
        <w:spacing w:after="0" w:line="230" w:lineRule="exact"/>
        <w:ind w:left="567" w:right="23" w:hanging="567"/>
        <w:rPr>
          <w:b/>
        </w:rPr>
      </w:pPr>
      <w:r w:rsidRPr="00EA1830">
        <w:rPr>
          <w:b/>
        </w:rPr>
        <w:t>HERMES-PHARMA d.o.o. из Београда, ул. Узун Миркова бр. 1, кога заступа директор</w:t>
      </w:r>
    </w:p>
    <w:p w:rsidR="008C062D" w:rsidRPr="00EA1830" w:rsidRDefault="008C062D" w:rsidP="008C062D">
      <w:pPr>
        <w:widowControl w:val="0"/>
        <w:spacing w:after="0" w:line="230" w:lineRule="exact"/>
        <w:ind w:left="567" w:right="23" w:hanging="567"/>
        <w:rPr>
          <w:b/>
        </w:rPr>
      </w:pPr>
      <w:r w:rsidRPr="00EA1830">
        <w:rPr>
          <w:b/>
        </w:rPr>
        <w:t>Весна Опсеница</w:t>
      </w:r>
    </w:p>
    <w:p w:rsidR="008C062D" w:rsidRPr="00EA1830" w:rsidRDefault="008C062D" w:rsidP="008C062D">
      <w:pPr>
        <w:widowControl w:val="0"/>
        <w:spacing w:after="0" w:line="230" w:lineRule="exact"/>
        <w:ind w:left="567" w:right="23" w:hanging="567"/>
      </w:pPr>
      <w:r w:rsidRPr="00EA1830">
        <w:t>Матични број: 21275514</w:t>
      </w:r>
    </w:p>
    <w:p w:rsidR="008C062D" w:rsidRPr="00EA1830" w:rsidRDefault="008C062D" w:rsidP="008C062D">
      <w:pPr>
        <w:widowControl w:val="0"/>
        <w:spacing w:after="0" w:line="230" w:lineRule="exact"/>
        <w:ind w:left="567" w:right="23" w:hanging="567"/>
      </w:pPr>
      <w:r w:rsidRPr="00EA1830">
        <w:t>ПИБ: 109961127</w:t>
      </w:r>
    </w:p>
    <w:p w:rsidR="008C062D" w:rsidRPr="00EA1830" w:rsidRDefault="008C062D" w:rsidP="008C062D">
      <w:pPr>
        <w:widowControl w:val="0"/>
        <w:spacing w:after="0" w:line="230" w:lineRule="exact"/>
        <w:ind w:left="567" w:right="23" w:hanging="567"/>
      </w:pPr>
      <w:r w:rsidRPr="00EA1830">
        <w:t>Број рачуна: 160-466917-05 који се води код Banca Intesa</w:t>
      </w:r>
    </w:p>
    <w:p w:rsidR="008C062D" w:rsidRPr="00566254" w:rsidRDefault="008C062D" w:rsidP="008C062D">
      <w:pPr>
        <w:widowControl w:val="0"/>
        <w:spacing w:after="0" w:line="240" w:lineRule="auto"/>
        <w:ind w:left="0" w:right="23" w:firstLine="0"/>
      </w:pPr>
      <w:r w:rsidRPr="00EA1830">
        <w:t>(у даљем тексту: Добављач)</w:t>
      </w: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B20047">
        <w:t>__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8C274B" w:rsidRPr="008C274B">
        <w:rPr>
          <w:b/>
          <w:bCs/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 w:rsidR="008C274B">
        <w:rPr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  <w:r w:rsidRPr="00CD1652">
        <w:t xml:space="preserve">, број јавне набавке: </w:t>
      </w:r>
      <w:r>
        <w:t>404-1-110/19-</w:t>
      </w:r>
      <w:r w:rsidR="008C274B">
        <w:t>2</w:t>
      </w:r>
      <w:r w:rsidRPr="00CD1652">
        <w:t xml:space="preserve">, </w:t>
      </w:r>
    </w:p>
    <w:p w:rsidR="00BC6306" w:rsidRPr="00CD1652" w:rsidRDefault="008C062D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>
        <w:t>Фонд</w:t>
      </w:r>
      <w:r w:rsidRPr="00CD1652">
        <w:t xml:space="preserve"> закључио оквирни споразум са </w:t>
      </w:r>
      <w:r>
        <w:t xml:space="preserve">добављачем </w:t>
      </w:r>
      <w:r w:rsidRPr="00DD1440">
        <w:t>HERMES-PHARMA d.o.o.</w:t>
      </w:r>
      <w:r>
        <w:t xml:space="preserve"> </w:t>
      </w:r>
      <w:r w:rsidRPr="00CD1652">
        <w:t>на основу О</w:t>
      </w:r>
      <w:r>
        <w:t xml:space="preserve">длуке бр. 404-1-2/19-26 од 17.05.2019. </w:t>
      </w:r>
      <w:r w:rsidRPr="00CD1652">
        <w:t>године</w:t>
      </w:r>
      <w:r w:rsidR="00BC6306" w:rsidRPr="00CD1652">
        <w:t xml:space="preserve">,  </w:t>
      </w:r>
    </w:p>
    <w:p w:rsidR="00BC6306" w:rsidRPr="00566254" w:rsidRDefault="008C062D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39-2/19 </w:t>
      </w:r>
      <w:r w:rsidRPr="00AB7302">
        <w:t xml:space="preserve">од </w:t>
      </w:r>
      <w:r>
        <w:t>06.06.2019.</w:t>
      </w:r>
      <w:r w:rsidRPr="00AB7302">
        <w:t xml:space="preserve"> године</w:t>
      </w:r>
      <w:r>
        <w:t xml:space="preserve"> и Анексом оквирног споразума бр. 39-2/19 од </w:t>
      </w:r>
      <w:r w:rsidR="00620673">
        <w:rPr>
          <w:lang w:val="sr-Latn-RS"/>
        </w:rPr>
        <w:t>22.01.2020.</w:t>
      </w:r>
      <w:r>
        <w:t xml:space="preserve"> године</w:t>
      </w:r>
      <w:r w:rsidR="00250506">
        <w:t>,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2C05B6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AC320E">
        <w:rPr>
          <w:color w:val="auto"/>
        </w:rPr>
        <w:t>39-2/19</w:t>
      </w:r>
      <w:r w:rsidRPr="009C1EEE">
        <w:rPr>
          <w:color w:val="auto"/>
        </w:rPr>
        <w:t xml:space="preserve"> од </w:t>
      </w:r>
      <w:r w:rsidR="00AC320E">
        <w:rPr>
          <w:color w:val="auto"/>
        </w:rPr>
        <w:t>06.06.2019.</w:t>
      </w:r>
      <w:r w:rsidRPr="009C1EEE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8E7F2F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 xml:space="preserve">року од </w:t>
      </w:r>
      <w:r w:rsidR="00AC320E">
        <w:rPr>
          <w:rFonts w:eastAsia="Times New Roman"/>
          <w:color w:val="auto"/>
          <w:szCs w:val="20"/>
        </w:rPr>
        <w:t>15 дана</w:t>
      </w:r>
      <w:r w:rsidR="008E7F2F">
        <w:rPr>
          <w:rFonts w:eastAsia="Times New Roman"/>
          <w:color w:val="auto"/>
          <w:szCs w:val="20"/>
        </w:rPr>
        <w:t xml:space="preserve">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lastRenderedPageBreak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2C" w:rsidRDefault="00D66B2C" w:rsidP="00BC6306">
      <w:pPr>
        <w:spacing w:after="0" w:line="240" w:lineRule="auto"/>
      </w:pPr>
      <w:r>
        <w:separator/>
      </w:r>
    </w:p>
  </w:endnote>
  <w:endnote w:type="continuationSeparator" w:id="0">
    <w:p w:rsidR="00D66B2C" w:rsidRDefault="00D66B2C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2C" w:rsidRDefault="00D66B2C" w:rsidP="00BC6306">
      <w:pPr>
        <w:spacing w:after="0" w:line="240" w:lineRule="auto"/>
      </w:pPr>
      <w:r>
        <w:separator/>
      </w:r>
    </w:p>
  </w:footnote>
  <w:footnote w:type="continuationSeparator" w:id="0">
    <w:p w:rsidR="00D66B2C" w:rsidRDefault="00D66B2C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087A72"/>
    <w:rsid w:val="00250506"/>
    <w:rsid w:val="00266EA2"/>
    <w:rsid w:val="002A58FC"/>
    <w:rsid w:val="002C05B6"/>
    <w:rsid w:val="002E31EE"/>
    <w:rsid w:val="00385748"/>
    <w:rsid w:val="0041161E"/>
    <w:rsid w:val="004E371D"/>
    <w:rsid w:val="005F1A56"/>
    <w:rsid w:val="005F7B7F"/>
    <w:rsid w:val="00620673"/>
    <w:rsid w:val="00666F94"/>
    <w:rsid w:val="006F2ED7"/>
    <w:rsid w:val="00701914"/>
    <w:rsid w:val="007D5E1A"/>
    <w:rsid w:val="007E7DD8"/>
    <w:rsid w:val="00841932"/>
    <w:rsid w:val="008743CE"/>
    <w:rsid w:val="008A149D"/>
    <w:rsid w:val="008C062D"/>
    <w:rsid w:val="008C274B"/>
    <w:rsid w:val="008E7F2F"/>
    <w:rsid w:val="009C1EEE"/>
    <w:rsid w:val="00A23C17"/>
    <w:rsid w:val="00AB7302"/>
    <w:rsid w:val="00AC320E"/>
    <w:rsid w:val="00B20047"/>
    <w:rsid w:val="00B2318B"/>
    <w:rsid w:val="00B37A33"/>
    <w:rsid w:val="00BB3276"/>
    <w:rsid w:val="00BC6306"/>
    <w:rsid w:val="00C4464D"/>
    <w:rsid w:val="00C514A2"/>
    <w:rsid w:val="00CC2FC6"/>
    <w:rsid w:val="00CE65E0"/>
    <w:rsid w:val="00D66B2C"/>
    <w:rsid w:val="00DB0F8B"/>
    <w:rsid w:val="00EA6739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A87336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24</cp:revision>
  <cp:lastPrinted>2019-12-25T08:14:00Z</cp:lastPrinted>
  <dcterms:created xsi:type="dcterms:W3CDTF">2019-12-25T08:19:00Z</dcterms:created>
  <dcterms:modified xsi:type="dcterms:W3CDTF">2020-01-27T12:08:00Z</dcterms:modified>
</cp:coreProperties>
</file>