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72D6C" w:rsidRPr="007A6AE1" w:rsidRDefault="00D72D6C" w:rsidP="00D72D6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7" w:right="240"/>
        <w:rPr>
          <w:rFonts w:eastAsia="Times New Roman" w:cs="Arial"/>
          <w:b/>
          <w:szCs w:val="20"/>
          <w:lang w:val="en-US"/>
        </w:rPr>
      </w:pPr>
      <w:r w:rsidRPr="007A6AE1">
        <w:rPr>
          <w:rFonts w:eastAsia="Times New Roman" w:cs="Arial"/>
          <w:b/>
          <w:szCs w:val="20"/>
          <w:lang w:val="en-US"/>
        </w:rPr>
        <w:t>PHOENIX PHARMA d.o.o.</w:t>
      </w:r>
      <w:r>
        <w:rPr>
          <w:rFonts w:eastAsia="Times New Roman" w:cs="Arial"/>
          <w:szCs w:val="20"/>
          <w:lang w:val="en-US"/>
        </w:rPr>
        <w:t xml:space="preserve">, </w:t>
      </w:r>
      <w:r w:rsidRPr="007A6AE1">
        <w:rPr>
          <w:rFonts w:eastAsia="Times New Roman" w:cs="Arial"/>
          <w:b/>
          <w:szCs w:val="20"/>
        </w:rPr>
        <w:t>ул. Боре Станковића бр.</w:t>
      </w:r>
      <w:r>
        <w:rPr>
          <w:rFonts w:eastAsia="Times New Roman" w:cs="Arial"/>
          <w:b/>
          <w:szCs w:val="20"/>
        </w:rPr>
        <w:t xml:space="preserve"> </w:t>
      </w:r>
      <w:r w:rsidRPr="007A6AE1">
        <w:rPr>
          <w:rFonts w:eastAsia="Times New Roman" w:cs="Arial"/>
          <w:b/>
          <w:szCs w:val="20"/>
        </w:rPr>
        <w:t>2, Београд, кога заступају директори Александра Драшковић</w:t>
      </w:r>
      <w:r w:rsidR="001930F4">
        <w:rPr>
          <w:rFonts w:eastAsia="Times New Roman" w:cs="Arial"/>
          <w:b/>
          <w:szCs w:val="20"/>
        </w:rPr>
        <w:t xml:space="preserve"> и Иван Банковић</w:t>
      </w:r>
    </w:p>
    <w:p w:rsidR="00D72D6C" w:rsidRPr="0004463D" w:rsidRDefault="00D72D6C" w:rsidP="00D72D6C">
      <w:pPr>
        <w:widowControl w:val="0"/>
        <w:autoSpaceDE w:val="0"/>
        <w:autoSpaceDN w:val="0"/>
        <w:adjustRightInd w:val="0"/>
        <w:spacing w:after="0" w:line="1" w:lineRule="exact"/>
        <w:ind w:firstLine="567"/>
        <w:jc w:val="left"/>
        <w:rPr>
          <w:rFonts w:eastAsia="Times New Roman" w:cs="Arial"/>
          <w:szCs w:val="20"/>
          <w:lang w:val="en-US"/>
        </w:rPr>
      </w:pPr>
    </w:p>
    <w:p w:rsidR="00D72D6C" w:rsidRPr="007A6AE1" w:rsidRDefault="00D72D6C" w:rsidP="00D72D6C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</w:rPr>
        <w:t>07517807</w:t>
      </w:r>
    </w:p>
    <w:p w:rsidR="00D72D6C" w:rsidRPr="007A6AE1" w:rsidRDefault="00D72D6C" w:rsidP="00D72D6C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</w:rPr>
        <w:t>100000266</w:t>
      </w:r>
    </w:p>
    <w:p w:rsidR="00D72D6C" w:rsidRPr="0004463D" w:rsidRDefault="00D72D6C" w:rsidP="00D72D6C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</w:rPr>
        <w:t>330-4006847-79</w:t>
      </w:r>
      <w:r w:rsidRPr="0004463D">
        <w:rPr>
          <w:rFonts w:eastAsia="Times New Roman" w:cs="Arial"/>
          <w:szCs w:val="20"/>
          <w:lang w:val="en-US"/>
        </w:rPr>
        <w:t xml:space="preserve"> који се води код </w:t>
      </w:r>
      <w:r>
        <w:rPr>
          <w:rFonts w:eastAsia="Times New Roman" w:cs="Arial"/>
          <w:szCs w:val="20"/>
          <w:lang w:val="en-US"/>
        </w:rPr>
        <w:t>CREDIT AGRICOLE</w:t>
      </w:r>
      <w:r w:rsidRPr="0004463D">
        <w:rPr>
          <w:rFonts w:eastAsia="Times New Roman" w:cs="Arial"/>
          <w:szCs w:val="20"/>
          <w:lang w:val="en-US"/>
        </w:rPr>
        <w:t xml:space="preserve"> банке</w:t>
      </w:r>
    </w:p>
    <w:p w:rsidR="00222B9C" w:rsidRPr="00726BBB" w:rsidRDefault="00D72D6C" w:rsidP="00D72D6C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EC75FE" w:rsidRDefault="00EC75FE" w:rsidP="00EC75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О ЈАВНОЈ НАБАВЦИ ОРИГИНАЛНИХ И ИНОВАТИВНИХ ЛЕКОВА</w:t>
      </w:r>
    </w:p>
    <w:p w:rsidR="00EC75FE" w:rsidRPr="001F3457" w:rsidRDefault="00EC75FE" w:rsidP="00EC75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>
        <w:rPr>
          <w:rFonts w:eastAsia="Times New Roman" w:cs="Arial"/>
          <w:b/>
          <w:bCs/>
          <w:szCs w:val="20"/>
          <w:lang w:val="sr-Latn-RS"/>
        </w:rPr>
        <w:t xml:space="preserve">1, 3, 5, 6, 9, 12, 13 </w:t>
      </w:r>
      <w:r>
        <w:rPr>
          <w:rFonts w:eastAsia="Times New Roman" w:cs="Arial"/>
          <w:b/>
          <w:bCs/>
          <w:szCs w:val="20"/>
        </w:rPr>
        <w:t>и</w:t>
      </w:r>
      <w:r>
        <w:rPr>
          <w:rFonts w:eastAsia="Times New Roman" w:cs="Arial"/>
          <w:b/>
          <w:bCs/>
          <w:szCs w:val="20"/>
          <w:lang w:val="sr-Latn-RS"/>
        </w:rPr>
        <w:t xml:space="preserve"> 14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C75FE" w:rsidRPr="008104AF" w:rsidRDefault="00EC75FE" w:rsidP="00EC75F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18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62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EC75FE" w:rsidRPr="008175A0" w:rsidRDefault="00EC75FE" w:rsidP="00EC75FE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>
        <w:rPr>
          <w:rFonts w:eastAsia="Times New Roman" w:cs="Arial"/>
          <w:szCs w:val="20"/>
        </w:rPr>
        <w:t xml:space="preserve">, </w:t>
      </w:r>
      <w:r w:rsidRPr="00425C62">
        <w:rPr>
          <w:rFonts w:eastAsia="Times New Roman" w:cs="Arial"/>
          <w:szCs w:val="20"/>
        </w:rPr>
        <w:t>за партије 1, 3, 5, 6, 9, 12, 13 и 14,</w:t>
      </w:r>
      <w:r w:rsidRPr="00425C62">
        <w:rPr>
          <w:rFonts w:eastAsia="Times New Roman" w:cs="Arial"/>
          <w:szCs w:val="20"/>
          <w:lang w:val="en-US"/>
        </w:rPr>
        <w:t xml:space="preserve"> са </w:t>
      </w:r>
      <w:r>
        <w:rPr>
          <w:rFonts w:eastAsia="Times New Roman" w:cs="Arial"/>
          <w:szCs w:val="20"/>
        </w:rPr>
        <w:t xml:space="preserve">добављачем </w:t>
      </w:r>
      <w:r>
        <w:rPr>
          <w:rFonts w:eastAsia="Times New Roman" w:cs="Arial"/>
          <w:szCs w:val="20"/>
          <w:lang w:val="en-US"/>
        </w:rPr>
        <w:t>Phoenix Pharma d.o.o.,</w:t>
      </w:r>
      <w:r w:rsidRPr="00425C62">
        <w:rPr>
          <w:rFonts w:eastAsia="Times New Roman" w:cs="Arial"/>
          <w:szCs w:val="20"/>
          <w:lang w:val="en-US"/>
        </w:rPr>
        <w:t xml:space="preserve"> на основу Одлуке бр. </w:t>
      </w:r>
      <w:r>
        <w:rPr>
          <w:rFonts w:eastAsia="Times New Roman" w:cs="Arial"/>
          <w:szCs w:val="20"/>
          <w:lang w:val="en-US"/>
        </w:rPr>
        <w:t>404-1-61/18-18</w:t>
      </w:r>
      <w:r w:rsidRPr="00425C62">
        <w:rPr>
          <w:rFonts w:eastAsia="Times New Roman" w:cs="Arial"/>
          <w:szCs w:val="20"/>
          <w:lang w:val="en-US"/>
        </w:rPr>
        <w:t xml:space="preserve"> од </w:t>
      </w:r>
      <w:r w:rsidRPr="008175A0">
        <w:rPr>
          <w:rFonts w:eastAsia="Times New Roman" w:cs="Arial"/>
          <w:szCs w:val="20"/>
          <w:lang w:val="en-US"/>
        </w:rPr>
        <w:t xml:space="preserve">06.02.2019. године, </w:t>
      </w:r>
    </w:p>
    <w:p w:rsidR="00EC75FE" w:rsidRPr="008175A0" w:rsidRDefault="00EC75FE" w:rsidP="00EC75F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75A0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10-1/19 </w:t>
      </w:r>
      <w:r w:rsidRPr="008175A0">
        <w:rPr>
          <w:rFonts w:eastAsia="Times New Roman" w:cs="Arial"/>
          <w:szCs w:val="20"/>
        </w:rPr>
        <w:t xml:space="preserve">од </w:t>
      </w:r>
      <w:r w:rsidRPr="008175A0">
        <w:rPr>
          <w:rFonts w:eastAsia="Times New Roman" w:cs="Arial"/>
          <w:szCs w:val="20"/>
          <w:lang w:val="en-US"/>
        </w:rPr>
        <w:t>13.02</w:t>
      </w:r>
      <w:r w:rsidRPr="008175A0">
        <w:rPr>
          <w:rFonts w:eastAsia="Times New Roman" w:cs="Arial"/>
          <w:szCs w:val="20"/>
        </w:rPr>
        <w:t>.2019</w:t>
      </w:r>
      <w:r w:rsidRPr="008175A0">
        <w:rPr>
          <w:rFonts w:eastAsia="Times New Roman" w:cs="Arial"/>
          <w:szCs w:val="20"/>
          <w:lang w:val="en-US"/>
        </w:rPr>
        <w:t>.</w:t>
      </w:r>
      <w:r w:rsidRPr="008175A0">
        <w:rPr>
          <w:rFonts w:eastAsia="Times New Roman" w:cs="Arial"/>
          <w:szCs w:val="20"/>
        </w:rPr>
        <w:t xml:space="preserve"> године и Анексом оквирног споразума </w:t>
      </w:r>
      <w:r w:rsidR="00ED3F5A" w:rsidRPr="00ED3F5A">
        <w:rPr>
          <w:rFonts w:eastAsia="Times New Roman" w:cs="Arial"/>
          <w:szCs w:val="20"/>
          <w:lang w:val="en-US"/>
        </w:rPr>
        <w:t>бр. 10-1/19</w:t>
      </w:r>
      <w:r w:rsidR="00ED3F5A">
        <w:rPr>
          <w:rFonts w:eastAsia="Times New Roman" w:cs="Arial"/>
          <w:szCs w:val="20"/>
        </w:rPr>
        <w:t xml:space="preserve"> </w:t>
      </w:r>
      <w:r w:rsidRPr="008175A0">
        <w:rPr>
          <w:rFonts w:eastAsia="Times New Roman" w:cs="Arial"/>
          <w:szCs w:val="20"/>
        </w:rPr>
        <w:t xml:space="preserve">од </w:t>
      </w:r>
      <w:r w:rsidR="00044166">
        <w:rPr>
          <w:rFonts w:eastAsia="Times New Roman" w:cs="Arial"/>
          <w:szCs w:val="20"/>
          <w:lang w:val="en-US"/>
        </w:rPr>
        <w:t>7</w:t>
      </w:r>
      <w:r w:rsidRPr="008175A0">
        <w:rPr>
          <w:rFonts w:eastAsia="Times New Roman" w:cs="Arial"/>
          <w:szCs w:val="20"/>
        </w:rPr>
        <w:t>.3.2019. године</w:t>
      </w:r>
      <w:r w:rsidRPr="008175A0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385C11" w:rsidRDefault="008104AF" w:rsidP="007450C9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7450C9" w:rsidRDefault="007450C9" w:rsidP="007450C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7450C9" w:rsidRPr="007450C9" w:rsidRDefault="007450C9" w:rsidP="007450C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7450C9" w:rsidRDefault="007450C9" w:rsidP="007450C9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7450C9">
        <w:rPr>
          <w:rFonts w:eastAsia="Times New Roman" w:cs="Arial"/>
          <w:szCs w:val="20"/>
          <w:lang w:val="en-US"/>
        </w:rPr>
        <w:t>Цен</w:t>
      </w:r>
      <w:r w:rsidRPr="007450C9">
        <w:rPr>
          <w:rFonts w:eastAsia="Times New Roman" w:cs="Arial"/>
          <w:szCs w:val="20"/>
        </w:rPr>
        <w:t>а</w:t>
      </w:r>
      <w:r w:rsidRPr="007450C9">
        <w:rPr>
          <w:rFonts w:eastAsia="Times New Roman" w:cs="Arial"/>
          <w:szCs w:val="20"/>
          <w:lang w:val="en-US"/>
        </w:rPr>
        <w:t xml:space="preserve"> из овог Уговора </w:t>
      </w:r>
      <w:r w:rsidRPr="007450C9">
        <w:rPr>
          <w:rFonts w:eastAsia="Times New Roman" w:cs="Arial"/>
          <w:szCs w:val="20"/>
        </w:rPr>
        <w:t>је</w:t>
      </w:r>
      <w:r w:rsidRPr="007450C9">
        <w:rPr>
          <w:rFonts w:eastAsia="Times New Roman" w:cs="Arial"/>
          <w:szCs w:val="20"/>
          <w:lang w:val="en-US"/>
        </w:rPr>
        <w:t xml:space="preserve"> јединичн</w:t>
      </w:r>
      <w:r w:rsidRPr="007450C9">
        <w:rPr>
          <w:rFonts w:eastAsia="Times New Roman" w:cs="Arial"/>
          <w:szCs w:val="20"/>
        </w:rPr>
        <w:t>а</w:t>
      </w:r>
      <w:r w:rsidRPr="007450C9">
        <w:rPr>
          <w:rFonts w:eastAsia="Times New Roman" w:cs="Arial"/>
          <w:szCs w:val="20"/>
          <w:lang w:val="en-US"/>
        </w:rPr>
        <w:t xml:space="preserve"> цен</w:t>
      </w:r>
      <w:r w:rsidRPr="007450C9">
        <w:rPr>
          <w:rFonts w:eastAsia="Times New Roman" w:cs="Arial"/>
          <w:szCs w:val="20"/>
        </w:rPr>
        <w:t>а</w:t>
      </w:r>
      <w:r w:rsidRPr="007450C9">
        <w:rPr>
          <w:rFonts w:eastAsia="Times New Roman" w:cs="Arial"/>
          <w:szCs w:val="20"/>
          <w:lang w:val="en-US"/>
        </w:rPr>
        <w:t xml:space="preserve"> наведен</w:t>
      </w:r>
      <w:r w:rsidRPr="007450C9">
        <w:rPr>
          <w:rFonts w:eastAsia="Times New Roman" w:cs="Arial"/>
          <w:szCs w:val="20"/>
        </w:rPr>
        <w:t>а</w:t>
      </w:r>
      <w:r w:rsidRPr="007450C9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Pr="007450C9">
        <w:rPr>
          <w:rFonts w:eastAsia="Times New Roman" w:cs="Arial"/>
          <w:szCs w:val="20"/>
        </w:rPr>
        <w:t xml:space="preserve">. 10-1/19 од </w:t>
      </w:r>
      <w:r w:rsidRPr="007450C9">
        <w:rPr>
          <w:rFonts w:eastAsia="Times New Roman" w:cs="Arial"/>
          <w:szCs w:val="20"/>
          <w:lang w:val="en-US"/>
        </w:rPr>
        <w:t>13.02</w:t>
      </w:r>
      <w:r w:rsidRPr="007450C9">
        <w:rPr>
          <w:rFonts w:eastAsia="Times New Roman" w:cs="Arial"/>
          <w:szCs w:val="20"/>
        </w:rPr>
        <w:t>.2019. године</w:t>
      </w:r>
      <w:r w:rsidRPr="007450C9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  <w:r w:rsidR="008104AF" w:rsidRPr="007450C9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</w:t>
      </w:r>
      <w:r w:rsidR="0045725D">
        <w:rPr>
          <w:rFonts w:eastAsia="Times New Roman" w:cs="Arial"/>
          <w:szCs w:val="20"/>
          <w:lang w:val="en-US"/>
        </w:rPr>
        <w:t xml:space="preserve"> 45</w:t>
      </w:r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7450C9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450C9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7450C9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385C11">
        <w:rPr>
          <w:rFonts w:eastAsia="Times New Roman" w:cs="Arial"/>
          <w:szCs w:val="20"/>
          <w:lang w:val="en-US"/>
        </w:rPr>
        <w:t xml:space="preserve">од </w:t>
      </w:r>
      <w:r w:rsidR="00385C11" w:rsidRPr="00385C11">
        <w:rPr>
          <w:rFonts w:eastAsia="Times New Roman" w:cs="Arial"/>
          <w:bCs/>
          <w:szCs w:val="20"/>
          <w:lang w:val="sr-Cyrl-CS"/>
        </w:rPr>
        <w:t>48</w:t>
      </w:r>
      <w:r w:rsidR="00826AFE" w:rsidRPr="00385C11">
        <w:rPr>
          <w:rFonts w:eastAsia="Times New Roman" w:cs="Arial"/>
          <w:bCs/>
          <w:szCs w:val="20"/>
        </w:rPr>
        <w:t xml:space="preserve"> </w:t>
      </w:r>
      <w:r w:rsidR="00826AFE" w:rsidRPr="00385C11">
        <w:rPr>
          <w:rFonts w:eastAsia="Times New Roman" w:cs="Arial"/>
          <w:bCs/>
          <w:szCs w:val="20"/>
          <w:lang w:val="sr-Cyrl-CS"/>
        </w:rPr>
        <w:t>сат</w:t>
      </w:r>
      <w:r w:rsidR="00385C11" w:rsidRPr="00385C11">
        <w:rPr>
          <w:rFonts w:eastAsia="Times New Roman" w:cs="Arial"/>
          <w:bCs/>
          <w:szCs w:val="20"/>
          <w:lang w:val="sr-Cyrl-CS"/>
        </w:rPr>
        <w:t>и</w:t>
      </w:r>
      <w:r w:rsidR="00826AFE" w:rsidRPr="00385C11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332"/>
        <w:gridCol w:w="3807"/>
      </w:tblGrid>
      <w:tr w:rsidR="00385C11" w:rsidRPr="00385C11" w:rsidTr="00385C11">
        <w:trPr>
          <w:jc w:val="center"/>
        </w:trPr>
        <w:tc>
          <w:tcPr>
            <w:tcW w:w="4221" w:type="dxa"/>
          </w:tcPr>
          <w:p w:rsidR="00385C11" w:rsidRPr="00385C11" w:rsidRDefault="00385C11" w:rsidP="00385C11">
            <w:pPr>
              <w:jc w:val="center"/>
              <w:rPr>
                <w:b/>
              </w:rPr>
            </w:pPr>
            <w:r w:rsidRPr="00385C11">
              <w:rPr>
                <w:b/>
              </w:rPr>
              <w:t>КУПАЦ</w:t>
            </w:r>
          </w:p>
        </w:tc>
        <w:tc>
          <w:tcPr>
            <w:tcW w:w="1332" w:type="dxa"/>
          </w:tcPr>
          <w:p w:rsidR="00385C11" w:rsidRPr="00385C11" w:rsidRDefault="00385C11" w:rsidP="00385C11"/>
        </w:tc>
        <w:tc>
          <w:tcPr>
            <w:tcW w:w="3807" w:type="dxa"/>
          </w:tcPr>
          <w:p w:rsidR="00385C11" w:rsidRPr="00385C11" w:rsidRDefault="00385C11" w:rsidP="00385C11">
            <w:pPr>
              <w:jc w:val="center"/>
              <w:rPr>
                <w:b/>
              </w:rPr>
            </w:pPr>
            <w:r w:rsidRPr="00385C11">
              <w:rPr>
                <w:b/>
              </w:rPr>
              <w:t>ДОБАВЉАЧ</w:t>
            </w:r>
          </w:p>
        </w:tc>
      </w:tr>
      <w:tr w:rsidR="00385C11" w:rsidRPr="00385C11" w:rsidTr="00385C11">
        <w:trPr>
          <w:jc w:val="center"/>
        </w:trPr>
        <w:tc>
          <w:tcPr>
            <w:tcW w:w="4221" w:type="dxa"/>
          </w:tcPr>
          <w:p w:rsidR="00385C11" w:rsidRPr="00385C11" w:rsidRDefault="00385C11" w:rsidP="00385C11">
            <w:pPr>
              <w:rPr>
                <w:b/>
              </w:rPr>
            </w:pPr>
          </w:p>
        </w:tc>
        <w:tc>
          <w:tcPr>
            <w:tcW w:w="1332" w:type="dxa"/>
          </w:tcPr>
          <w:p w:rsidR="00385C11" w:rsidRPr="00385C11" w:rsidRDefault="00385C11" w:rsidP="00385C11"/>
        </w:tc>
        <w:tc>
          <w:tcPr>
            <w:tcW w:w="3807" w:type="dxa"/>
          </w:tcPr>
          <w:p w:rsidR="00385C11" w:rsidRPr="00385C11" w:rsidRDefault="00385C11" w:rsidP="00385C11">
            <w:pPr>
              <w:jc w:val="center"/>
              <w:rPr>
                <w:b/>
                <w:lang w:val="en-US"/>
              </w:rPr>
            </w:pPr>
            <w:r w:rsidRPr="00385C11">
              <w:rPr>
                <w:b/>
                <w:lang w:val="en-US"/>
              </w:rPr>
              <w:t>Phoenix Pharma d.o.o.</w:t>
            </w:r>
          </w:p>
        </w:tc>
      </w:tr>
      <w:tr w:rsidR="00385C11" w:rsidRPr="00385C11" w:rsidTr="00385C11">
        <w:trPr>
          <w:jc w:val="center"/>
        </w:trPr>
        <w:tc>
          <w:tcPr>
            <w:tcW w:w="4221" w:type="dxa"/>
          </w:tcPr>
          <w:p w:rsidR="00385C11" w:rsidRPr="00385C11" w:rsidRDefault="00385C11" w:rsidP="00385C11">
            <w:pPr>
              <w:jc w:val="center"/>
              <w:rPr>
                <w:b/>
              </w:rPr>
            </w:pPr>
            <w:r w:rsidRPr="00385C11">
              <w:rPr>
                <w:b/>
              </w:rPr>
              <w:t>/Назив здравствене установе/</w:t>
            </w:r>
          </w:p>
        </w:tc>
        <w:tc>
          <w:tcPr>
            <w:tcW w:w="1332" w:type="dxa"/>
          </w:tcPr>
          <w:p w:rsidR="00385C11" w:rsidRPr="00385C11" w:rsidRDefault="00385C11" w:rsidP="00385C11"/>
        </w:tc>
        <w:tc>
          <w:tcPr>
            <w:tcW w:w="3807" w:type="dxa"/>
          </w:tcPr>
          <w:p w:rsidR="00385C11" w:rsidRPr="00385C11" w:rsidRDefault="00385C11" w:rsidP="00385C11">
            <w:pPr>
              <w:jc w:val="center"/>
              <w:rPr>
                <w:b/>
              </w:rPr>
            </w:pPr>
            <w:r w:rsidRPr="00385C11">
              <w:rPr>
                <w:b/>
              </w:rPr>
              <w:t>Директор</w:t>
            </w:r>
          </w:p>
        </w:tc>
      </w:tr>
      <w:tr w:rsidR="00385C11" w:rsidRPr="00385C11" w:rsidTr="00385C11">
        <w:trPr>
          <w:jc w:val="center"/>
        </w:trPr>
        <w:tc>
          <w:tcPr>
            <w:tcW w:w="4221" w:type="dxa"/>
          </w:tcPr>
          <w:p w:rsidR="00385C11" w:rsidRPr="00385C11" w:rsidRDefault="00385C11" w:rsidP="00385C11">
            <w:pPr>
              <w:rPr>
                <w:b/>
              </w:rPr>
            </w:pPr>
          </w:p>
        </w:tc>
        <w:tc>
          <w:tcPr>
            <w:tcW w:w="1332" w:type="dxa"/>
          </w:tcPr>
          <w:p w:rsidR="00385C11" w:rsidRPr="00385C11" w:rsidRDefault="00385C11" w:rsidP="00385C11"/>
        </w:tc>
        <w:tc>
          <w:tcPr>
            <w:tcW w:w="3807" w:type="dxa"/>
          </w:tcPr>
          <w:p w:rsidR="00385C11" w:rsidRPr="00385C11" w:rsidRDefault="00385C11" w:rsidP="00385C11">
            <w:pPr>
              <w:jc w:val="center"/>
              <w:rPr>
                <w:lang w:val="sr-Latn-RS"/>
              </w:rPr>
            </w:pPr>
            <w:r w:rsidRPr="00385C11">
              <w:rPr>
                <w:lang w:val="sr-Latn-RS"/>
              </w:rPr>
              <w:t>________________________________</w:t>
            </w:r>
          </w:p>
        </w:tc>
      </w:tr>
      <w:tr w:rsidR="00385C11" w:rsidRPr="00385C11" w:rsidTr="00385C11">
        <w:trPr>
          <w:jc w:val="center"/>
        </w:trPr>
        <w:tc>
          <w:tcPr>
            <w:tcW w:w="4221" w:type="dxa"/>
          </w:tcPr>
          <w:p w:rsidR="00385C11" w:rsidRPr="00385C11" w:rsidRDefault="00385C11" w:rsidP="00385C11">
            <w:pPr>
              <w:rPr>
                <w:b/>
              </w:rPr>
            </w:pPr>
          </w:p>
        </w:tc>
        <w:tc>
          <w:tcPr>
            <w:tcW w:w="1332" w:type="dxa"/>
          </w:tcPr>
          <w:p w:rsidR="00385C11" w:rsidRPr="00385C11" w:rsidRDefault="00385C11" w:rsidP="00385C11"/>
        </w:tc>
        <w:tc>
          <w:tcPr>
            <w:tcW w:w="3807" w:type="dxa"/>
          </w:tcPr>
          <w:p w:rsidR="00385C11" w:rsidRPr="00385C11" w:rsidRDefault="002256C7" w:rsidP="00385C11">
            <w:pPr>
              <w:jc w:val="center"/>
              <w:rPr>
                <w:b/>
              </w:rPr>
            </w:pPr>
            <w:r>
              <w:rPr>
                <w:rFonts w:eastAsia="Times New Roman" w:cs="Arial"/>
                <w:b/>
                <w:szCs w:val="20"/>
              </w:rPr>
              <w:t>Иван Банковић</w:t>
            </w:r>
            <w:bookmarkStart w:id="2" w:name="_GoBack"/>
            <w:bookmarkEnd w:id="2"/>
          </w:p>
        </w:tc>
      </w:tr>
      <w:tr w:rsidR="00385C11" w:rsidRPr="00385C11" w:rsidTr="00385C11">
        <w:trPr>
          <w:jc w:val="center"/>
        </w:trPr>
        <w:tc>
          <w:tcPr>
            <w:tcW w:w="4221" w:type="dxa"/>
          </w:tcPr>
          <w:p w:rsidR="00385C11" w:rsidRPr="00385C11" w:rsidRDefault="00385C11" w:rsidP="00385C11">
            <w:pPr>
              <w:rPr>
                <w:b/>
              </w:rPr>
            </w:pPr>
            <w:r w:rsidRPr="00385C11">
              <w:rPr>
                <w:b/>
              </w:rPr>
              <w:t>____________________________________</w:t>
            </w:r>
          </w:p>
        </w:tc>
        <w:tc>
          <w:tcPr>
            <w:tcW w:w="1332" w:type="dxa"/>
          </w:tcPr>
          <w:p w:rsidR="00385C11" w:rsidRPr="00385C11" w:rsidRDefault="00385C11" w:rsidP="00385C11"/>
        </w:tc>
        <w:tc>
          <w:tcPr>
            <w:tcW w:w="3807" w:type="dxa"/>
          </w:tcPr>
          <w:p w:rsidR="00385C11" w:rsidRPr="00385C11" w:rsidRDefault="00385C11" w:rsidP="00385C11">
            <w:pPr>
              <w:jc w:val="center"/>
            </w:pPr>
          </w:p>
        </w:tc>
      </w:tr>
      <w:tr w:rsidR="00385C11" w:rsidRPr="00385C11" w:rsidTr="00385C11">
        <w:trPr>
          <w:jc w:val="center"/>
        </w:trPr>
        <w:tc>
          <w:tcPr>
            <w:tcW w:w="4221" w:type="dxa"/>
          </w:tcPr>
          <w:p w:rsidR="00385C11" w:rsidRPr="00385C11" w:rsidRDefault="00385C11" w:rsidP="00385C11">
            <w:pPr>
              <w:jc w:val="center"/>
              <w:rPr>
                <w:b/>
              </w:rPr>
            </w:pPr>
            <w:r w:rsidRPr="00385C11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332" w:type="dxa"/>
          </w:tcPr>
          <w:p w:rsidR="00385C11" w:rsidRPr="00385C11" w:rsidRDefault="00385C11" w:rsidP="00385C11"/>
        </w:tc>
        <w:tc>
          <w:tcPr>
            <w:tcW w:w="3807" w:type="dxa"/>
          </w:tcPr>
          <w:p w:rsidR="00385C11" w:rsidRPr="00385C11" w:rsidRDefault="00385C11" w:rsidP="00385C11">
            <w:pPr>
              <w:jc w:val="center"/>
            </w:pPr>
            <w:r w:rsidRPr="00385C11">
              <w:t>______________________________</w:t>
            </w:r>
          </w:p>
          <w:p w:rsidR="00385C11" w:rsidRPr="00385C11" w:rsidRDefault="00385C11" w:rsidP="00385C11">
            <w:pPr>
              <w:jc w:val="center"/>
              <w:rPr>
                <w:b/>
              </w:rPr>
            </w:pPr>
            <w:r w:rsidRPr="00385C11">
              <w:rPr>
                <w:b/>
              </w:rPr>
              <w:t>Александра Драшковић</w:t>
            </w:r>
          </w:p>
        </w:tc>
      </w:tr>
    </w:tbl>
    <w:p w:rsidR="001425A9" w:rsidRDefault="001425A9" w:rsidP="00385C11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42" w:rsidRDefault="00F76542" w:rsidP="001C32E4">
      <w:pPr>
        <w:spacing w:after="0"/>
      </w:pPr>
      <w:r>
        <w:separator/>
      </w:r>
    </w:p>
  </w:endnote>
  <w:endnote w:type="continuationSeparator" w:id="0">
    <w:p w:rsidR="00F76542" w:rsidRDefault="00F76542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42" w:rsidRDefault="00F76542" w:rsidP="001C32E4">
      <w:pPr>
        <w:spacing w:after="0"/>
      </w:pPr>
      <w:r>
        <w:separator/>
      </w:r>
    </w:p>
  </w:footnote>
  <w:footnote w:type="continuationSeparator" w:id="0">
    <w:p w:rsidR="00F76542" w:rsidRDefault="00F76542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44166"/>
    <w:rsid w:val="00074E71"/>
    <w:rsid w:val="000B6F52"/>
    <w:rsid w:val="00105230"/>
    <w:rsid w:val="00136BF6"/>
    <w:rsid w:val="001425A9"/>
    <w:rsid w:val="001930F4"/>
    <w:rsid w:val="001C32E4"/>
    <w:rsid w:val="001D7DDD"/>
    <w:rsid w:val="001E4949"/>
    <w:rsid w:val="00222B9C"/>
    <w:rsid w:val="002256C7"/>
    <w:rsid w:val="00235E43"/>
    <w:rsid w:val="00293A57"/>
    <w:rsid w:val="002D31A6"/>
    <w:rsid w:val="00302980"/>
    <w:rsid w:val="00306F41"/>
    <w:rsid w:val="0031660A"/>
    <w:rsid w:val="00327D35"/>
    <w:rsid w:val="00385C11"/>
    <w:rsid w:val="003D5F61"/>
    <w:rsid w:val="003E3BF1"/>
    <w:rsid w:val="003E4D85"/>
    <w:rsid w:val="0045725D"/>
    <w:rsid w:val="00482647"/>
    <w:rsid w:val="004A04C9"/>
    <w:rsid w:val="004B34DA"/>
    <w:rsid w:val="00514CEC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13EF7"/>
    <w:rsid w:val="007450C9"/>
    <w:rsid w:val="00780059"/>
    <w:rsid w:val="00793E0E"/>
    <w:rsid w:val="00806CB4"/>
    <w:rsid w:val="008104AF"/>
    <w:rsid w:val="00821984"/>
    <w:rsid w:val="00826AFE"/>
    <w:rsid w:val="00830705"/>
    <w:rsid w:val="00882100"/>
    <w:rsid w:val="008D375D"/>
    <w:rsid w:val="008F5803"/>
    <w:rsid w:val="008F618A"/>
    <w:rsid w:val="009168DE"/>
    <w:rsid w:val="00932F1E"/>
    <w:rsid w:val="00990838"/>
    <w:rsid w:val="009A7B4E"/>
    <w:rsid w:val="009E18BE"/>
    <w:rsid w:val="009F2617"/>
    <w:rsid w:val="00A110C1"/>
    <w:rsid w:val="00A15C3B"/>
    <w:rsid w:val="00A40DE1"/>
    <w:rsid w:val="00A95088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72D6C"/>
    <w:rsid w:val="00D7616A"/>
    <w:rsid w:val="00D87E03"/>
    <w:rsid w:val="00EC75FE"/>
    <w:rsid w:val="00ED3F5A"/>
    <w:rsid w:val="00F76542"/>
    <w:rsid w:val="00FB677D"/>
    <w:rsid w:val="00FC6DF7"/>
    <w:rsid w:val="00FD561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38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2019-07-03T11:06:00Z</dcterms:created>
  <dcterms:modified xsi:type="dcterms:W3CDTF">2019-07-08T13:06:00Z</dcterms:modified>
</cp:coreProperties>
</file>