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E1B" w:rsidRPr="00C0707F" w:rsidRDefault="00214E1B" w:rsidP="00214E1B">
      <w:pPr>
        <w:keepNext/>
        <w:keepLines/>
        <w:spacing w:before="120" w:after="120" w:line="276" w:lineRule="auto"/>
        <w:ind w:left="0" w:right="0" w:firstLine="0"/>
        <w:outlineLvl w:val="0"/>
        <w:rPr>
          <w:rFonts w:eastAsia="Times New Roman" w:cs="Times New Roman"/>
          <w:b/>
          <w:color w:val="auto"/>
          <w:szCs w:val="32"/>
        </w:rPr>
      </w:pPr>
      <w:bookmarkStart w:id="0" w:name="_Toc456353563"/>
      <w:bookmarkStart w:id="1" w:name="_Toc484434714"/>
      <w:bookmarkStart w:id="2" w:name="_Toc15030113"/>
      <w:r w:rsidRPr="00C0707F">
        <w:rPr>
          <w:rFonts w:eastAsia="Times New Roman" w:cs="Times New Roman"/>
          <w:b/>
          <w:color w:val="auto"/>
          <w:szCs w:val="32"/>
        </w:rPr>
        <w:t xml:space="preserve">ОБРАЗАЦ БР. 11 - </w:t>
      </w:r>
      <w:bookmarkEnd w:id="0"/>
      <w:r w:rsidRPr="00C0707F">
        <w:rPr>
          <w:rFonts w:eastAsia="Calibri" w:cs="Times New Roman"/>
          <w:b/>
          <w:color w:val="auto"/>
        </w:rPr>
        <w:t>ОВЛАШЋЕЊЕ НОСИОЦА ДОЗВОЛЕ ЗА ЛЕК ЗА УЧЕСТВОВАЊЕ ПОНУЂАЧА У ЦЕНТРАЛИЗОВАНОЈ ЈАВНОЈ НАБАВЦИ</w:t>
      </w:r>
      <w:bookmarkEnd w:id="1"/>
      <w:bookmarkEnd w:id="2"/>
    </w:p>
    <w:p w:rsidR="00214E1B" w:rsidRPr="00C0707F" w:rsidRDefault="00214E1B" w:rsidP="00214E1B">
      <w:pPr>
        <w:tabs>
          <w:tab w:val="left" w:pos="3690"/>
        </w:tabs>
        <w:spacing w:after="120" w:line="240" w:lineRule="auto"/>
        <w:ind w:left="0" w:right="0" w:firstLine="0"/>
        <w:rPr>
          <w:rFonts w:eastAsia="Calibri"/>
          <w:b/>
          <w:color w:val="auto"/>
        </w:rPr>
      </w:pPr>
      <w:r w:rsidRPr="00C0707F">
        <w:rPr>
          <w:rFonts w:eastAsia="Calibri"/>
          <w:color w:val="auto"/>
        </w:rPr>
        <w:tab/>
      </w:r>
      <w:r w:rsidRPr="00C0707F">
        <w:rPr>
          <w:rFonts w:eastAsia="Calibri"/>
          <w:b/>
          <w:color w:val="auto"/>
        </w:rPr>
        <w:t>О В Л А Ш Ћ Е Њ Е</w:t>
      </w:r>
    </w:p>
    <w:p w:rsidR="00214E1B" w:rsidRPr="00C0707F" w:rsidRDefault="00214E1B" w:rsidP="00214E1B">
      <w:pPr>
        <w:spacing w:after="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Овлашћује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_______________________ </w:t>
      </w:r>
      <w:proofErr w:type="spellStart"/>
      <w:r w:rsidRPr="00C0707F">
        <w:rPr>
          <w:rFonts w:eastAsia="Calibri"/>
          <w:color w:val="auto"/>
        </w:rPr>
        <w:t>из</w:t>
      </w:r>
      <w:proofErr w:type="spellEnd"/>
      <w:r w:rsidRPr="00C0707F">
        <w:rPr>
          <w:rFonts w:eastAsia="Calibri"/>
          <w:color w:val="auto"/>
        </w:rPr>
        <w:t xml:space="preserve"> ________________,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учествује</w:t>
      </w:r>
      <w:proofErr w:type="spellEnd"/>
      <w:r w:rsidRPr="00C0707F">
        <w:rPr>
          <w:rFonts w:eastAsia="Calibri"/>
          <w:color w:val="auto"/>
        </w:rPr>
        <w:t xml:space="preserve"> у </w:t>
      </w:r>
      <w:proofErr w:type="spellStart"/>
      <w:r w:rsidRPr="00C0707F">
        <w:rPr>
          <w:rFonts w:eastAsia="Calibri"/>
          <w:color w:val="auto"/>
        </w:rPr>
        <w:t>отвореном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поступку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јавне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набавке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="0091337E">
        <w:rPr>
          <w:szCs w:val="20"/>
        </w:rPr>
        <w:t>Леков</w:t>
      </w:r>
      <w:proofErr w:type="spellEnd"/>
      <w:r w:rsidR="0091337E">
        <w:rPr>
          <w:szCs w:val="20"/>
          <w:lang w:val="sr-Latn-RS"/>
        </w:rPr>
        <w:t>a</w:t>
      </w:r>
      <w:r w:rsidRPr="00B9066F">
        <w:rPr>
          <w:szCs w:val="20"/>
        </w:rPr>
        <w:t xml:space="preserve"> </w:t>
      </w:r>
      <w:proofErr w:type="spellStart"/>
      <w:r w:rsidRPr="00B9066F">
        <w:rPr>
          <w:szCs w:val="20"/>
        </w:rPr>
        <w:t>са</w:t>
      </w:r>
      <w:proofErr w:type="spellEnd"/>
      <w:r w:rsidRPr="00B9066F">
        <w:rPr>
          <w:szCs w:val="20"/>
        </w:rPr>
        <w:t xml:space="preserve"> </w:t>
      </w:r>
      <w:proofErr w:type="spellStart"/>
      <w:r w:rsidRPr="00B9066F">
        <w:rPr>
          <w:szCs w:val="20"/>
        </w:rPr>
        <w:t>Листе</w:t>
      </w:r>
      <w:proofErr w:type="spellEnd"/>
      <w:r w:rsidRPr="00B9066F">
        <w:rPr>
          <w:szCs w:val="20"/>
        </w:rPr>
        <w:t xml:space="preserve"> </w:t>
      </w:r>
      <w:r w:rsidR="00CF3922">
        <w:rPr>
          <w:szCs w:val="20"/>
          <w:lang w:val="sr-Cyrl-RS"/>
        </w:rPr>
        <w:t>Ц</w:t>
      </w:r>
      <w:r w:rsidRPr="00B9066F">
        <w:rPr>
          <w:szCs w:val="20"/>
        </w:rPr>
        <w:t xml:space="preserve"> </w:t>
      </w:r>
      <w:proofErr w:type="spellStart"/>
      <w:r w:rsidRPr="00B9066F">
        <w:rPr>
          <w:szCs w:val="20"/>
        </w:rPr>
        <w:t>Листе</w:t>
      </w:r>
      <w:proofErr w:type="spellEnd"/>
      <w:r w:rsidRPr="00B9066F">
        <w:rPr>
          <w:szCs w:val="20"/>
        </w:rPr>
        <w:t xml:space="preserve"> </w:t>
      </w:r>
      <w:proofErr w:type="spellStart"/>
      <w:r w:rsidRPr="00B9066F">
        <w:rPr>
          <w:szCs w:val="20"/>
        </w:rPr>
        <w:t>лекова</w:t>
      </w:r>
      <w:proofErr w:type="spellEnd"/>
      <w:r>
        <w:rPr>
          <w:szCs w:val="20"/>
          <w:lang w:val="sr-Cyrl-RS"/>
        </w:rPr>
        <w:t xml:space="preserve"> за 2019. годину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, бр.</w:t>
      </w:r>
      <w:r>
        <w:rPr>
          <w:rFonts w:eastAsia="Batang"/>
          <w:bCs/>
          <w:color w:val="auto"/>
          <w:szCs w:val="20"/>
          <w:lang w:eastAsia="sr-Latn-CS"/>
        </w:rPr>
        <w:t xml:space="preserve"> J</w:t>
      </w:r>
      <w:r>
        <w:rPr>
          <w:rFonts w:eastAsia="Batang"/>
          <w:bCs/>
          <w:color w:val="auto"/>
          <w:szCs w:val="20"/>
          <w:lang w:val="sr-Cyrl-RS" w:eastAsia="sr-Latn-CS"/>
        </w:rPr>
        <w:t>Н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404-1-110/19-</w:t>
      </w:r>
      <w:r w:rsidR="00CF3922">
        <w:rPr>
          <w:rFonts w:eastAsia="Batang"/>
          <w:bCs/>
          <w:color w:val="auto"/>
          <w:szCs w:val="20"/>
          <w:lang w:val="sr-Cyrl-RS" w:eastAsia="sr-Latn-CS"/>
        </w:rPr>
        <w:t>41</w:t>
      </w:r>
      <w:r w:rsidRPr="00C0707F">
        <w:rPr>
          <w:rFonts w:eastAsia="Calibri"/>
          <w:color w:val="auto"/>
        </w:rPr>
        <w:t xml:space="preserve">, </w:t>
      </w:r>
      <w:proofErr w:type="spellStart"/>
      <w:r w:rsidRPr="00C0707F">
        <w:rPr>
          <w:rFonts w:eastAsia="Calibri"/>
          <w:color w:val="auto"/>
          <w:szCs w:val="20"/>
        </w:rPr>
        <w:t>са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наведеним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лековима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носиоца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_______________________________.</w:t>
      </w:r>
    </w:p>
    <w:p w:rsidR="00214E1B" w:rsidRPr="00C0707F" w:rsidRDefault="00214E1B" w:rsidP="00214E1B">
      <w:pPr>
        <w:spacing w:after="120" w:line="240" w:lineRule="auto"/>
        <w:ind w:left="0" w:right="0" w:firstLine="0"/>
        <w:rPr>
          <w:rFonts w:eastAsia="Calibri"/>
          <w:color w:val="auto"/>
          <w:sz w:val="16"/>
          <w:szCs w:val="1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4566"/>
        <w:gridCol w:w="1701"/>
        <w:gridCol w:w="1559"/>
      </w:tblGrid>
      <w:tr w:rsidR="00CF3922" w:rsidRPr="00C0707F" w:rsidTr="00CF3922">
        <w:trPr>
          <w:trHeight w:val="322"/>
          <w:jc w:val="center"/>
        </w:trPr>
        <w:tc>
          <w:tcPr>
            <w:tcW w:w="1241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Б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рој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партије</w:t>
            </w:r>
            <w:proofErr w:type="spellEnd"/>
          </w:p>
        </w:tc>
        <w:tc>
          <w:tcPr>
            <w:tcW w:w="4566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  <w:lang w:val="sr-Cyrl-RS"/>
              </w:rPr>
            </w:pPr>
            <w:r w:rsidRPr="00C0707F">
              <w:rPr>
                <w:rFonts w:eastAsia="Times New Roman"/>
                <w:bCs/>
                <w:color w:val="auto"/>
                <w:lang w:val="sr-Cyrl-RS"/>
              </w:rPr>
              <w:t>Назив партије</w:t>
            </w:r>
          </w:p>
        </w:tc>
        <w:tc>
          <w:tcPr>
            <w:tcW w:w="1701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Јединица</w:t>
            </w:r>
            <w:proofErr w:type="spellEnd"/>
            <w:r w:rsidRPr="00C0707F">
              <w:rPr>
                <w:rFonts w:eastAsia="Times New Roman"/>
                <w:bCs/>
                <w:color w:val="auto"/>
              </w:rPr>
              <w:t xml:space="preserve"> </w:t>
            </w:r>
            <w:proofErr w:type="spellStart"/>
            <w:r w:rsidRPr="00C0707F">
              <w:rPr>
                <w:rFonts w:eastAsia="Times New Roman"/>
                <w:bCs/>
                <w:color w:val="auto"/>
              </w:rPr>
              <w:t>мере</w:t>
            </w:r>
            <w:proofErr w:type="spellEnd"/>
          </w:p>
        </w:tc>
        <w:tc>
          <w:tcPr>
            <w:tcW w:w="1559" w:type="dxa"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bCs/>
                <w:color w:val="auto"/>
              </w:rPr>
            </w:pPr>
            <w:proofErr w:type="spellStart"/>
            <w:r w:rsidRPr="00C0707F">
              <w:rPr>
                <w:rFonts w:eastAsia="Times New Roman"/>
                <w:bCs/>
                <w:color w:val="auto"/>
              </w:rPr>
              <w:t>Количина</w:t>
            </w:r>
            <w:proofErr w:type="spellEnd"/>
          </w:p>
        </w:tc>
      </w:tr>
      <w:tr w:rsidR="00CF3922" w:rsidRPr="00C0707F" w:rsidTr="00CF3922">
        <w:trPr>
          <w:trHeight w:val="305"/>
          <w:jc w:val="center"/>
        </w:trPr>
        <w:tc>
          <w:tcPr>
            <w:tcW w:w="1241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66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CF3922" w:rsidRPr="00C0707F" w:rsidTr="00CF3922">
        <w:trPr>
          <w:trHeight w:val="323"/>
          <w:jc w:val="center"/>
        </w:trPr>
        <w:tc>
          <w:tcPr>
            <w:tcW w:w="1241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66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701" w:type="dxa"/>
            <w:noWrap/>
            <w:vAlign w:val="center"/>
            <w:hideMark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CF3922" w:rsidRPr="00C0707F" w:rsidTr="00CF3922">
        <w:trPr>
          <w:trHeight w:val="323"/>
          <w:jc w:val="center"/>
        </w:trPr>
        <w:tc>
          <w:tcPr>
            <w:tcW w:w="1241" w:type="dxa"/>
            <w:noWrap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66" w:type="dxa"/>
            <w:noWrap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701" w:type="dxa"/>
            <w:noWrap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  <w:tr w:rsidR="00CF3922" w:rsidRPr="00C0707F" w:rsidTr="00CF3922">
        <w:trPr>
          <w:trHeight w:val="305"/>
          <w:jc w:val="center"/>
        </w:trPr>
        <w:tc>
          <w:tcPr>
            <w:tcW w:w="1241" w:type="dxa"/>
            <w:noWrap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4566" w:type="dxa"/>
            <w:noWrap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701" w:type="dxa"/>
            <w:noWrap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1559" w:type="dxa"/>
            <w:vAlign w:val="center"/>
          </w:tcPr>
          <w:p w:rsidR="00CF3922" w:rsidRPr="00C0707F" w:rsidRDefault="00CF3922" w:rsidP="00C8051C">
            <w:pPr>
              <w:spacing w:after="0"/>
              <w:ind w:left="0" w:right="0" w:firstLine="0"/>
              <w:jc w:val="center"/>
              <w:rPr>
                <w:rFonts w:eastAsia="Times New Roman"/>
                <w:color w:val="auto"/>
              </w:rPr>
            </w:pPr>
          </w:p>
        </w:tc>
      </w:tr>
    </w:tbl>
    <w:p w:rsidR="00214E1B" w:rsidRPr="00C0707F" w:rsidRDefault="00214E1B" w:rsidP="00214E1B">
      <w:pPr>
        <w:spacing w:after="0" w:line="240" w:lineRule="auto"/>
        <w:ind w:left="0" w:right="0" w:firstLine="0"/>
        <w:rPr>
          <w:rFonts w:eastAsia="Calibri"/>
          <w:color w:val="auto"/>
        </w:rPr>
      </w:pPr>
    </w:p>
    <w:p w:rsidR="00214E1B" w:rsidRPr="00C0707F" w:rsidRDefault="00214E1B" w:rsidP="00214E1B">
      <w:pPr>
        <w:spacing w:after="120" w:line="240" w:lineRule="auto"/>
        <w:ind w:left="0" w:right="0" w:firstLine="0"/>
        <w:rPr>
          <w:rFonts w:eastAsia="Calibri"/>
          <w:color w:val="auto"/>
        </w:rPr>
      </w:pPr>
      <w:proofErr w:type="spellStart"/>
      <w:r w:rsidRPr="00C0707F">
        <w:rPr>
          <w:rFonts w:eastAsia="Calibri"/>
          <w:color w:val="auto"/>
        </w:rPr>
        <w:t>Овим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овлашћењем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обавезујемо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се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ћемо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као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носилац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дозволе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за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лек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који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је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предмет</w:t>
      </w:r>
      <w:proofErr w:type="spellEnd"/>
      <w:r w:rsidRPr="00C0707F">
        <w:rPr>
          <w:rFonts w:eastAsia="Calibri"/>
          <w:color w:val="auto"/>
        </w:rPr>
        <w:t xml:space="preserve"> </w:t>
      </w:r>
      <w:proofErr w:type="spellStart"/>
      <w:r w:rsidRPr="00C0707F">
        <w:rPr>
          <w:rFonts w:eastAsia="Calibri"/>
          <w:color w:val="auto"/>
        </w:rPr>
        <w:t>понуде</w:t>
      </w:r>
      <w:proofErr w:type="spellEnd"/>
      <w:r w:rsidRPr="00C0707F">
        <w:rPr>
          <w:rFonts w:eastAsia="Calibri"/>
          <w:color w:val="auto"/>
        </w:rPr>
        <w:t>:</w:t>
      </w:r>
    </w:p>
    <w:p w:rsidR="00214E1B" w:rsidRPr="00150B11" w:rsidRDefault="00214E1B" w:rsidP="00214E1B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E97C45">
        <w:rPr>
          <w:rFonts w:eastAsia="Calibri"/>
          <w:color w:val="auto"/>
        </w:rPr>
        <w:t>благовремено</w:t>
      </w:r>
      <w:proofErr w:type="spellEnd"/>
      <w:r w:rsidRPr="00E97C45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обезбедити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обнову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дозволе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</w:t>
      </w:r>
      <w:proofErr w:type="spellEnd"/>
      <w:r w:rsidRPr="00150B11">
        <w:rPr>
          <w:rFonts w:eastAsia="Calibri"/>
          <w:color w:val="auto"/>
          <w:lang w:val="sr-Cyrl-RS"/>
        </w:rPr>
        <w:t xml:space="preserve">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предмет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јавне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набавке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обезбедити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може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бити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промету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све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време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трајања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Фондом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СОВО</w:t>
      </w:r>
      <w:r w:rsidRPr="00150B11">
        <w:rPr>
          <w:rFonts w:eastAsia="Calibri"/>
          <w:color w:val="auto"/>
          <w:lang w:val="sr-Cyrl-RS"/>
        </w:rPr>
        <w:t>/Специјалном затворском болницом,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најмање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количинама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дефинисаним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споразумом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као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да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наведеном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периоду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исти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нећемо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поднети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захтев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скидање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Листе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лекова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прописују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издају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терет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средстава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обавезног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осигурања</w:t>
      </w:r>
      <w:proofErr w:type="spellEnd"/>
      <w:r w:rsidRPr="00150B11">
        <w:rPr>
          <w:rFonts w:eastAsia="Calibri"/>
          <w:color w:val="auto"/>
        </w:rPr>
        <w:t>;</w:t>
      </w:r>
    </w:p>
    <w:p w:rsidR="00214E1B" w:rsidRPr="00150B11" w:rsidRDefault="00214E1B" w:rsidP="00214E1B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50B11">
        <w:rPr>
          <w:rFonts w:eastAsia="Calibri"/>
          <w:color w:val="auto"/>
        </w:rPr>
        <w:t>обезбедити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Добављачу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континуитет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испоруци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врсти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количини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добара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из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Фондом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СОВО</w:t>
      </w:r>
      <w:r w:rsidRPr="00150B11">
        <w:rPr>
          <w:rFonts w:eastAsia="Calibri"/>
          <w:color w:val="auto"/>
          <w:lang w:val="sr-Cyrl-RS"/>
        </w:rPr>
        <w:t>/</w:t>
      </w:r>
      <w:r w:rsidRPr="00150B11">
        <w:rPr>
          <w:rFonts w:eastAsia="Calibri"/>
          <w:bCs/>
          <w:color w:val="auto"/>
          <w:lang w:val="sr-Cyrl-CS"/>
        </w:rPr>
        <w:t xml:space="preserve"> </w:t>
      </w:r>
      <w:r w:rsidRPr="00150B11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предмет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јавне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набавке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све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време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трајања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закључених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Фондом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СОВО</w:t>
      </w:r>
      <w:r w:rsidRPr="00150B11">
        <w:rPr>
          <w:rFonts w:eastAsia="Calibri"/>
          <w:color w:val="auto"/>
          <w:lang w:val="sr-Cyrl-RS"/>
        </w:rPr>
        <w:t>/</w:t>
      </w:r>
      <w:r w:rsidRPr="00150B11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>;</w:t>
      </w:r>
    </w:p>
    <w:p w:rsidR="00214E1B" w:rsidRPr="00150B11" w:rsidRDefault="00214E1B" w:rsidP="00214E1B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50B11">
        <w:rPr>
          <w:rFonts w:eastAsia="Calibri"/>
          <w:color w:val="auto"/>
        </w:rPr>
        <w:t>гарантовати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цену</w:t>
      </w:r>
      <w:proofErr w:type="spellEnd"/>
      <w:r w:rsidRPr="00150B11">
        <w:rPr>
          <w:rFonts w:eastAsia="Calibri"/>
          <w:color w:val="auto"/>
        </w:rPr>
        <w:t xml:space="preserve"> и у </w:t>
      </w:r>
      <w:proofErr w:type="spellStart"/>
      <w:r w:rsidRPr="00150B11">
        <w:rPr>
          <w:rFonts w:eastAsia="Calibri"/>
          <w:color w:val="auto"/>
        </w:rPr>
        <w:t>случају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корекције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исте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складу</w:t>
      </w:r>
      <w:proofErr w:type="spellEnd"/>
      <w:r w:rsidRPr="00150B11">
        <w:rPr>
          <w:rFonts w:eastAsia="Calibri"/>
          <w:color w:val="auto"/>
        </w:rPr>
        <w:t xml:space="preserve"> и </w:t>
      </w:r>
      <w:proofErr w:type="spellStart"/>
      <w:r w:rsidRPr="00150B11">
        <w:rPr>
          <w:rFonts w:eastAsia="Calibri"/>
          <w:color w:val="auto"/>
        </w:rPr>
        <w:t>на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начин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дефинисан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споразумом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уговорима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Фондом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СОВО</w:t>
      </w:r>
      <w:r w:rsidRPr="00150B11">
        <w:rPr>
          <w:rFonts w:eastAsia="Calibri"/>
          <w:color w:val="auto"/>
          <w:lang w:val="sr-Cyrl-RS"/>
        </w:rPr>
        <w:t>/</w:t>
      </w:r>
      <w:r w:rsidRPr="00150B11">
        <w:rPr>
          <w:rFonts w:eastAsia="Calibri"/>
          <w:bCs/>
          <w:color w:val="auto"/>
          <w:lang w:val="sr-Cyrl-CS"/>
        </w:rPr>
        <w:t xml:space="preserve"> </w:t>
      </w:r>
      <w:r w:rsidRPr="00150B11">
        <w:rPr>
          <w:rFonts w:eastAsia="Calibri"/>
          <w:bCs/>
          <w:color w:val="auto"/>
          <w:lang w:val="sr-Cyrl-RS"/>
        </w:rPr>
        <w:t>Специјалном затворском болницом,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>;</w:t>
      </w:r>
      <w:bookmarkStart w:id="3" w:name="_GoBack"/>
      <w:bookmarkEnd w:id="3"/>
    </w:p>
    <w:p w:rsidR="00214E1B" w:rsidRPr="00150B11" w:rsidRDefault="00214E1B" w:rsidP="00214E1B">
      <w:pPr>
        <w:numPr>
          <w:ilvl w:val="0"/>
          <w:numId w:val="1"/>
        </w:numPr>
        <w:spacing w:after="200" w:line="276" w:lineRule="auto"/>
        <w:ind w:right="0"/>
        <w:contextualSpacing/>
        <w:rPr>
          <w:rFonts w:eastAsia="Calibri"/>
          <w:color w:val="auto"/>
        </w:rPr>
      </w:pPr>
      <w:proofErr w:type="spellStart"/>
      <w:r w:rsidRPr="00150B11">
        <w:rPr>
          <w:rFonts w:eastAsia="Calibri"/>
          <w:color w:val="auto"/>
        </w:rPr>
        <w:t>испоручивати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лек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је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предмет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оквирног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споразума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односно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закљученог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уговора</w:t>
      </w:r>
      <w:proofErr w:type="spellEnd"/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који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ће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Добављачу</w:t>
      </w:r>
      <w:proofErr w:type="spellEnd"/>
      <w:r w:rsidRPr="00150B11">
        <w:rPr>
          <w:rFonts w:eastAsia="Calibri"/>
          <w:color w:val="auto"/>
        </w:rPr>
        <w:t xml:space="preserve"> у </w:t>
      </w:r>
      <w:proofErr w:type="spellStart"/>
      <w:r w:rsidRPr="00150B11">
        <w:rPr>
          <w:rFonts w:eastAsia="Calibri"/>
          <w:color w:val="auto"/>
        </w:rPr>
        <w:t>сваком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тренутку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омогућити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испоруку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здравственим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установама</w:t>
      </w:r>
      <w:proofErr w:type="spellEnd"/>
      <w:r w:rsidRPr="00150B11">
        <w:rPr>
          <w:rFonts w:eastAsia="Calibri"/>
          <w:color w:val="auto"/>
        </w:rPr>
        <w:t>/</w:t>
      </w:r>
      <w:proofErr w:type="spellStart"/>
      <w:r w:rsidRPr="00150B11">
        <w:rPr>
          <w:rFonts w:eastAsia="Calibri"/>
          <w:color w:val="auto"/>
        </w:rPr>
        <w:t>крајњим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корисницима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Фонда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за</w:t>
      </w:r>
      <w:proofErr w:type="spellEnd"/>
      <w:r w:rsidRPr="00150B11">
        <w:rPr>
          <w:rFonts w:eastAsia="Calibri"/>
          <w:color w:val="auto"/>
        </w:rPr>
        <w:t xml:space="preserve"> СОВО</w:t>
      </w:r>
      <w:r w:rsidRPr="00150B11">
        <w:rPr>
          <w:rFonts w:eastAsia="Calibri"/>
          <w:color w:val="auto"/>
          <w:lang w:val="sr-Cyrl-RS"/>
        </w:rPr>
        <w:t>/Специјалној затворској болници, К</w:t>
      </w:r>
      <w:r w:rsidRPr="00150B11">
        <w:rPr>
          <w:rFonts w:eastAsia="Calibri"/>
          <w:bCs/>
          <w:color w:val="auto"/>
          <w:lang w:val="sr-Cyrl-CS"/>
        </w:rPr>
        <w:t>азнено поправним заводима и Окружним затворима</w:t>
      </w:r>
      <w:r w:rsidRPr="00150B11">
        <w:rPr>
          <w:rFonts w:eastAsia="Calibri"/>
          <w:color w:val="auto"/>
        </w:rPr>
        <w:t xml:space="preserve">, </w:t>
      </w:r>
      <w:proofErr w:type="spellStart"/>
      <w:r w:rsidRPr="00150B11">
        <w:rPr>
          <w:rFonts w:eastAsia="Calibri"/>
          <w:color w:val="auto"/>
        </w:rPr>
        <w:t>са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роком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color w:val="auto"/>
        </w:rPr>
        <w:t>трајања</w:t>
      </w:r>
      <w:proofErr w:type="spellEnd"/>
      <w:r w:rsidRPr="00150B11">
        <w:rPr>
          <w:rFonts w:eastAsia="Calibri"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од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најмање</w:t>
      </w:r>
      <w:proofErr w:type="spellEnd"/>
      <w:r w:rsidRPr="00150B11">
        <w:rPr>
          <w:rFonts w:eastAsia="Calibri"/>
          <w:bCs/>
          <w:color w:val="auto"/>
        </w:rPr>
        <w:t xml:space="preserve"> 9 </w:t>
      </w:r>
      <w:proofErr w:type="spellStart"/>
      <w:r w:rsidRPr="00150B11">
        <w:rPr>
          <w:rFonts w:eastAsia="Calibri"/>
          <w:bCs/>
          <w:color w:val="auto"/>
        </w:rPr>
        <w:t>месеци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од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дана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испоруке</w:t>
      </w:r>
      <w:proofErr w:type="spellEnd"/>
      <w:r w:rsidRPr="00150B11">
        <w:rPr>
          <w:rFonts w:eastAsia="Calibri"/>
          <w:bCs/>
          <w:color w:val="auto"/>
        </w:rPr>
        <w:t xml:space="preserve">, </w:t>
      </w:r>
      <w:proofErr w:type="spellStart"/>
      <w:r w:rsidRPr="00150B11">
        <w:rPr>
          <w:rFonts w:eastAsia="Calibri"/>
          <w:bCs/>
          <w:color w:val="auto"/>
        </w:rPr>
        <w:t>односно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са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роком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трајања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не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краћим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од</w:t>
      </w:r>
      <w:proofErr w:type="spellEnd"/>
      <w:r w:rsidRPr="00150B11">
        <w:rPr>
          <w:rFonts w:eastAsia="Calibri"/>
          <w:bCs/>
          <w:color w:val="auto"/>
        </w:rPr>
        <w:t xml:space="preserve"> 2/3 </w:t>
      </w:r>
      <w:proofErr w:type="spellStart"/>
      <w:r w:rsidRPr="00150B11">
        <w:rPr>
          <w:rFonts w:eastAsia="Calibri"/>
          <w:bCs/>
          <w:color w:val="auto"/>
        </w:rPr>
        <w:t>произвођачког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рока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за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лекове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чији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је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произвођачки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рок</w:t>
      </w:r>
      <w:proofErr w:type="spellEnd"/>
      <w:r w:rsidRPr="00150B11">
        <w:rPr>
          <w:rFonts w:eastAsia="Calibri"/>
          <w:bCs/>
          <w:color w:val="auto"/>
        </w:rPr>
        <w:t xml:space="preserve"> 9 </w:t>
      </w:r>
      <w:proofErr w:type="spellStart"/>
      <w:r w:rsidRPr="00150B11">
        <w:rPr>
          <w:rFonts w:eastAsia="Calibri"/>
          <w:bCs/>
          <w:color w:val="auto"/>
        </w:rPr>
        <w:t>месеци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или</w:t>
      </w:r>
      <w:proofErr w:type="spellEnd"/>
      <w:r w:rsidRPr="00150B11">
        <w:rPr>
          <w:rFonts w:eastAsia="Calibri"/>
          <w:bCs/>
          <w:color w:val="auto"/>
        </w:rPr>
        <w:t xml:space="preserve"> </w:t>
      </w:r>
      <w:proofErr w:type="spellStart"/>
      <w:r w:rsidRPr="00150B11">
        <w:rPr>
          <w:rFonts w:eastAsia="Calibri"/>
          <w:bCs/>
          <w:color w:val="auto"/>
        </w:rPr>
        <w:t>краће</w:t>
      </w:r>
      <w:proofErr w:type="spellEnd"/>
      <w:r w:rsidRPr="00150B11">
        <w:rPr>
          <w:rFonts w:eastAsia="Calibri"/>
          <w:bCs/>
          <w:color w:val="auto"/>
        </w:rPr>
        <w:t>.</w:t>
      </w:r>
    </w:p>
    <w:p w:rsidR="00214E1B" w:rsidRPr="00C0707F" w:rsidRDefault="00214E1B" w:rsidP="00214E1B">
      <w:pPr>
        <w:spacing w:after="200" w:line="276" w:lineRule="auto"/>
        <w:ind w:right="0"/>
        <w:contextualSpacing/>
        <w:rPr>
          <w:rFonts w:eastAsia="Calibri"/>
          <w:bCs/>
          <w:color w:val="auto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214E1B" w:rsidRPr="0091337E" w:rsidTr="00C8051C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91337E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91337E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Овлашћено</w:t>
            </w:r>
            <w:proofErr w:type="spellEnd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лице</w:t>
            </w:r>
            <w:proofErr w:type="spellEnd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носиоца</w:t>
            </w:r>
            <w:proofErr w:type="spellEnd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 xml:space="preserve"> </w:t>
            </w:r>
            <w:proofErr w:type="spellStart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дозволе</w:t>
            </w:r>
            <w:proofErr w:type="spellEnd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:</w:t>
            </w:r>
          </w:p>
        </w:tc>
      </w:tr>
      <w:tr w:rsidR="00214E1B" w:rsidRPr="0091337E" w:rsidTr="00C8051C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91337E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91337E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 w:right="0" w:firstLine="0"/>
              <w:rPr>
                <w:rFonts w:eastAsia="Times New Roman"/>
                <w:color w:val="auto"/>
                <w:szCs w:val="20"/>
              </w:rPr>
            </w:pPr>
          </w:p>
        </w:tc>
      </w:tr>
      <w:tr w:rsidR="00214E1B" w:rsidRPr="0091337E" w:rsidTr="00C8051C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91337E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rPr>
                <w:rFonts w:eastAsia="Times New Roman"/>
                <w:color w:val="auto"/>
                <w:szCs w:val="20"/>
              </w:rPr>
            </w:pPr>
            <w:proofErr w:type="spellStart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>дана</w:t>
            </w:r>
            <w:proofErr w:type="spellEnd"/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14E1B" w:rsidRPr="0091337E" w:rsidRDefault="00214E1B" w:rsidP="00C8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 w:right="0" w:firstLine="0"/>
              <w:jc w:val="center"/>
              <w:rPr>
                <w:rFonts w:eastAsia="Times New Roman"/>
                <w:color w:val="auto"/>
                <w:szCs w:val="20"/>
              </w:rPr>
            </w:pPr>
            <w:r w:rsidRPr="0091337E">
              <w:rPr>
                <w:rFonts w:eastAsia="Times New Roman"/>
                <w:b/>
                <w:bCs/>
                <w:color w:val="auto"/>
                <w:szCs w:val="20"/>
              </w:rPr>
              <w:t xml:space="preserve">                             _________________________________</w:t>
            </w:r>
          </w:p>
        </w:tc>
      </w:tr>
    </w:tbl>
    <w:p w:rsidR="00214E1B" w:rsidRPr="00C0707F" w:rsidRDefault="00214E1B" w:rsidP="00214E1B">
      <w:pPr>
        <w:spacing w:after="200" w:line="276" w:lineRule="auto"/>
        <w:ind w:left="720" w:right="0" w:firstLine="0"/>
        <w:contextualSpacing/>
        <w:rPr>
          <w:rFonts w:eastAsia="Calibri"/>
          <w:color w:val="auto"/>
        </w:rPr>
      </w:pPr>
    </w:p>
    <w:p w:rsidR="00214E1B" w:rsidRPr="00C0707F" w:rsidRDefault="00214E1B" w:rsidP="00214E1B">
      <w:pPr>
        <w:widowControl w:val="0"/>
        <w:autoSpaceDE w:val="0"/>
        <w:autoSpaceDN w:val="0"/>
        <w:adjustRightInd w:val="0"/>
        <w:spacing w:after="120" w:line="240" w:lineRule="auto"/>
        <w:ind w:left="62" w:right="0" w:firstLine="0"/>
        <w:rPr>
          <w:rFonts w:eastAsia="Times New Roman"/>
          <w:b/>
          <w:bCs/>
          <w:color w:val="auto"/>
          <w:szCs w:val="20"/>
        </w:rPr>
      </w:pPr>
      <w:proofErr w:type="spellStart"/>
      <w:r w:rsidRPr="00C0707F">
        <w:rPr>
          <w:rFonts w:eastAsia="Times New Roman"/>
          <w:b/>
          <w:bCs/>
          <w:color w:val="auto"/>
          <w:szCs w:val="20"/>
        </w:rPr>
        <w:t>Напомена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:</w:t>
      </w:r>
    </w:p>
    <w:p w:rsidR="00214E1B" w:rsidRPr="00C0707F" w:rsidRDefault="00214E1B" w:rsidP="00214E1B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Cs/>
          <w:color w:val="auto"/>
          <w:szCs w:val="20"/>
        </w:rPr>
      </w:pP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је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потребно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чији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bCs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се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нуде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лекови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више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различитих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bCs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копирати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довољном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броју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примерака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сваког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носиоца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за</w:t>
      </w:r>
      <w:proofErr w:type="spellEnd"/>
      <w:r w:rsidRPr="00C0707F">
        <w:rPr>
          <w:rFonts w:eastAsia="Times New Roman"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Cs/>
          <w:color w:val="auto"/>
          <w:szCs w:val="20"/>
        </w:rPr>
        <w:t>лек</w:t>
      </w:r>
      <w:proofErr w:type="spellEnd"/>
      <w:r w:rsidRPr="00C0707F">
        <w:rPr>
          <w:rFonts w:eastAsia="Times New Roman"/>
          <w:bCs/>
          <w:color w:val="auto"/>
          <w:szCs w:val="20"/>
        </w:rPr>
        <w:t>.</w:t>
      </w:r>
    </w:p>
    <w:p w:rsidR="00214E1B" w:rsidRPr="00C0707F" w:rsidRDefault="00214E1B" w:rsidP="00214E1B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  <w:rPr>
          <w:rFonts w:eastAsia="Times New Roman"/>
          <w:b/>
          <w:color w:val="auto"/>
          <w:szCs w:val="20"/>
        </w:rPr>
      </w:pPr>
    </w:p>
    <w:p w:rsidR="00D66F8C" w:rsidRDefault="00214E1B" w:rsidP="00214E1B">
      <w:pPr>
        <w:widowControl w:val="0"/>
        <w:autoSpaceDE w:val="0"/>
        <w:autoSpaceDN w:val="0"/>
        <w:adjustRightInd w:val="0"/>
        <w:spacing w:after="0" w:line="240" w:lineRule="auto"/>
        <w:ind w:left="60" w:right="0" w:firstLine="0"/>
      </w:pPr>
      <w:proofErr w:type="spellStart"/>
      <w:r w:rsidRPr="00C0707F">
        <w:rPr>
          <w:rFonts w:eastAsia="Times New Roman"/>
          <w:b/>
          <w:color w:val="auto"/>
          <w:szCs w:val="20"/>
        </w:rPr>
        <w:t>Образац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бр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. 11 </w:t>
      </w:r>
      <w:proofErr w:type="spellStart"/>
      <w:r w:rsidRPr="00C0707F">
        <w:rPr>
          <w:rFonts w:eastAsia="Times New Roman"/>
          <w:b/>
          <w:color w:val="auto"/>
          <w:szCs w:val="20"/>
        </w:rPr>
        <w:t>не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понуђач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је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носилац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дозволе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лек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за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који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доставља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color w:val="auto"/>
          <w:szCs w:val="20"/>
        </w:rPr>
        <w:t>понуду</w:t>
      </w:r>
      <w:proofErr w:type="spellEnd"/>
      <w:r w:rsidRPr="00C0707F">
        <w:rPr>
          <w:rFonts w:eastAsia="Times New Roman"/>
          <w:b/>
          <w:color w:val="auto"/>
          <w:szCs w:val="20"/>
        </w:rPr>
        <w:t xml:space="preserve"> </w:t>
      </w:r>
      <w:r w:rsidRPr="00C0707F">
        <w:rPr>
          <w:rFonts w:eastAsia="Times New Roman"/>
          <w:b/>
          <w:bCs/>
          <w:color w:val="auto"/>
          <w:szCs w:val="20"/>
        </w:rPr>
        <w:t xml:space="preserve">и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не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="00CF3922">
        <w:rPr>
          <w:rFonts w:eastAsia="Times New Roman"/>
          <w:b/>
          <w:bCs/>
          <w:color w:val="auto"/>
          <w:szCs w:val="20"/>
        </w:rPr>
        <w:t>доставља</w:t>
      </w:r>
      <w:proofErr w:type="spellEnd"/>
      <w:r w:rsidR="00CF392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="00CF3922">
        <w:rPr>
          <w:rFonts w:eastAsia="Times New Roman"/>
          <w:b/>
          <w:bCs/>
          <w:color w:val="auto"/>
          <w:szCs w:val="20"/>
        </w:rPr>
        <w:t>понуђач</w:t>
      </w:r>
      <w:proofErr w:type="spellEnd"/>
      <w:r w:rsidR="00CF392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="00CF3922">
        <w:rPr>
          <w:rFonts w:eastAsia="Times New Roman"/>
          <w:b/>
          <w:bCs/>
          <w:color w:val="auto"/>
          <w:szCs w:val="20"/>
        </w:rPr>
        <w:t>који</w:t>
      </w:r>
      <w:proofErr w:type="spellEnd"/>
      <w:r w:rsidR="00CF392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="00CF3922">
        <w:rPr>
          <w:rFonts w:eastAsia="Times New Roman"/>
          <w:b/>
          <w:bCs/>
          <w:color w:val="auto"/>
          <w:szCs w:val="20"/>
        </w:rPr>
        <w:t>за</w:t>
      </w:r>
      <w:proofErr w:type="spellEnd"/>
      <w:r w:rsidR="00CF3922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="00CF3922">
        <w:rPr>
          <w:rFonts w:eastAsia="Times New Roman"/>
          <w:b/>
          <w:bCs/>
          <w:color w:val="auto"/>
          <w:szCs w:val="20"/>
        </w:rPr>
        <w:t>партију</w:t>
      </w:r>
      <w:proofErr w:type="spellEnd"/>
      <w:r w:rsidR="00CF3922">
        <w:rPr>
          <w:rFonts w:eastAsia="Times New Roman"/>
          <w:b/>
          <w:bCs/>
          <w:color w:val="auto"/>
          <w:szCs w:val="20"/>
        </w:rPr>
        <w:t xml:space="preserve"> </w:t>
      </w:r>
      <w:r w:rsidR="00CF3922">
        <w:rPr>
          <w:rFonts w:eastAsia="Times New Roman"/>
          <w:b/>
          <w:bCs/>
          <w:color w:val="auto"/>
          <w:szCs w:val="20"/>
          <w:lang w:val="sr-Cyrl-RS"/>
        </w:rPr>
        <w:t xml:space="preserve">14 </w:t>
      </w:r>
      <w:proofErr w:type="spellStart"/>
      <w:r w:rsidRPr="00165CE4">
        <w:rPr>
          <w:rFonts w:eastAsia="Times New Roman"/>
          <w:b/>
          <w:bCs/>
          <w:color w:val="auto"/>
          <w:szCs w:val="20"/>
        </w:rPr>
        <w:t>нуди</w:t>
      </w:r>
      <w:proofErr w:type="spellEnd"/>
      <w:r w:rsidRPr="00165CE4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165CE4">
        <w:rPr>
          <w:rFonts w:eastAsia="Times New Roman"/>
          <w:b/>
          <w:bCs/>
          <w:color w:val="auto"/>
          <w:szCs w:val="20"/>
        </w:rPr>
        <w:t>лек</w:t>
      </w:r>
      <w:proofErr w:type="spellEnd"/>
      <w:r w:rsidRPr="00165CE4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165CE4">
        <w:rPr>
          <w:rFonts w:eastAsia="Times New Roman"/>
          <w:b/>
          <w:bCs/>
          <w:color w:val="auto"/>
          <w:szCs w:val="20"/>
        </w:rPr>
        <w:t>са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Д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Листе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b/>
          <w:bCs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b/>
          <w:bCs/>
          <w:color w:val="auto"/>
          <w:szCs w:val="20"/>
        </w:rPr>
        <w:t>.</w:t>
      </w:r>
    </w:p>
    <w:sectPr w:rsidR="00D66F8C" w:rsidSect="00214E1B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1B"/>
    <w:rsid w:val="00214E1B"/>
    <w:rsid w:val="0091337E"/>
    <w:rsid w:val="00CF3922"/>
    <w:rsid w:val="00D6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F23FC"/>
  <w15:chartTrackingRefBased/>
  <w15:docId w15:val="{2A776DD6-B72E-400E-A682-BEB31806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E1B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Lela Jelisavcic</cp:lastModifiedBy>
  <cp:revision>3</cp:revision>
  <dcterms:created xsi:type="dcterms:W3CDTF">2019-08-16T12:36:00Z</dcterms:created>
  <dcterms:modified xsi:type="dcterms:W3CDTF">2019-08-23T05:43:00Z</dcterms:modified>
</cp:coreProperties>
</file>