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362" w:rsidRPr="00140692" w:rsidRDefault="004D2362" w:rsidP="004D2362">
      <w:pPr>
        <w:widowControl w:val="0"/>
        <w:spacing w:before="160" w:after="160" w:line="230" w:lineRule="atLeast"/>
        <w:ind w:left="454" w:right="23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b/>
          <w:color w:val="000000"/>
          <w:sz w:val="20"/>
        </w:rPr>
        <w:t>КУПАЦ:</w:t>
      </w: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4D236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b/>
          <w:color w:val="000000"/>
          <w:sz w:val="20"/>
        </w:rPr>
      </w:pPr>
      <w:r w:rsidRPr="004D2362">
        <w:rPr>
          <w:rFonts w:ascii="Arial" w:eastAsia="Arial" w:hAnsi="Arial" w:cs="Arial"/>
          <w:b/>
          <w:color w:val="000000"/>
          <w:sz w:val="20"/>
        </w:rPr>
        <w:t xml:space="preserve">/Назив здравствене установе/ _________________, /адреса/ ____________________,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/име и презиме лица које га заступа/ ___________________________ </w:t>
      </w:r>
    </w:p>
    <w:p w:rsidR="004D2362" w:rsidRPr="0014069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Матични број: XXXX </w:t>
      </w:r>
    </w:p>
    <w:p w:rsidR="004D2362" w:rsidRPr="00140692" w:rsidRDefault="004D2362" w:rsidP="004D2362">
      <w:pPr>
        <w:widowControl w:val="0"/>
        <w:spacing w:after="24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ПИБ: XXXXX </w:t>
      </w:r>
    </w:p>
    <w:p w:rsidR="004D2362" w:rsidRDefault="004D2362" w:rsidP="004D2362">
      <w:pPr>
        <w:widowControl w:val="0"/>
        <w:spacing w:after="29" w:line="228" w:lineRule="auto"/>
        <w:ind w:left="454" w:right="2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Број рачуна: XXXXX који се води код Управе за трезор </w:t>
      </w:r>
    </w:p>
    <w:p w:rsidR="004D2362" w:rsidRPr="00842E1D" w:rsidRDefault="004D2362" w:rsidP="004D2362">
      <w:pPr>
        <w:tabs>
          <w:tab w:val="left" w:pos="8640"/>
        </w:tabs>
        <w:spacing w:after="0" w:line="240" w:lineRule="auto"/>
        <w:ind w:left="454" w:right="-45"/>
        <w:jc w:val="both"/>
        <w:rPr>
          <w:rFonts w:ascii="Arial" w:hAnsi="Arial" w:cs="Arial"/>
          <w:sz w:val="20"/>
          <w:szCs w:val="20"/>
        </w:rPr>
      </w:pPr>
      <w:r w:rsidRPr="00842E1D">
        <w:rPr>
          <w:rFonts w:ascii="Arial" w:hAnsi="Arial" w:cs="Arial"/>
          <w:sz w:val="20"/>
          <w:szCs w:val="20"/>
          <w:lang w:val="sr-Cyrl-CS"/>
        </w:rPr>
        <w:t xml:space="preserve">   </w:t>
      </w:r>
      <w:r w:rsidRPr="00842E1D">
        <w:rPr>
          <w:rFonts w:ascii="Arial" w:hAnsi="Arial" w:cs="Arial"/>
          <w:sz w:val="20"/>
          <w:szCs w:val="20"/>
        </w:rPr>
        <w:t xml:space="preserve">(у даљем тексту: </w:t>
      </w:r>
      <w:r>
        <w:rPr>
          <w:rFonts w:ascii="Arial" w:hAnsi="Arial" w:cs="Arial"/>
          <w:sz w:val="20"/>
          <w:szCs w:val="20"/>
        </w:rPr>
        <w:t>Купац</w:t>
      </w:r>
      <w:r w:rsidRPr="00842E1D">
        <w:rPr>
          <w:rFonts w:ascii="Arial" w:hAnsi="Arial" w:cs="Arial"/>
          <w:sz w:val="20"/>
          <w:szCs w:val="20"/>
        </w:rPr>
        <w:t>)</w:t>
      </w:r>
    </w:p>
    <w:p w:rsidR="004D2362" w:rsidRPr="00140692" w:rsidRDefault="004D2362" w:rsidP="004D2362">
      <w:pPr>
        <w:widowControl w:val="0"/>
        <w:spacing w:after="29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</w:p>
    <w:p w:rsidR="004D2362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b/>
          <w:color w:val="000000"/>
          <w:sz w:val="20"/>
        </w:rPr>
      </w:pPr>
      <w:r w:rsidRPr="00842E1D">
        <w:rPr>
          <w:rFonts w:ascii="Arial" w:hAnsi="Arial" w:cs="Arial"/>
          <w:b/>
          <w:sz w:val="20"/>
          <w:szCs w:val="20"/>
        </w:rPr>
        <w:t xml:space="preserve">   </w:t>
      </w:r>
      <w:r w:rsidRPr="007D126A">
        <w:rPr>
          <w:rFonts w:ascii="Arial" w:eastAsia="Arial" w:hAnsi="Arial" w:cs="Arial"/>
          <w:b/>
          <w:color w:val="000000"/>
          <w:sz w:val="20"/>
        </w:rPr>
        <w:t>ДОБАВЉАЧ:</w:t>
      </w:r>
    </w:p>
    <w:p w:rsidR="004D2362" w:rsidRPr="007D126A" w:rsidRDefault="004D2362" w:rsidP="004D2362">
      <w:pPr>
        <w:widowControl w:val="0"/>
        <w:spacing w:after="0" w:line="230" w:lineRule="atLeast"/>
        <w:ind w:left="868" w:right="23" w:hanging="641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 </w:t>
      </w:r>
    </w:p>
    <w:p w:rsidR="00FA0314" w:rsidRPr="00FA0314" w:rsidRDefault="00FA0314" w:rsidP="00FA0314">
      <w:pPr>
        <w:widowControl w:val="0"/>
        <w:spacing w:after="0" w:line="240" w:lineRule="auto"/>
        <w:ind w:left="426"/>
        <w:rPr>
          <w:rFonts w:ascii="Arial" w:hAnsi="Arial" w:cs="Arial"/>
          <w:b/>
          <w:sz w:val="20"/>
        </w:rPr>
      </w:pPr>
      <w:r w:rsidRPr="00FA0314">
        <w:rPr>
          <w:rFonts w:ascii="Arial" w:hAnsi="Arial" w:cs="Arial"/>
          <w:b/>
          <w:sz w:val="20"/>
        </w:rPr>
        <w:t>GOSPER d.o.o. из Новог Београда, ул. Омладинских бригада бр. 86п, кога заступа директор Мирослав Цакић</w:t>
      </w:r>
    </w:p>
    <w:p w:rsidR="00FA0314" w:rsidRPr="00FA0314" w:rsidRDefault="00FA0314" w:rsidP="00FA0314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FA0314">
        <w:rPr>
          <w:rFonts w:ascii="Arial" w:hAnsi="Arial" w:cs="Arial"/>
          <w:sz w:val="20"/>
        </w:rPr>
        <w:t>Матични број: 17174967</w:t>
      </w:r>
    </w:p>
    <w:p w:rsidR="00FA0314" w:rsidRPr="00FA0314" w:rsidRDefault="00FA0314" w:rsidP="00FA0314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FA0314">
        <w:rPr>
          <w:rFonts w:ascii="Arial" w:hAnsi="Arial" w:cs="Arial"/>
          <w:sz w:val="20"/>
        </w:rPr>
        <w:t>ПИБ: 100047296</w:t>
      </w:r>
    </w:p>
    <w:p w:rsidR="00FA0314" w:rsidRPr="00FA0314" w:rsidRDefault="00FA0314" w:rsidP="00FA0314">
      <w:pPr>
        <w:widowControl w:val="0"/>
        <w:spacing w:after="0" w:line="240" w:lineRule="auto"/>
        <w:ind w:left="426"/>
        <w:rPr>
          <w:rFonts w:ascii="Arial" w:hAnsi="Arial" w:cs="Arial"/>
          <w:sz w:val="20"/>
        </w:rPr>
      </w:pPr>
      <w:r w:rsidRPr="00FA0314">
        <w:rPr>
          <w:rFonts w:ascii="Arial" w:hAnsi="Arial" w:cs="Arial"/>
          <w:sz w:val="20"/>
        </w:rPr>
        <w:t>Број рачуна: 170-545-28 који се води код Unicredit banke</w:t>
      </w:r>
    </w:p>
    <w:p w:rsidR="00FA0314" w:rsidRPr="00FA0314" w:rsidRDefault="00FA0314" w:rsidP="00FA0314">
      <w:pPr>
        <w:widowControl w:val="0"/>
        <w:spacing w:after="0" w:line="230" w:lineRule="exact"/>
        <w:ind w:left="1095" w:right="23" w:hanging="641"/>
        <w:rPr>
          <w:rFonts w:ascii="Arial" w:hAnsi="Arial" w:cs="Arial"/>
          <w:sz w:val="20"/>
        </w:rPr>
      </w:pPr>
      <w:r w:rsidRPr="00FA0314">
        <w:rPr>
          <w:rFonts w:ascii="Arial" w:hAnsi="Arial" w:cs="Arial"/>
          <w:sz w:val="20"/>
        </w:rPr>
        <w:t xml:space="preserve">(у даљем тексту: Добављач) </w:t>
      </w:r>
    </w:p>
    <w:p w:rsidR="004D2362" w:rsidRPr="00842E1D" w:rsidRDefault="004D2362" w:rsidP="004D2362">
      <w:pPr>
        <w:widowControl w:val="0"/>
        <w:spacing w:after="0" w:line="230" w:lineRule="atLeast"/>
        <w:ind w:right="23"/>
        <w:rPr>
          <w:rFonts w:ascii="Arial" w:hAnsi="Arial" w:cs="Arial"/>
          <w:sz w:val="20"/>
          <w:szCs w:val="20"/>
          <w:lang w:val="sr-Cyrl-CS"/>
        </w:rPr>
      </w:pPr>
    </w:p>
    <w:p w:rsidR="004D2362" w:rsidRPr="00140692" w:rsidRDefault="004D2362" w:rsidP="004D2362">
      <w:pPr>
        <w:widowControl w:val="0"/>
        <w:spacing w:after="10" w:line="240" w:lineRule="auto"/>
        <w:ind w:left="710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  <w:r w:rsidRPr="00140692">
        <w:rPr>
          <w:rFonts w:ascii="Arial" w:eastAsia="Arial" w:hAnsi="Arial" w:cs="Arial"/>
          <w:color w:val="000000"/>
          <w:sz w:val="20"/>
        </w:rPr>
        <w:t>Дана __.__.</w:t>
      </w:r>
      <w:r w:rsidRPr="00140692">
        <w:rPr>
          <w:rFonts w:ascii="Arial" w:eastAsia="Arial" w:hAnsi="Arial" w:cs="Arial"/>
          <w:color w:val="000000"/>
          <w:sz w:val="20"/>
          <w:lang w:val="en-GB"/>
        </w:rPr>
        <w:t>201</w:t>
      </w:r>
      <w:r>
        <w:rPr>
          <w:rFonts w:ascii="Arial" w:eastAsia="Arial" w:hAnsi="Arial" w:cs="Arial"/>
          <w:color w:val="000000"/>
          <w:sz w:val="20"/>
          <w:lang w:val="en-GB"/>
        </w:rPr>
        <w:t>__</w:t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  <w:lang w:val="en-GB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>
        <w:rPr>
          <w:rFonts w:ascii="Arial" w:eastAsia="Arial" w:hAnsi="Arial" w:cs="Arial"/>
          <w:color w:val="000000"/>
          <w:sz w:val="20"/>
        </w:rPr>
        <w:softHyphen/>
      </w:r>
      <w:r w:rsidRPr="00140692">
        <w:rPr>
          <w:rFonts w:ascii="Arial" w:eastAsia="Arial" w:hAnsi="Arial" w:cs="Arial"/>
          <w:color w:val="000000"/>
          <w:sz w:val="20"/>
        </w:rPr>
        <w:t xml:space="preserve">. године закључују </w:t>
      </w:r>
    </w:p>
    <w:p w:rsidR="004D2362" w:rsidRPr="00140692" w:rsidRDefault="004D2362" w:rsidP="004D2362">
      <w:pPr>
        <w:widowControl w:val="0"/>
        <w:spacing w:after="5" w:line="228" w:lineRule="auto"/>
        <w:ind w:left="888" w:right="2" w:hanging="10"/>
        <w:jc w:val="both"/>
        <w:rPr>
          <w:rFonts w:ascii="Arial" w:eastAsia="Arial" w:hAnsi="Arial" w:cs="Arial"/>
          <w:color w:val="000000"/>
          <w:sz w:val="20"/>
        </w:rPr>
      </w:pPr>
    </w:p>
    <w:p w:rsidR="004D2362" w:rsidRPr="00140692" w:rsidRDefault="004D2362" w:rsidP="004D2362">
      <w:pPr>
        <w:widowControl w:val="0"/>
        <w:autoSpaceDE w:val="0"/>
        <w:autoSpaceDN w:val="0"/>
        <w:adjustRightInd w:val="0"/>
        <w:spacing w:after="0" w:line="211" w:lineRule="exact"/>
        <w:ind w:left="561" w:right="2" w:hanging="10"/>
        <w:jc w:val="both"/>
        <w:rPr>
          <w:rFonts w:ascii="Times New Roman" w:eastAsia="Arial" w:hAnsi="Times New Roman" w:cs="Arial"/>
          <w:color w:val="000000"/>
          <w:sz w:val="24"/>
          <w:szCs w:val="24"/>
        </w:rPr>
      </w:pPr>
      <w:r w:rsidRPr="00140692">
        <w:rPr>
          <w:rFonts w:ascii="Arial" w:eastAsia="Arial" w:hAnsi="Arial" w:cs="Arial"/>
          <w:color w:val="000000"/>
          <w:sz w:val="20"/>
        </w:rPr>
        <w:t xml:space="preserve">                                   </w:t>
      </w:r>
    </w:p>
    <w:p w:rsidR="004D2362" w:rsidRPr="004779D9" w:rsidRDefault="004D2362" w:rsidP="003F7DF0">
      <w:pPr>
        <w:widowControl w:val="0"/>
        <w:autoSpaceDE w:val="0"/>
        <w:autoSpaceDN w:val="0"/>
        <w:adjustRightInd w:val="0"/>
        <w:spacing w:before="120" w:after="120" w:line="240" w:lineRule="auto"/>
        <w:ind w:left="1021" w:hanging="567"/>
        <w:jc w:val="center"/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4779D9">
        <w:rPr>
          <w:rFonts w:ascii="Arial" w:eastAsia="Arial" w:hAnsi="Arial" w:cs="Arial"/>
          <w:b/>
          <w:bCs/>
          <w:color w:val="000000"/>
          <w:sz w:val="20"/>
          <w:szCs w:val="20"/>
        </w:rPr>
        <w:t>УГОВОР БР. ___</w:t>
      </w:r>
    </w:p>
    <w:p w:rsidR="004D2362" w:rsidRPr="00337796" w:rsidRDefault="004D2362" w:rsidP="003F7DF0">
      <w:pPr>
        <w:widowControl w:val="0"/>
        <w:spacing w:before="120" w:after="120" w:line="230" w:lineRule="exact"/>
        <w:ind w:left="1095" w:right="23" w:hanging="641"/>
        <w:jc w:val="center"/>
        <w:rPr>
          <w:rFonts w:ascii="Arial" w:hAnsi="Arial" w:cs="Arial"/>
          <w:b/>
          <w:sz w:val="20"/>
          <w:szCs w:val="20"/>
        </w:rPr>
      </w:pPr>
      <w:r w:rsidRPr="004779D9">
        <w:rPr>
          <w:rFonts w:ascii="Arial" w:hAnsi="Arial" w:cs="Arial"/>
          <w:b/>
          <w:sz w:val="20"/>
          <w:szCs w:val="20"/>
        </w:rPr>
        <w:t xml:space="preserve">ЗА ЈАВНУ </w:t>
      </w:r>
      <w:r w:rsidRPr="00337796">
        <w:rPr>
          <w:rFonts w:ascii="Arial" w:hAnsi="Arial" w:cs="Arial"/>
          <w:b/>
          <w:sz w:val="20"/>
          <w:szCs w:val="20"/>
        </w:rPr>
        <w:t xml:space="preserve">НАБАВКУ </w:t>
      </w:r>
      <w:r w:rsidRPr="00337796">
        <w:rPr>
          <w:rFonts w:ascii="Arial" w:hAnsi="Arial" w:cs="Arial"/>
          <w:b/>
          <w:bCs/>
          <w:sz w:val="20"/>
          <w:szCs w:val="20"/>
        </w:rPr>
        <w:t>БАЛОН КАТЕТЕРА ЗА 2018. ГОДИНУ</w:t>
      </w:r>
    </w:p>
    <w:p w:rsidR="004D2362" w:rsidRPr="004D16EF" w:rsidRDefault="004D2362" w:rsidP="003F7DF0">
      <w:pPr>
        <w:widowControl w:val="0"/>
        <w:spacing w:before="120" w:after="120" w:line="240" w:lineRule="auto"/>
        <w:jc w:val="center"/>
        <w:rPr>
          <w:rFonts w:ascii="Arial" w:eastAsia="Arial" w:hAnsi="Arial" w:cs="Arial"/>
          <w:b/>
          <w:color w:val="000000"/>
          <w:sz w:val="20"/>
          <w:lang w:val="sr-Cyrl-RS"/>
        </w:rPr>
      </w:pPr>
      <w:r w:rsidRPr="00337796">
        <w:rPr>
          <w:rFonts w:ascii="Arial" w:eastAsia="Arial" w:hAnsi="Arial" w:cs="Arial"/>
          <w:b/>
          <w:color w:val="000000"/>
          <w:sz w:val="20"/>
        </w:rPr>
        <w:t xml:space="preserve">ЗА </w:t>
      </w:r>
      <w:r w:rsidRPr="00DE21BA">
        <w:rPr>
          <w:rFonts w:ascii="Arial" w:eastAsia="Arial" w:hAnsi="Arial" w:cs="Arial"/>
          <w:b/>
          <w:color w:val="000000"/>
          <w:sz w:val="20"/>
        </w:rPr>
        <w:t>ПАРТИЈ</w:t>
      </w:r>
      <w:r w:rsidR="004D16EF" w:rsidRPr="00DE21BA">
        <w:rPr>
          <w:rFonts w:ascii="Arial" w:eastAsia="Arial" w:hAnsi="Arial" w:cs="Arial"/>
          <w:b/>
          <w:color w:val="000000"/>
          <w:sz w:val="20"/>
          <w:lang w:val="sr-Cyrl-RS"/>
        </w:rPr>
        <w:t>Е</w:t>
      </w:r>
      <w:r w:rsidR="003F7DF0" w:rsidRPr="00DE21BA">
        <w:rPr>
          <w:rFonts w:ascii="Arial" w:eastAsia="Arial" w:hAnsi="Arial" w:cs="Arial"/>
          <w:b/>
          <w:color w:val="000000"/>
          <w:sz w:val="20"/>
        </w:rPr>
        <w:t xml:space="preserve"> 12</w:t>
      </w:r>
      <w:r w:rsidR="00843659" w:rsidRPr="00DE21BA">
        <w:rPr>
          <w:rFonts w:ascii="Arial" w:eastAsia="Arial" w:hAnsi="Arial" w:cs="Arial"/>
          <w:b/>
          <w:color w:val="000000"/>
          <w:sz w:val="20"/>
          <w:lang w:val="sr-Cyrl-RS"/>
        </w:rPr>
        <w:t>,</w:t>
      </w:r>
      <w:r w:rsidR="004D16EF" w:rsidRPr="00DE21BA">
        <w:rPr>
          <w:rFonts w:ascii="Arial" w:eastAsia="Arial" w:hAnsi="Arial" w:cs="Arial"/>
          <w:b/>
          <w:color w:val="000000"/>
          <w:sz w:val="20"/>
          <w:lang w:val="sr-Cyrl-RS"/>
        </w:rPr>
        <w:t xml:space="preserve"> 13</w:t>
      </w:r>
      <w:r w:rsidR="00843659" w:rsidRPr="00DE21BA">
        <w:rPr>
          <w:rFonts w:ascii="Arial" w:eastAsia="Arial" w:hAnsi="Arial" w:cs="Arial"/>
          <w:b/>
          <w:color w:val="000000"/>
          <w:sz w:val="20"/>
          <w:lang w:val="sr-Cyrl-RS"/>
        </w:rPr>
        <w:t xml:space="preserve"> И 15</w:t>
      </w:r>
    </w:p>
    <w:p w:rsidR="004D2362" w:rsidRPr="007D126A" w:rsidRDefault="004D2362" w:rsidP="004D2362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УВОДНЕ НАПОМЕНЕ И КОНСТАТАЦИЈЕ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и Добављач у уводу констатују:  </w:t>
      </w:r>
    </w:p>
    <w:p w:rsidR="004D2362" w:rsidRPr="00520EC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да је Републички фонд за здравствено осигурање спровео отворени поступак јавне набавке </w:t>
      </w:r>
      <w:r w:rsidRPr="007D126A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7D126A">
        <w:rPr>
          <w:rFonts w:ascii="Arial" w:eastAsia="Arial" w:hAnsi="Arial" w:cs="Arial"/>
          <w:color w:val="000000"/>
          <w:sz w:val="20"/>
        </w:rPr>
        <w:t>, број јавне набавке: 404-1-</w:t>
      </w:r>
      <w:r w:rsidRPr="00520ECA">
        <w:rPr>
          <w:rFonts w:ascii="Arial" w:eastAsia="Arial" w:hAnsi="Arial" w:cs="Arial"/>
          <w:color w:val="000000"/>
          <w:sz w:val="20"/>
        </w:rPr>
        <w:t xml:space="preserve">110/18-8, </w:t>
      </w:r>
    </w:p>
    <w:p w:rsidR="004D2362" w:rsidRPr="00DE21BA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520ECA">
        <w:rPr>
          <w:rFonts w:ascii="Arial" w:eastAsia="Arial" w:hAnsi="Arial" w:cs="Arial"/>
          <w:color w:val="000000"/>
          <w:sz w:val="20"/>
        </w:rPr>
        <w:t xml:space="preserve">да </w:t>
      </w:r>
      <w:r w:rsidRPr="00DE21BA">
        <w:rPr>
          <w:rFonts w:ascii="Arial" w:eastAsia="Arial" w:hAnsi="Arial" w:cs="Arial"/>
          <w:color w:val="000000"/>
          <w:sz w:val="20"/>
        </w:rPr>
        <w:t xml:space="preserve">је Републички фонд за здравствено осигурање закључио оквирни споразум са добављачем </w:t>
      </w:r>
      <w:r w:rsidR="009F7078" w:rsidRPr="00DE21BA">
        <w:rPr>
          <w:rFonts w:ascii="Arial" w:hAnsi="Arial" w:cs="Arial"/>
          <w:sz w:val="20"/>
        </w:rPr>
        <w:t>GOSPER d.o.o.</w:t>
      </w:r>
      <w:r w:rsidR="009F7078" w:rsidRPr="00DE21BA">
        <w:rPr>
          <w:rFonts w:ascii="Arial" w:hAnsi="Arial" w:cs="Arial"/>
          <w:b/>
          <w:sz w:val="20"/>
        </w:rPr>
        <w:t xml:space="preserve"> </w:t>
      </w:r>
      <w:r w:rsidR="00E45FE7" w:rsidRPr="00DE21BA">
        <w:rPr>
          <w:rFonts w:ascii="Arial" w:eastAsia="Arial" w:hAnsi="Arial" w:cs="Arial"/>
          <w:color w:val="000000"/>
          <w:sz w:val="20"/>
        </w:rPr>
        <w:t xml:space="preserve">из Београда </w:t>
      </w:r>
      <w:r w:rsidRPr="00DE21BA">
        <w:rPr>
          <w:rFonts w:ascii="Arial" w:eastAsia="Arial" w:hAnsi="Arial" w:cs="Arial"/>
          <w:color w:val="000000"/>
          <w:sz w:val="20"/>
        </w:rPr>
        <w:t xml:space="preserve">на основу Одлуке бр. </w:t>
      </w:r>
      <w:r w:rsidR="00843659" w:rsidRPr="00DE21BA">
        <w:rPr>
          <w:rFonts w:ascii="Arial" w:eastAsia="Arial" w:hAnsi="Arial" w:cs="Arial"/>
          <w:color w:val="000000"/>
          <w:sz w:val="20"/>
          <w:lang w:val="sr-Cyrl-RS"/>
        </w:rPr>
        <w:t xml:space="preserve">404-1-8/18-32 од 15.06.2018. године и </w:t>
      </w:r>
      <w:r w:rsidR="00E45FE7" w:rsidRPr="00DE21BA">
        <w:rPr>
          <w:rFonts w:ascii="Arial" w:eastAsia="Arial" w:hAnsi="Arial" w:cs="Arial"/>
          <w:color w:val="000000"/>
          <w:sz w:val="20"/>
        </w:rPr>
        <w:t>404-1-8/18-</w:t>
      </w:r>
      <w:r w:rsidR="00B17557" w:rsidRPr="00DE21BA">
        <w:rPr>
          <w:rFonts w:ascii="Arial" w:eastAsia="Arial" w:hAnsi="Arial" w:cs="Arial"/>
          <w:color w:val="000000"/>
          <w:sz w:val="20"/>
          <w:lang w:val="sr-Cyrl-RS"/>
        </w:rPr>
        <w:t>47</w:t>
      </w:r>
      <w:r w:rsidR="00E45FE7" w:rsidRPr="00DE21BA">
        <w:rPr>
          <w:rFonts w:ascii="Arial" w:eastAsia="Arial" w:hAnsi="Arial" w:cs="Arial"/>
          <w:color w:val="000000"/>
          <w:sz w:val="20"/>
        </w:rPr>
        <w:t xml:space="preserve"> од </w:t>
      </w:r>
      <w:r w:rsidR="00B17557" w:rsidRPr="00DE21BA">
        <w:rPr>
          <w:rFonts w:ascii="Arial" w:eastAsia="Arial" w:hAnsi="Arial" w:cs="Arial"/>
          <w:color w:val="000000"/>
          <w:sz w:val="20"/>
          <w:lang w:val="sr-Cyrl-RS"/>
        </w:rPr>
        <w:t>22</w:t>
      </w:r>
      <w:r w:rsidR="00E45FE7" w:rsidRPr="00DE21BA">
        <w:rPr>
          <w:rFonts w:ascii="Arial" w:eastAsia="Arial" w:hAnsi="Arial" w:cs="Arial"/>
          <w:color w:val="000000"/>
          <w:sz w:val="20"/>
        </w:rPr>
        <w:t>.06</w:t>
      </w:r>
      <w:r w:rsidRPr="00DE21BA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2B0CAB" w:rsidRDefault="004D2362" w:rsidP="00153276">
      <w:pPr>
        <w:widowControl w:val="0"/>
        <w:numPr>
          <w:ilvl w:val="2"/>
          <w:numId w:val="1"/>
        </w:numPr>
        <w:spacing w:after="60" w:line="230" w:lineRule="atLeast"/>
        <w:ind w:left="1321" w:right="2"/>
        <w:jc w:val="both"/>
        <w:rPr>
          <w:rFonts w:ascii="Arial" w:eastAsia="Arial" w:hAnsi="Arial" w:cs="Arial"/>
          <w:color w:val="000000"/>
          <w:sz w:val="20"/>
        </w:rPr>
      </w:pPr>
      <w:r w:rsidRPr="002B0CAB">
        <w:rPr>
          <w:rFonts w:ascii="Arial" w:eastAsia="Arial" w:hAnsi="Arial" w:cs="Arial"/>
          <w:color w:val="000000"/>
          <w:sz w:val="20"/>
        </w:rPr>
        <w:t xml:space="preserve">да овај уговор о јавној набавци закључују у складу са оквирним споразумом бр. </w:t>
      </w:r>
      <w:r w:rsidR="002B0CAB" w:rsidRPr="002B0CAB">
        <w:rPr>
          <w:rFonts w:ascii="Arial" w:eastAsia="Arial" w:hAnsi="Arial" w:cs="Arial"/>
          <w:color w:val="000000"/>
          <w:sz w:val="20"/>
          <w:lang w:val="sr-Cyrl-RS"/>
        </w:rPr>
        <w:t>47-8/18</w:t>
      </w:r>
      <w:r w:rsidRPr="002B0CAB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2B0CAB">
        <w:rPr>
          <w:rFonts w:ascii="Arial" w:eastAsia="Arial" w:hAnsi="Arial" w:cs="Arial"/>
          <w:color w:val="000000"/>
          <w:sz w:val="20"/>
        </w:rPr>
        <w:t>03.07</w:t>
      </w:r>
      <w:r w:rsidRPr="002B0CAB">
        <w:rPr>
          <w:rFonts w:ascii="Arial" w:eastAsia="Arial" w:hAnsi="Arial" w:cs="Arial"/>
          <w:color w:val="000000"/>
          <w:sz w:val="20"/>
        </w:rPr>
        <w:t xml:space="preserve">.2018. године,  </w:t>
      </w:r>
    </w:p>
    <w:p w:rsidR="004D2362" w:rsidRPr="002B0CAB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2B0CAB">
        <w:rPr>
          <w:rFonts w:ascii="Arial" w:eastAsia="Arial" w:hAnsi="Arial" w:cs="Arial"/>
          <w:color w:val="000000"/>
          <w:sz w:val="20"/>
        </w:rPr>
        <w:t xml:space="preserve">На сва питања која нису уређена овим уговором, примењују се одредбе оквирног споразума из става 1. овог члана Уговора,  </w:t>
      </w:r>
    </w:p>
    <w:p w:rsidR="004D2362" w:rsidRPr="002B0CAB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2B0CAB">
        <w:rPr>
          <w:rFonts w:ascii="Arial" w:eastAsia="Arial" w:hAnsi="Arial" w:cs="Arial"/>
          <w:b/>
          <w:color w:val="000000"/>
          <w:sz w:val="20"/>
        </w:rPr>
        <w:t>ПРЕДМЕТ УГОВОРА</w:t>
      </w:r>
      <w:r w:rsidRPr="002B0CAB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2B0CAB" w:rsidRDefault="004D2362" w:rsidP="00153276">
      <w:pPr>
        <w:widowControl w:val="0"/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2B0CAB">
        <w:rPr>
          <w:rFonts w:ascii="Arial" w:eastAsia="Arial" w:hAnsi="Arial" w:cs="Arial"/>
          <w:color w:val="000000"/>
          <w:sz w:val="20"/>
        </w:rPr>
        <w:t xml:space="preserve">Предмет уговора је куповина </w:t>
      </w:r>
      <w:r w:rsidRPr="002B0CAB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2B0CAB">
        <w:rPr>
          <w:rFonts w:ascii="Arial" w:eastAsia="Arial" w:hAnsi="Arial" w:cs="Arial"/>
          <w:color w:val="000000"/>
          <w:sz w:val="20"/>
        </w:rPr>
        <w:t xml:space="preserve">, наведених у Спецификацији </w:t>
      </w:r>
      <w:r w:rsidRPr="002B0CAB">
        <w:rPr>
          <w:rFonts w:ascii="Arial" w:eastAsia="Arial" w:hAnsi="Arial" w:cs="Arial"/>
          <w:bCs/>
          <w:color w:val="000000"/>
          <w:sz w:val="20"/>
          <w:szCs w:val="20"/>
        </w:rPr>
        <w:t xml:space="preserve">материјала </w:t>
      </w:r>
      <w:r w:rsidRPr="002B0CAB">
        <w:rPr>
          <w:rFonts w:ascii="Arial" w:eastAsia="Arial" w:hAnsi="Arial" w:cs="Arial"/>
          <w:color w:val="000000"/>
          <w:sz w:val="20"/>
        </w:rPr>
        <w:t xml:space="preserve">са ценама, која се налази у Прилогу 1 овог уговора и чини његов саставни део.  </w:t>
      </w:r>
    </w:p>
    <w:p w:rsidR="004D2362" w:rsidRPr="002B0CAB" w:rsidRDefault="004D2362" w:rsidP="00153276">
      <w:pPr>
        <w:numPr>
          <w:ilvl w:val="1"/>
          <w:numId w:val="1"/>
        </w:numPr>
        <w:spacing w:after="135" w:line="228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2B0CAB">
        <w:rPr>
          <w:rFonts w:ascii="Arial" w:eastAsia="Arial" w:hAnsi="Arial" w:cs="Arial"/>
          <w:color w:val="000000"/>
          <w:sz w:val="20"/>
        </w:rPr>
        <w:t>Купац је у обавези да изврши куповину уговорених добара и у целости реализује овај уговор.</w:t>
      </w:r>
    </w:p>
    <w:p w:rsidR="004D2362" w:rsidRPr="002B0CAB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2B0CAB">
        <w:rPr>
          <w:rFonts w:ascii="Arial" w:eastAsia="Arial" w:hAnsi="Arial" w:cs="Arial"/>
          <w:b/>
          <w:color w:val="000000"/>
          <w:sz w:val="20"/>
        </w:rPr>
        <w:t>ЦЕНА И ПЛАЋАЊЕ</w:t>
      </w:r>
      <w:r w:rsidRPr="002B0CAB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2B0CAB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2B0CAB">
        <w:rPr>
          <w:rFonts w:ascii="Arial" w:eastAsia="Arial" w:hAnsi="Arial" w:cs="Arial"/>
          <w:color w:val="000000"/>
          <w:sz w:val="20"/>
        </w:rPr>
        <w:t xml:space="preserve">Цене из овог Уговора су јединичне цене наведене у члану 2. овог уговора које одговарају  ценама из оквирног споразума бр. </w:t>
      </w:r>
      <w:r w:rsidR="002B0CAB" w:rsidRPr="002B0CAB">
        <w:rPr>
          <w:rFonts w:ascii="Arial" w:eastAsia="Arial" w:hAnsi="Arial" w:cs="Arial"/>
          <w:color w:val="000000"/>
          <w:sz w:val="20"/>
          <w:lang w:val="sr-Cyrl-RS"/>
        </w:rPr>
        <w:t>47-8/18</w:t>
      </w:r>
      <w:r w:rsidRPr="002B0CAB">
        <w:rPr>
          <w:rFonts w:ascii="Arial" w:eastAsia="Arial" w:hAnsi="Arial" w:cs="Arial"/>
          <w:color w:val="000000"/>
          <w:sz w:val="20"/>
        </w:rPr>
        <w:t xml:space="preserve"> од </w:t>
      </w:r>
      <w:r w:rsidR="00A872BF" w:rsidRPr="002B0CAB">
        <w:rPr>
          <w:rFonts w:ascii="Arial" w:eastAsia="Arial" w:hAnsi="Arial" w:cs="Arial"/>
          <w:color w:val="000000"/>
          <w:sz w:val="20"/>
        </w:rPr>
        <w:t>03.07</w:t>
      </w:r>
      <w:r w:rsidRPr="002B0CAB">
        <w:rPr>
          <w:rFonts w:ascii="Arial" w:eastAsia="Arial" w:hAnsi="Arial" w:cs="Arial"/>
          <w:color w:val="000000"/>
          <w:sz w:val="20"/>
        </w:rPr>
        <w:t xml:space="preserve">.2018. године.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Купац плаћа испоручене количине по уговореним јединичним ценама, увећаним за износ ПДВ-а, у року од 90 дана од дана пријема фактуре.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 xml:space="preserve">Oбавезе које доспевају у наредној години биће реализоване највише до износа средстава која ће за ову намену бити одобрена у тој буџетској години.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20" w:line="240" w:lineRule="auto"/>
        <w:ind w:left="1191"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Укупна вредност уговора јесте укупна вредност за све количине наведене у члану 2. овог уговора, са урачунатим ПДВ-ом и  износи ______________ динара.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ИСПОРУКА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8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01784C">
        <w:rPr>
          <w:rFonts w:ascii="Arial" w:eastAsia="Arial" w:hAnsi="Arial" w:cs="Arial"/>
          <w:color w:val="000000"/>
          <w:sz w:val="20"/>
        </w:rPr>
        <w:t xml:space="preserve">Добављач се обавезује да ће укупно уговорену количину </w:t>
      </w:r>
      <w:r w:rsidRPr="0001784C">
        <w:rPr>
          <w:rFonts w:ascii="Arial" w:eastAsia="Arial" w:hAnsi="Arial" w:cs="Arial"/>
          <w:bCs/>
          <w:color w:val="000000"/>
          <w:sz w:val="20"/>
          <w:szCs w:val="20"/>
        </w:rPr>
        <w:t>Балон катетера за 2018. годину</w:t>
      </w:r>
      <w:r w:rsidRPr="0001784C">
        <w:rPr>
          <w:rFonts w:ascii="Arial" w:eastAsia="Arial" w:hAnsi="Arial" w:cs="Arial"/>
          <w:color w:val="000000"/>
          <w:sz w:val="20"/>
        </w:rPr>
        <w:t>, из члана 2. овог уговора испоручити Купцу према потребама Купца, и то у року од 3 (три) дана од дана пријема писменог</w:t>
      </w:r>
      <w:r>
        <w:rPr>
          <w:rFonts w:ascii="Arial" w:eastAsia="Arial" w:hAnsi="Arial" w:cs="Arial"/>
          <w:color w:val="000000"/>
          <w:sz w:val="20"/>
        </w:rPr>
        <w:t xml:space="preserve"> захтева купца</w:t>
      </w:r>
      <w:r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25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Место испоруке је ____________ </w:t>
      </w:r>
      <w:r w:rsidRPr="007D126A">
        <w:rPr>
          <w:rFonts w:ascii="Arial" w:eastAsia="Arial" w:hAnsi="Arial" w:cs="Arial"/>
          <w:i/>
          <w:color w:val="000000"/>
          <w:sz w:val="20"/>
        </w:rPr>
        <w:t>(унети место испоруке)</w:t>
      </w:r>
      <w:r w:rsidRPr="007D126A">
        <w:rPr>
          <w:rFonts w:ascii="Arial" w:eastAsia="Arial" w:hAnsi="Arial" w:cs="Arial"/>
          <w:color w:val="000000"/>
          <w:sz w:val="20"/>
        </w:rPr>
        <w:t xml:space="preserve">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УГОВОРНА КАЗНА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прекорачења уговореног рока испоруке Добављач је дужан да плати Купцу уговорну казну у износу од 0,5% од укупне вредности уговорених добара за коју је прекорачио рок испоруке, за сваки дан закашњења, али не више од 5% од уговорене вредности тих добара.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Ако штета пређе износ уговорне казне става 1. овог члана, Купац може да тражи накнаду стварне штете, а може и да раскине уговор без обавезе према Добављачу.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ВИША СИЛА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Наступање више силе ослобађа од одговорности уговорне стране за кашњење у извршењу уговорених обавеза. О датуму наступања, трајању и датуму престанка више силе, уговорне стране су обавезне, да једна другу обавесте писменим путем у року од 24 (двадесетчетири) часа.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Као случајеви више силе сматрају се екстремни и ванредни догађаји који се не могу предвидети, који су се догодили без воље и утицаја уговорних страна и који нису могли бити спречени од стране погођене вишом силом. Вишом силом се могу сматрати природне катастрофе (земљотреси, пожари, поплаве), експлозије, транспортне несреће, императивне одлуке органа власти и други случајеви, који су законом утврђени као виша сила. 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СПОРОВИ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Уговорне стране су сагласне да се евентуални спорови решавају споразумно, а у случају да се спор не може решити споразумним путем, утврђује се стварна и месна надлежност Привредног суда у Београду.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 xml:space="preserve">РАСКИД УГОВОРА 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 случају битних повреда одредаба уговора или повреда које се понављају, уговор може да раскине свака уговорна страна. Раскид уговора захтева се писменим путем, уз раскидни рок од 15 (петнаест) дана.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могућ је само уколико је друга уговорна страна претходно упозорена на битне повреде или повреде које се понављају и уколико исте није отклонила у остављеном року који мора бити разуман.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Раскид уговора из разлога наведених у ставу 1. овог члана може да изврши само уговорна страна која је своје доспеле уговорне обавезе у потпуности и благовремено извршила. 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t xml:space="preserve">Уговорна страна која је раскинула уговор је у обавези да о истом обавести Фонд, у року од 7 (седам) дана. 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СТУПАЊЕ НА СНАГУ УГОВОРА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4D2362" w:rsidP="00153276">
      <w:pPr>
        <w:widowControl w:val="0"/>
        <w:numPr>
          <w:ilvl w:val="1"/>
          <w:numId w:val="1"/>
        </w:numPr>
        <w:tabs>
          <w:tab w:val="num" w:pos="851"/>
        </w:tabs>
        <w:spacing w:after="135" w:line="228" w:lineRule="auto"/>
        <w:ind w:right="2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color w:val="000000"/>
          <w:sz w:val="20"/>
        </w:rPr>
        <w:lastRenderedPageBreak/>
        <w:t>Овај уговор ступа на снагу даном потписивања од стране обе уговорне стране.</w:t>
      </w:r>
    </w:p>
    <w:p w:rsidR="004D2362" w:rsidRPr="007D126A" w:rsidRDefault="004D2362" w:rsidP="00153276">
      <w:pPr>
        <w:widowControl w:val="0"/>
        <w:numPr>
          <w:ilvl w:val="0"/>
          <w:numId w:val="1"/>
        </w:numPr>
        <w:spacing w:before="160" w:after="160" w:line="230" w:lineRule="atLeast"/>
        <w:ind w:left="868" w:right="23"/>
        <w:jc w:val="both"/>
        <w:rPr>
          <w:rFonts w:ascii="Arial" w:eastAsia="Arial" w:hAnsi="Arial" w:cs="Arial"/>
          <w:color w:val="000000"/>
          <w:sz w:val="20"/>
        </w:rPr>
      </w:pPr>
      <w:r w:rsidRPr="007D126A">
        <w:rPr>
          <w:rFonts w:ascii="Arial" w:eastAsia="Arial" w:hAnsi="Arial" w:cs="Arial"/>
          <w:b/>
          <w:color w:val="000000"/>
          <w:sz w:val="20"/>
        </w:rPr>
        <w:t>ЗАВРШНЕ ОДРЕДБЕ</w:t>
      </w:r>
      <w:r w:rsidRPr="007D126A">
        <w:rPr>
          <w:rFonts w:ascii="Arial" w:eastAsia="Arial" w:hAnsi="Arial" w:cs="Arial"/>
          <w:color w:val="000000"/>
          <w:sz w:val="20"/>
        </w:rPr>
        <w:t xml:space="preserve">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Овај уговор је сачињен у __ ( _______ ) истоветних примерка на српском језику, од којих се свакој уговорној страни уручују по __ ( _____ ) примерка. 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135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Саставни део овог уговора је прилог бр. 1 – Спецификација </w:t>
      </w:r>
      <w:r w:rsidR="004D2362" w:rsidRPr="007D126A">
        <w:rPr>
          <w:rFonts w:ascii="Arial" w:eastAsia="Arial" w:hAnsi="Arial" w:cs="Arial"/>
          <w:bCs/>
          <w:color w:val="000000"/>
          <w:sz w:val="20"/>
          <w:szCs w:val="20"/>
        </w:rPr>
        <w:t>материјала са ценама</w:t>
      </w:r>
      <w:r w:rsidR="004D2362" w:rsidRPr="007D126A">
        <w:rPr>
          <w:rFonts w:ascii="Arial" w:eastAsia="Arial" w:hAnsi="Arial" w:cs="Arial"/>
          <w:color w:val="000000"/>
          <w:sz w:val="20"/>
        </w:rPr>
        <w:t xml:space="preserve">. </w:t>
      </w:r>
    </w:p>
    <w:p w:rsidR="004D2362" w:rsidRPr="007D126A" w:rsidRDefault="00153276" w:rsidP="00153276">
      <w:pPr>
        <w:widowControl w:val="0"/>
        <w:numPr>
          <w:ilvl w:val="1"/>
          <w:numId w:val="1"/>
        </w:numPr>
        <w:spacing w:after="237" w:line="228" w:lineRule="auto"/>
        <w:ind w:left="1191"/>
        <w:jc w:val="both"/>
        <w:rPr>
          <w:rFonts w:ascii="Arial" w:eastAsia="Arial" w:hAnsi="Arial" w:cs="Arial"/>
          <w:color w:val="000000"/>
          <w:sz w:val="20"/>
        </w:rPr>
      </w:pPr>
      <w:r>
        <w:rPr>
          <w:rFonts w:ascii="Arial" w:eastAsia="Arial" w:hAnsi="Arial" w:cs="Arial"/>
          <w:color w:val="000000"/>
          <w:sz w:val="20"/>
        </w:rPr>
        <w:t xml:space="preserve"> </w:t>
      </w:r>
      <w:r w:rsidR="004D2362" w:rsidRPr="007D126A">
        <w:rPr>
          <w:rFonts w:ascii="Arial" w:eastAsia="Arial" w:hAnsi="Arial" w:cs="Arial"/>
          <w:color w:val="000000"/>
          <w:sz w:val="20"/>
        </w:rPr>
        <w:t>Саставни део овог уговора је прилог бр. 2 – Образац КВИ, који садржи податке за квартално извештавање, у складу са чланом 132. став 2. Закона о јавним набавкама („Службени гласник РС“, бр.124/12, 14/15 и 68/15).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328"/>
        <w:gridCol w:w="2744"/>
        <w:gridCol w:w="3550"/>
      </w:tblGrid>
      <w:tr w:rsidR="00311112" w:rsidTr="00311112">
        <w:trPr>
          <w:jc w:val="center"/>
        </w:trPr>
        <w:tc>
          <w:tcPr>
            <w:tcW w:w="3192" w:type="dxa"/>
            <w:hideMark/>
          </w:tcPr>
          <w:p w:rsidR="00311112" w:rsidRDefault="0031111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КУПАЦ</w:t>
            </w:r>
          </w:p>
        </w:tc>
        <w:tc>
          <w:tcPr>
            <w:tcW w:w="3192" w:type="dxa"/>
          </w:tcPr>
          <w:p w:rsidR="00311112" w:rsidRDefault="00311112">
            <w:pPr>
              <w:spacing w:after="135" w:line="228" w:lineRule="auto"/>
              <w:ind w:left="561" w:right="2" w:hanging="10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192" w:type="dxa"/>
            <w:hideMark/>
          </w:tcPr>
          <w:p w:rsidR="00311112" w:rsidRDefault="0031111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ДОБАВЉАЧ</w:t>
            </w:r>
          </w:p>
        </w:tc>
      </w:tr>
      <w:tr w:rsidR="00311112" w:rsidTr="00311112">
        <w:trPr>
          <w:jc w:val="center"/>
        </w:trPr>
        <w:tc>
          <w:tcPr>
            <w:tcW w:w="3192" w:type="dxa"/>
            <w:hideMark/>
          </w:tcPr>
          <w:p w:rsidR="00311112" w:rsidRDefault="0031111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</w:t>
            </w:r>
          </w:p>
        </w:tc>
        <w:tc>
          <w:tcPr>
            <w:tcW w:w="3192" w:type="dxa"/>
            <w:hideMark/>
          </w:tcPr>
          <w:p w:rsidR="00311112" w:rsidRDefault="0031111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М.П.</w:t>
            </w:r>
          </w:p>
        </w:tc>
        <w:tc>
          <w:tcPr>
            <w:tcW w:w="3192" w:type="dxa"/>
            <w:hideMark/>
          </w:tcPr>
          <w:p w:rsidR="00311112" w:rsidRDefault="00311112">
            <w:pPr>
              <w:spacing w:after="135" w:line="228" w:lineRule="auto"/>
              <w:ind w:left="561" w:right="2" w:hanging="10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</w:rPr>
              <w:t>_________________________</w:t>
            </w:r>
          </w:p>
        </w:tc>
      </w:tr>
    </w:tbl>
    <w:p w:rsidR="00AA21A8" w:rsidRDefault="00AA21A8">
      <w:bookmarkStart w:id="0" w:name="_GoBack"/>
      <w:bookmarkEnd w:id="0"/>
    </w:p>
    <w:sectPr w:rsidR="00AA21A8" w:rsidSect="00AA21A8">
      <w:head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2133" w:rsidRDefault="00BC2133" w:rsidP="004D2362">
      <w:pPr>
        <w:spacing w:after="0" w:line="240" w:lineRule="auto"/>
      </w:pPr>
      <w:r>
        <w:separator/>
      </w:r>
    </w:p>
  </w:endnote>
  <w:endnote w:type="continuationSeparator" w:id="0">
    <w:p w:rsidR="00BC2133" w:rsidRDefault="00BC2133" w:rsidP="004D23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2133" w:rsidRDefault="00BC2133" w:rsidP="004D2362">
      <w:pPr>
        <w:spacing w:after="0" w:line="240" w:lineRule="auto"/>
      </w:pPr>
      <w:r>
        <w:separator/>
      </w:r>
    </w:p>
  </w:footnote>
  <w:footnote w:type="continuationSeparator" w:id="0">
    <w:p w:rsidR="00BC2133" w:rsidRDefault="00BC2133" w:rsidP="004D23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362" w:rsidRDefault="004D2362" w:rsidP="004D2362">
    <w:pPr>
      <w:pStyle w:val="Header"/>
    </w:pPr>
    <w:r>
      <w:rPr>
        <w:rFonts w:ascii="Arial" w:hAnsi="Arial" w:cs="Arial"/>
        <w:b/>
        <w:i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E44C28"/>
    <w:multiLevelType w:val="multilevel"/>
    <w:tmpl w:val="4F9A56D2"/>
    <w:lvl w:ilvl="0">
      <w:start w:val="1"/>
      <w:numFmt w:val="decimal"/>
      <w:lvlText w:val="%1."/>
      <w:lvlJc w:val="left"/>
      <w:pPr>
        <w:ind w:left="700"/>
      </w:pPr>
      <w:rPr>
        <w:rFonts w:ascii="Arial" w:eastAsia="Arial" w:hAnsi="Arial" w:cs="Arial"/>
        <w:b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1.1.%3"/>
      <w:lvlJc w:val="left"/>
      <w:pPr>
        <w:ind w:left="1776"/>
      </w:pPr>
      <w:rPr>
        <w:rFonts w:hint="default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4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D2362"/>
    <w:rsid w:val="0001784C"/>
    <w:rsid w:val="000D6E55"/>
    <w:rsid w:val="00153276"/>
    <w:rsid w:val="00172168"/>
    <w:rsid w:val="002B0CAB"/>
    <w:rsid w:val="00311112"/>
    <w:rsid w:val="00314BE0"/>
    <w:rsid w:val="00337796"/>
    <w:rsid w:val="0039055E"/>
    <w:rsid w:val="003C286C"/>
    <w:rsid w:val="003F7DF0"/>
    <w:rsid w:val="004D16EF"/>
    <w:rsid w:val="004D2362"/>
    <w:rsid w:val="00520ECA"/>
    <w:rsid w:val="0067210E"/>
    <w:rsid w:val="00676DF5"/>
    <w:rsid w:val="00843659"/>
    <w:rsid w:val="009629D7"/>
    <w:rsid w:val="009F7078"/>
    <w:rsid w:val="00A872BF"/>
    <w:rsid w:val="00AA21A8"/>
    <w:rsid w:val="00B17557"/>
    <w:rsid w:val="00BC2133"/>
    <w:rsid w:val="00DE21BA"/>
    <w:rsid w:val="00DF5316"/>
    <w:rsid w:val="00E45FE7"/>
    <w:rsid w:val="00EC35E8"/>
    <w:rsid w:val="00FA0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AF2D7A-6F90-4F84-8BF8-23B3FB7D7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236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236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D2362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23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4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784</Words>
  <Characters>4472</Characters>
  <Application>Microsoft Office Word</Application>
  <DocSecurity>0</DocSecurity>
  <Lines>37</Lines>
  <Paragraphs>10</Paragraphs>
  <ScaleCrop>false</ScaleCrop>
  <Company>Grizli777</Company>
  <LinksUpToDate>false</LinksUpToDate>
  <CharactersWithSpaces>5246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Anastasija</dc:creator>
  <cp:keywords/>
  <dc:description/>
  <cp:lastModifiedBy>Jelena Roganovic</cp:lastModifiedBy>
  <cp:revision>22</cp:revision>
  <dcterms:created xsi:type="dcterms:W3CDTF">2018-07-01T18:26:00Z</dcterms:created>
  <dcterms:modified xsi:type="dcterms:W3CDTF">2018-07-12T07:50:00Z</dcterms:modified>
</cp:coreProperties>
</file>