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4A" w:rsidRPr="001E3FEF" w:rsidRDefault="00B4484A" w:rsidP="00B4484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B4484A" w:rsidRPr="001E3FEF" w:rsidRDefault="00B4484A" w:rsidP="00B4484A">
      <w:pPr>
        <w:widowControl w:val="0"/>
        <w:spacing w:after="24"/>
        <w:ind w:left="0" w:firstLine="0"/>
      </w:pPr>
      <w:r w:rsidRPr="001E3FEF">
        <w:t xml:space="preserve">/Назив здравствене установе _________________, /адреса/ ____________________, </w:t>
      </w:r>
    </w:p>
    <w:p w:rsidR="00B4484A" w:rsidRPr="001E3FEF" w:rsidRDefault="00B4484A" w:rsidP="00B4484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B4484A" w:rsidRPr="001E3FEF" w:rsidRDefault="00B4484A" w:rsidP="00B4484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B4484A" w:rsidRPr="001E3FEF" w:rsidRDefault="00B4484A" w:rsidP="00B4484A">
      <w:pPr>
        <w:widowControl w:val="0"/>
        <w:spacing w:after="24"/>
        <w:ind w:left="0" w:firstLine="0"/>
      </w:pPr>
      <w:r w:rsidRPr="001E3FEF">
        <w:t xml:space="preserve">ПИБ: XXXXX </w:t>
      </w:r>
    </w:p>
    <w:p w:rsidR="00B4484A" w:rsidRDefault="00B4484A" w:rsidP="00B4484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056BAF" w:rsidRPr="0094119D" w:rsidRDefault="00056BAF" w:rsidP="00056BAF">
      <w:pPr>
        <w:spacing w:after="0"/>
        <w:ind w:left="0" w:firstLine="0"/>
        <w:rPr>
          <w:szCs w:val="20"/>
        </w:rPr>
      </w:pPr>
      <w:r>
        <w:rPr>
          <w:szCs w:val="20"/>
          <w:lang w:val="en-US"/>
        </w:rPr>
        <w:t>(</w:t>
      </w:r>
      <w:r w:rsidRPr="0094119D">
        <w:rPr>
          <w:szCs w:val="20"/>
        </w:rPr>
        <w:t xml:space="preserve">у даљем тексту: </w:t>
      </w:r>
      <w:r>
        <w:rPr>
          <w:szCs w:val="20"/>
        </w:rPr>
        <w:t>Купац</w:t>
      </w:r>
      <w:r w:rsidRPr="0094119D">
        <w:rPr>
          <w:szCs w:val="20"/>
        </w:rPr>
        <w:t xml:space="preserve">) </w:t>
      </w:r>
    </w:p>
    <w:p w:rsidR="00056BAF" w:rsidRPr="001E3FEF" w:rsidRDefault="00056BAF" w:rsidP="00B4484A">
      <w:pPr>
        <w:widowControl w:val="0"/>
        <w:spacing w:after="29"/>
        <w:ind w:left="0" w:firstLine="0"/>
      </w:pPr>
    </w:p>
    <w:p w:rsidR="00B4484A" w:rsidRPr="001E3FEF" w:rsidRDefault="00B4484A" w:rsidP="00B4484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0A03E6" w:rsidRDefault="000A03E6" w:rsidP="000A03E6">
      <w:pPr>
        <w:widowControl w:val="0"/>
        <w:spacing w:after="10" w:line="240" w:lineRule="auto"/>
        <w:ind w:left="0" w:right="0" w:firstLine="0"/>
        <w:jc w:val="left"/>
      </w:pPr>
      <w:r>
        <w:t xml:space="preserve">Phoenix pharma d.o.o., ул. Боре Станковића бр. 2, Београд, кога заступају директори Александра Драшковић и </w:t>
      </w:r>
      <w:r w:rsidR="00C01DA8">
        <w:t>Иван Банковић</w:t>
      </w:r>
      <w:r>
        <w:t xml:space="preserve"> </w:t>
      </w:r>
    </w:p>
    <w:p w:rsidR="000A03E6" w:rsidRDefault="000A03E6" w:rsidP="000A03E6">
      <w:pPr>
        <w:widowControl w:val="0"/>
        <w:spacing w:after="10" w:line="240" w:lineRule="auto"/>
        <w:ind w:left="0" w:right="0" w:firstLine="0"/>
        <w:jc w:val="left"/>
      </w:pPr>
      <w:r>
        <w:t>Матични број: 7517807</w:t>
      </w:r>
    </w:p>
    <w:p w:rsidR="000A03E6" w:rsidRDefault="000A03E6" w:rsidP="000A03E6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>
        <w:t>ПИБ: 100000266</w:t>
      </w:r>
    </w:p>
    <w:p w:rsidR="000A03E6" w:rsidRDefault="000A03E6" w:rsidP="000A03E6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>
        <w:t>Број рачуна: 330-4006847-79 који се води код CREDIT AGRICOLE</w:t>
      </w:r>
    </w:p>
    <w:p w:rsidR="00B4484A" w:rsidRPr="001E3FEF" w:rsidRDefault="000A03E6" w:rsidP="000A03E6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>
        <w:t>(у даљем тексту: Добављач)</w:t>
      </w:r>
      <w:r w:rsidR="00B4484A" w:rsidRPr="001E3FEF">
        <w:t xml:space="preserve"> </w:t>
      </w:r>
    </w:p>
    <w:p w:rsidR="000A03E6" w:rsidRDefault="000A03E6" w:rsidP="000A03E6">
      <w:pPr>
        <w:widowControl w:val="0"/>
        <w:spacing w:after="5"/>
        <w:ind w:left="0" w:firstLine="0"/>
      </w:pPr>
    </w:p>
    <w:p w:rsidR="00B4484A" w:rsidRPr="001E3FEF" w:rsidRDefault="00B4484A" w:rsidP="000A03E6">
      <w:pPr>
        <w:widowControl w:val="0"/>
        <w:spacing w:after="5"/>
        <w:ind w:left="0" w:firstLine="0"/>
      </w:pPr>
      <w:r w:rsidRPr="001E3FEF">
        <w:t>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B4484A" w:rsidRPr="001E3FEF" w:rsidRDefault="00B4484A" w:rsidP="00B4484A">
      <w:pPr>
        <w:widowControl w:val="0"/>
        <w:spacing w:after="5"/>
        <w:ind w:left="888"/>
      </w:pPr>
    </w:p>
    <w:p w:rsidR="00B4484A" w:rsidRPr="001E3FEF" w:rsidRDefault="00B4484A" w:rsidP="00B4484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1E3FEF">
        <w:t xml:space="preserve">                                   </w:t>
      </w:r>
    </w:p>
    <w:p w:rsidR="00B4484A" w:rsidRDefault="00B4484A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D64C56" w:rsidRDefault="00D64C56" w:rsidP="00D64C56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b/>
          <w:szCs w:val="20"/>
        </w:rPr>
        <w:t xml:space="preserve">ЗА ЈАВНУ НАБАВКУ </w:t>
      </w:r>
    </w:p>
    <w:p w:rsidR="00D64C56" w:rsidRPr="00D64C56" w:rsidRDefault="00D64C56" w:rsidP="00D64C56">
      <w:pPr>
        <w:widowControl w:val="0"/>
        <w:spacing w:after="60" w:line="230" w:lineRule="exact"/>
        <w:ind w:left="1095" w:right="23" w:hanging="641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А И ЛИСТЕ А1 ЛИСТЕ ЛЕКОВА</w:t>
      </w: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ЗА 2018. ГОДИНУ </w:t>
      </w: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– </w:t>
      </w:r>
      <w:r>
        <w:rPr>
          <w:rFonts w:eastAsia="Batang"/>
          <w:b/>
          <w:bCs/>
          <w:color w:val="auto"/>
          <w:szCs w:val="20"/>
          <w:lang w:eastAsia="sr-Latn-CS"/>
        </w:rPr>
        <w:t>НОВИ ЛЕКОВИ</w:t>
      </w: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 </w:t>
      </w:r>
    </w:p>
    <w:p w:rsidR="000A03E6" w:rsidRPr="002C2987" w:rsidRDefault="000A03E6" w:rsidP="000A03E6">
      <w:pPr>
        <w:widowControl w:val="0"/>
        <w:spacing w:after="60" w:line="230" w:lineRule="exact"/>
        <w:ind w:left="1095" w:right="23" w:hanging="641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 xml:space="preserve">ЗА ПАРТИЈЕ  </w:t>
      </w:r>
      <w:r w:rsidRPr="002C2987">
        <w:rPr>
          <w:rFonts w:eastAsia="Batang"/>
          <w:b/>
          <w:bCs/>
          <w:color w:val="auto"/>
          <w:szCs w:val="20"/>
          <w:lang w:eastAsia="sr-Latn-CS"/>
        </w:rPr>
        <w:t>8, 9, 13, 14, 15, 16, 27, 28, 29, 36, 47, 48, 49, 50, 51, 52, 53, 66, 67, 68, 71 и 81</w:t>
      </w:r>
    </w:p>
    <w:p w:rsidR="001723E8" w:rsidRPr="001E3FEF" w:rsidRDefault="001723E8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</w:p>
    <w:p w:rsidR="00B4484A" w:rsidRPr="001E3FEF" w:rsidRDefault="00B4484A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jc w:val="left"/>
      </w:pPr>
      <w:r w:rsidRPr="001E3FEF">
        <w:t xml:space="preserve">Купац и Добављач у уводу констатују:  </w:t>
      </w:r>
    </w:p>
    <w:p w:rsidR="00B4484A" w:rsidRPr="001E3FEF" w:rsidRDefault="00B4484A" w:rsidP="00B4484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</w:t>
      </w:r>
      <w:r>
        <w:t>је</w:t>
      </w:r>
      <w:r w:rsidRPr="001E3FEF">
        <w:t xml:space="preserve"> Републички фонд за здравствено осигурање за здравствено осигурање спрове</w:t>
      </w:r>
      <w:r>
        <w:t>о</w:t>
      </w:r>
      <w:r w:rsidRPr="001E3FEF">
        <w:t xml:space="preserve"> отворени поступак јавне набавке </w:t>
      </w:r>
      <w:r w:rsidRPr="001E3FEF">
        <w:rPr>
          <w:szCs w:val="20"/>
        </w:rPr>
        <w:t>Леков</w:t>
      </w:r>
      <w:r>
        <w:rPr>
          <w:szCs w:val="20"/>
        </w:rPr>
        <w:t>а</w:t>
      </w:r>
      <w:r w:rsidRPr="001E3FEF">
        <w:rPr>
          <w:szCs w:val="20"/>
        </w:rPr>
        <w:t xml:space="preserve"> са Листе А и Листе А1 Листе лекова за 201</w:t>
      </w:r>
      <w:r>
        <w:rPr>
          <w:szCs w:val="20"/>
        </w:rPr>
        <w:t>8</w:t>
      </w:r>
      <w:r w:rsidRPr="001E3FEF">
        <w:rPr>
          <w:szCs w:val="20"/>
        </w:rPr>
        <w:t>. годину – нови лекови</w:t>
      </w:r>
      <w:r w:rsidRPr="001E3FEF">
        <w:t>, број јавне набавке: 404-1-110/</w:t>
      </w:r>
      <w:r>
        <w:t>18-36</w:t>
      </w:r>
      <w:r w:rsidRPr="001E3FEF">
        <w:t xml:space="preserve">, </w:t>
      </w:r>
    </w:p>
    <w:p w:rsidR="00B4484A" w:rsidRPr="001E3FEF" w:rsidRDefault="00B4484A" w:rsidP="00B4484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</w:t>
      </w:r>
      <w:r>
        <w:t>је</w:t>
      </w:r>
      <w:r w:rsidRPr="001E3FEF">
        <w:t xml:space="preserve"> Републички фонд за здравствено осигурање закључи</w:t>
      </w:r>
      <w:r>
        <w:t>о</w:t>
      </w:r>
      <w:r w:rsidRPr="001E3FEF">
        <w:t xml:space="preserve"> оквирни споразум</w:t>
      </w:r>
      <w:r w:rsidR="000A03E6">
        <w:rPr>
          <w:lang w:val="en-US"/>
        </w:rPr>
        <w:t xml:space="preserve"> </w:t>
      </w:r>
      <w:r w:rsidRPr="001E3FEF">
        <w:t xml:space="preserve">са добављачем </w:t>
      </w:r>
      <w:r w:rsidR="008C580F">
        <w:t>Phoenix pharma d.o.o.</w:t>
      </w:r>
      <w:r w:rsidRPr="001E3FEF">
        <w:t xml:space="preserve"> на основу Одлуке бр. </w:t>
      </w:r>
      <w:r>
        <w:t>404-1-34/18-23 од</w:t>
      </w:r>
      <w:r w:rsidRPr="001E3FEF">
        <w:t xml:space="preserve"> </w:t>
      </w:r>
      <w:r>
        <w:t>7</w:t>
      </w:r>
      <w:r w:rsidRPr="001E3FEF">
        <w:t>.</w:t>
      </w:r>
      <w:r>
        <w:t>9</w:t>
      </w:r>
      <w:r w:rsidRPr="001E3FEF">
        <w:t>.201</w:t>
      </w:r>
      <w:r>
        <w:t>8</w:t>
      </w:r>
      <w:r w:rsidR="002A4B53">
        <w:t>. године</w:t>
      </w:r>
      <w:r w:rsidRPr="001E3FEF">
        <w:t>,</w:t>
      </w:r>
      <w:r w:rsidR="001723E8">
        <w:rPr>
          <w:lang w:val="en-US"/>
        </w:rPr>
        <w:t xml:space="preserve"> </w:t>
      </w:r>
      <w:r w:rsidR="00C100D9">
        <w:t xml:space="preserve">за партије </w:t>
      </w:r>
      <w:r w:rsidR="00C100D9" w:rsidRPr="00B46ACA">
        <w:t>8, 9, 13, 14, 15, 16, 27, 28, 29, 36, 47, 48, 49, 50, 51, 52, 53, 66, 67, 68, 71 и 81</w:t>
      </w:r>
      <w:r w:rsidR="00C100D9">
        <w:rPr>
          <w:lang w:val="en-US"/>
        </w:rPr>
        <w:t>.</w:t>
      </w:r>
      <w:r w:rsidRPr="001E3FEF">
        <w:t xml:space="preserve">  </w:t>
      </w:r>
    </w:p>
    <w:p w:rsidR="00B4484A" w:rsidRPr="001E3FEF" w:rsidRDefault="00B4484A" w:rsidP="001723E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r>
        <w:rPr>
          <w:lang w:val="en-US"/>
        </w:rPr>
        <w:t>82-</w:t>
      </w:r>
      <w:r w:rsidR="000A03E6">
        <w:rPr>
          <w:lang w:val="en-US"/>
        </w:rPr>
        <w:t>2</w:t>
      </w:r>
      <w:r>
        <w:rPr>
          <w:lang w:val="en-US"/>
        </w:rPr>
        <w:t>/18</w:t>
      </w:r>
      <w:r w:rsidRPr="001E3FEF">
        <w:t xml:space="preserve"> од </w:t>
      </w:r>
      <w:r>
        <w:rPr>
          <w:lang w:val="en-US"/>
        </w:rPr>
        <w:t xml:space="preserve">   </w:t>
      </w:r>
      <w:r w:rsidR="00DC67F8">
        <w:rPr>
          <w:lang w:val="en-US"/>
        </w:rPr>
        <w:t>24</w:t>
      </w:r>
      <w:r w:rsidRPr="001E3FEF">
        <w:t>.</w:t>
      </w:r>
      <w:r w:rsidR="00DC67F8">
        <w:rPr>
          <w:lang w:val="en-US"/>
        </w:rPr>
        <w:t>9</w:t>
      </w:r>
      <w:r w:rsidRPr="001E3FEF">
        <w:t>.201</w:t>
      </w:r>
      <w:r>
        <w:t>8</w:t>
      </w:r>
      <w:r w:rsidRPr="001E3FEF">
        <w:t>. године</w:t>
      </w:r>
      <w:r w:rsidR="000A03E6">
        <w:rPr>
          <w:lang w:val="en-US"/>
        </w:rPr>
        <w:t>.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ПРЕДМЕТ УГОВОРА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Предмет уговора је куповина </w:t>
      </w:r>
      <w:r w:rsidRPr="001E3FEF">
        <w:rPr>
          <w:szCs w:val="20"/>
        </w:rPr>
        <w:t>лека</w:t>
      </w:r>
      <w:r w:rsidRPr="001E3FEF">
        <w:t xml:space="preserve">, наведеног у Спецификацији лекова са ценама, која се налази у Прилогу 1 овог уговора и чини његов саставни део.  </w:t>
      </w:r>
    </w:p>
    <w:p w:rsidR="00B4484A" w:rsidRPr="001E3FEF" w:rsidRDefault="00B4484A" w:rsidP="00B4484A">
      <w:pPr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ЦЕНА И ПЛАЋАЊЕ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lang w:val="en-US"/>
        </w:rPr>
        <w:t>82-</w:t>
      </w:r>
      <w:r w:rsidR="00467928">
        <w:rPr>
          <w:lang w:val="en-US"/>
        </w:rPr>
        <w:t>2</w:t>
      </w:r>
      <w:r>
        <w:rPr>
          <w:lang w:val="en-US"/>
        </w:rPr>
        <w:t>/18</w:t>
      </w:r>
      <w:r w:rsidRPr="001E3FEF">
        <w:t xml:space="preserve"> од </w:t>
      </w:r>
      <w:r w:rsidR="00DC67F8">
        <w:rPr>
          <w:lang w:val="en-US"/>
        </w:rPr>
        <w:t>24</w:t>
      </w:r>
      <w:r w:rsidRPr="001E3FEF">
        <w:t>.</w:t>
      </w:r>
      <w:r w:rsidR="00DC67F8">
        <w:rPr>
          <w:lang w:val="en-US"/>
        </w:rPr>
        <w:t>9</w:t>
      </w:r>
      <w:r w:rsidRPr="001E3FEF">
        <w:t>.201</w:t>
      </w:r>
      <w:r>
        <w:t>8</w:t>
      </w:r>
      <w:r w:rsidRPr="001E3FEF">
        <w:t xml:space="preserve">. године. </w:t>
      </w:r>
    </w:p>
    <w:p w:rsidR="00B4484A" w:rsidRDefault="00B4484A" w:rsidP="00B4484A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</w:pPr>
      <w:r w:rsidRPr="001E3FEF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B4484A" w:rsidRPr="00A01110" w:rsidRDefault="00B4484A" w:rsidP="00B4484A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  <w:rPr>
          <w:color w:val="auto"/>
        </w:rPr>
      </w:pPr>
      <w:r w:rsidRPr="00A01110">
        <w:rPr>
          <w:color w:val="auto"/>
          <w:lang w:val="ru-RU"/>
        </w:rPr>
        <w:lastRenderedPageBreak/>
        <w:t xml:space="preserve">Добављач је </w:t>
      </w:r>
      <w:r w:rsidRPr="00A01110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119/2012, 68/2015 и 113/2017),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7/2018).</w:t>
      </w:r>
    </w:p>
    <w:p w:rsidR="00B4484A" w:rsidRPr="00035655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E3FEF">
        <w:t xml:space="preserve">Oбавезе које доспевају у наредној години биће реализоване највише до износа средстава која ће за ову намену бити одобрена у </w:t>
      </w:r>
      <w:r w:rsidRPr="00035655">
        <w:t>тој буџетској години</w:t>
      </w:r>
      <w:r w:rsidRPr="00035655">
        <w:rPr>
          <w:szCs w:val="20"/>
        </w:rPr>
        <w:t xml:space="preserve"> у складу са Законом којим се уређује буџетски систем, односно Законом којим се урађује здравствена заштита</w:t>
      </w:r>
      <w:r w:rsidRPr="00035655">
        <w:t xml:space="preserve">.  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B32CE">
        <w:rPr>
          <w:rFonts w:eastAsia="Times New Roman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1B32CE">
        <w:rPr>
          <w:rFonts w:eastAsia="Times New Roman"/>
          <w:szCs w:val="20"/>
        </w:rPr>
        <w:t xml:space="preserve">односно Одлуке о </w:t>
      </w:r>
      <w:r w:rsidRPr="001B32CE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1B32CE">
        <w:rPr>
          <w:rFonts w:eastAsia="Times New Roman"/>
          <w:szCs w:val="20"/>
        </w:rPr>
        <w:t xml:space="preserve"> </w:t>
      </w:r>
      <w:r w:rsidRPr="001B32CE">
        <w:rPr>
          <w:rFonts w:eastAsia="Times New Roman"/>
          <w:szCs w:val="20"/>
          <w:lang w:val="en-US"/>
        </w:rPr>
        <w:t>дође до промене цене лека услед које цена из уговора постаје в</w:t>
      </w:r>
      <w:r w:rsidRPr="001B32CE">
        <w:rPr>
          <w:rFonts w:eastAsia="Times New Roman"/>
          <w:szCs w:val="20"/>
        </w:rPr>
        <w:t>иша</w:t>
      </w:r>
      <w:r w:rsidRPr="001B32CE">
        <w:rPr>
          <w:rFonts w:eastAsia="Times New Roman"/>
          <w:szCs w:val="20"/>
          <w:lang w:val="en-US"/>
        </w:rPr>
        <w:t xml:space="preserve"> од цене из Правилника</w:t>
      </w:r>
      <w:r w:rsidRPr="001B32CE">
        <w:rPr>
          <w:rFonts w:eastAsia="Times New Roman"/>
          <w:szCs w:val="20"/>
        </w:rPr>
        <w:t>, односно Одлуке</w:t>
      </w:r>
      <w:r w:rsidRPr="001B32CE">
        <w:rPr>
          <w:rFonts w:eastAsia="Times New Roman"/>
          <w:szCs w:val="20"/>
          <w:lang w:val="en-US"/>
        </w:rPr>
        <w:t>. У том случају, цен</w:t>
      </w:r>
      <w:r w:rsidRPr="001B32CE">
        <w:rPr>
          <w:rFonts w:eastAsia="Times New Roman"/>
          <w:szCs w:val="20"/>
        </w:rPr>
        <w:t>ом</w:t>
      </w:r>
      <w:r w:rsidRPr="001B32CE">
        <w:rPr>
          <w:rFonts w:eastAsia="Times New Roman"/>
          <w:szCs w:val="20"/>
          <w:lang w:val="en-US"/>
        </w:rPr>
        <w:t xml:space="preserve"> из овог уговора </w:t>
      </w:r>
      <w:r w:rsidRPr="001B32CE">
        <w:rPr>
          <w:rFonts w:eastAsia="Times New Roman"/>
          <w:szCs w:val="20"/>
        </w:rPr>
        <w:t>сматраће се</w:t>
      </w:r>
      <w:r w:rsidRPr="001B32CE">
        <w:rPr>
          <w:rFonts w:eastAsia="Times New Roman"/>
          <w:szCs w:val="20"/>
          <w:lang w:val="en-US"/>
        </w:rPr>
        <w:t xml:space="preserve"> цен</w:t>
      </w:r>
      <w:r w:rsidRPr="001B32CE">
        <w:rPr>
          <w:rFonts w:eastAsia="Times New Roman"/>
          <w:szCs w:val="20"/>
        </w:rPr>
        <w:t>а</w:t>
      </w:r>
      <w:r w:rsidRPr="001B32CE">
        <w:rPr>
          <w:rFonts w:eastAsia="Times New Roman"/>
          <w:szCs w:val="20"/>
          <w:lang w:val="en-US"/>
        </w:rPr>
        <w:t xml:space="preserve"> из Правилника</w:t>
      </w:r>
      <w:r w:rsidRPr="001B32CE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r w:rsidRPr="001B32CE">
        <w:rPr>
          <w:rFonts w:eastAsia="Times New Roman"/>
          <w:szCs w:val="20"/>
          <w:lang w:val="en-US"/>
        </w:rPr>
        <w:t>Правилника</w:t>
      </w:r>
      <w:r w:rsidRPr="001B32CE">
        <w:rPr>
          <w:rFonts w:eastAsia="Times New Roman"/>
          <w:szCs w:val="20"/>
        </w:rPr>
        <w:t>, односно Одлуке</w:t>
      </w:r>
      <w:r w:rsidRPr="001B32CE">
        <w:rPr>
          <w:rFonts w:eastAsia="Times New Roman"/>
          <w:szCs w:val="20"/>
          <w:lang w:val="en-US"/>
        </w:rPr>
        <w:t>, без закључивања Анекса</w:t>
      </w:r>
      <w:r w:rsidRPr="001B32CE">
        <w:rPr>
          <w:rFonts w:eastAsia="Times New Roman"/>
          <w:szCs w:val="20"/>
        </w:rPr>
        <w:t>.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B32CE">
        <w:rPr>
          <w:rFonts w:eastAsia="Times New Roman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1B32CE">
        <w:rPr>
          <w:rFonts w:eastAsia="Times New Roman"/>
          <w:szCs w:val="20"/>
        </w:rPr>
        <w:t>уговора</w:t>
      </w:r>
      <w:r w:rsidRPr="001B32CE">
        <w:rPr>
          <w:rFonts w:eastAsia="Times New Roman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1B32CE">
        <w:rPr>
          <w:rFonts w:eastAsia="Times New Roman"/>
          <w:szCs w:val="20"/>
        </w:rPr>
        <w:t>уговора</w:t>
      </w:r>
      <w:r w:rsidRPr="001B32CE">
        <w:rPr>
          <w:rFonts w:eastAsia="Times New Roman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1B32CE">
        <w:rPr>
          <w:rFonts w:eastAsia="Times New Roman"/>
          <w:szCs w:val="20"/>
        </w:rPr>
        <w:t xml:space="preserve">. О наведеној промени цене, Фонд ће </w:t>
      </w:r>
      <w:r w:rsidRPr="001B32CE">
        <w:rPr>
          <w:rFonts w:eastAsia="Times New Roman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1B32CE">
        <w:rPr>
          <w:rFonts w:eastAsia="Times New Roman"/>
          <w:szCs w:val="20"/>
        </w:rPr>
        <w:t xml:space="preserve">ће </w:t>
      </w:r>
      <w:r w:rsidRPr="001B32CE">
        <w:rPr>
          <w:rFonts w:eastAsia="Times New Roman"/>
          <w:szCs w:val="20"/>
          <w:lang w:val="en-US"/>
        </w:rPr>
        <w:t>објавити на својој интернет страници</w:t>
      </w:r>
      <w:r w:rsidRPr="001B32CE">
        <w:rPr>
          <w:rFonts w:eastAsia="Times New Roman"/>
          <w:szCs w:val="20"/>
        </w:rPr>
        <w:t>.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B32CE">
        <w:rPr>
          <w:rFonts w:eastAsia="Times New Roman"/>
          <w:color w:val="auto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B32CE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B32CE">
        <w:rPr>
          <w:lang w:val="sr-Latn-RS"/>
        </w:rPr>
        <w:t>_____________</w:t>
      </w:r>
      <w:r w:rsidRPr="001B32CE">
        <w:t xml:space="preserve"> динара. </w:t>
      </w:r>
    </w:p>
    <w:p w:rsidR="00B4484A" w:rsidRPr="001B32CE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B32CE">
        <w:rPr>
          <w:b/>
        </w:rPr>
        <w:t xml:space="preserve">ИСПОРУКА 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Добављач се обавезује да ће укупно уговорене количине </w:t>
      </w:r>
      <w:r w:rsidRPr="001B32CE">
        <w:rPr>
          <w:szCs w:val="20"/>
        </w:rPr>
        <w:t>лекова</w:t>
      </w:r>
      <w:r w:rsidRPr="001B32CE">
        <w:t>, из члана 2. овог уговора испоручити Купцу</w:t>
      </w:r>
      <w:r w:rsidRPr="001B32CE">
        <w:rPr>
          <w:lang w:val="sr-Latn-RS"/>
        </w:rPr>
        <w:t xml:space="preserve"> </w:t>
      </w:r>
      <w:r w:rsidRPr="001B32CE">
        <w:t xml:space="preserve">према потребама Купца, и то у року од </w:t>
      </w:r>
      <w:r w:rsidR="00467928" w:rsidRPr="00935E38">
        <w:rPr>
          <w:rFonts w:eastAsia="Times New Roman"/>
          <w:bCs/>
          <w:szCs w:val="20"/>
          <w:lang w:val="sr-Cyrl-BA" w:eastAsia="sr-Cyrl-BA"/>
        </w:rPr>
        <w:t>24 сата од дана пријема писменог захтева купца</w:t>
      </w:r>
      <w:r w:rsidRPr="001B32CE">
        <w:t xml:space="preserve">.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Место испоруке је ____________ </w:t>
      </w:r>
      <w:r w:rsidRPr="001B32CE">
        <w:rPr>
          <w:i/>
        </w:rPr>
        <w:t>(унети место испоруке</w:t>
      </w:r>
      <w:r w:rsidRPr="001B32CE">
        <w:rPr>
          <w:i/>
          <w:lang w:val="sr-Latn-RS"/>
        </w:rPr>
        <w:t>)</w:t>
      </w:r>
      <w:r w:rsidRPr="001B32CE">
        <w:t xml:space="preserve">.  </w:t>
      </w:r>
    </w:p>
    <w:p w:rsidR="00B4484A" w:rsidRPr="001B32CE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B32CE">
        <w:rPr>
          <w:b/>
        </w:rPr>
        <w:t>УГОВОРНА КАЗНА</w:t>
      </w:r>
      <w:r w:rsidRPr="001B32CE">
        <w:t xml:space="preserve"> </w:t>
      </w:r>
    </w:p>
    <w:p w:rsidR="00B4484A" w:rsidRPr="00FE3170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У случају прекорачења уговореног рока испоруке </w:t>
      </w:r>
      <w:r w:rsidRPr="00FE3170">
        <w:t xml:space="preserve">Добављач је дужан да плати Купцу уговорну казну у износу од 0,5% од укупне вредности без ПДВ-а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4484A" w:rsidRPr="001723E8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723E8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B4484A" w:rsidRPr="001723E8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723E8">
        <w:t xml:space="preserve">ВИША СИЛА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>Наступање више силе ослобађа од одговорности уговорне стране за кашњење</w:t>
      </w:r>
      <w:r w:rsidRPr="001E3FEF">
        <w:t xml:space="preserve">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lastRenderedPageBreak/>
        <w:t>СПОРОВИ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</w:pPr>
      <w:r w:rsidRPr="001E3FEF">
        <w:rPr>
          <w:b/>
        </w:rPr>
        <w:t xml:space="preserve">РАСКИД УГОВОРА 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right="0" w:hanging="454"/>
      </w:pPr>
      <w:r w:rsidRPr="001E3FEF">
        <w:t>Овај уговор ступа на снагу даном потписивања од стране обе уговорне стране.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Саставни део овог уговора је прилог бр. 1 – Спецификација лекова са ценама </w:t>
      </w:r>
    </w:p>
    <w:p w:rsidR="00B4484A" w:rsidRDefault="00B4484A" w:rsidP="002A1054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4484A" w:rsidRPr="00B4484A" w:rsidRDefault="00B4484A" w:rsidP="00B4484A">
      <w:pPr>
        <w:tabs>
          <w:tab w:val="left" w:pos="2580"/>
        </w:tabs>
      </w:pPr>
      <w:r>
        <w:tab/>
      </w:r>
      <w:r>
        <w:tab/>
      </w: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213"/>
        <w:gridCol w:w="4710"/>
      </w:tblGrid>
      <w:tr w:rsidR="00B4484A" w:rsidTr="00467928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КУПАЦ</w:t>
            </w:r>
          </w:p>
        </w:tc>
        <w:tc>
          <w:tcPr>
            <w:tcW w:w="4710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ДОБАВЉАЧ</w:t>
            </w:r>
          </w:p>
        </w:tc>
      </w:tr>
      <w:tr w:rsidR="00B4484A" w:rsidTr="00467928">
        <w:tc>
          <w:tcPr>
            <w:tcW w:w="5213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  <w:tc>
          <w:tcPr>
            <w:tcW w:w="4710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</w:tr>
      <w:tr w:rsidR="00B4484A" w:rsidTr="00467928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rFonts w:eastAsia="Times New Roman"/>
                <w:b/>
                <w:szCs w:val="20"/>
              </w:rPr>
              <w:t>/Назив здравствене установе/</w:t>
            </w:r>
          </w:p>
        </w:tc>
        <w:tc>
          <w:tcPr>
            <w:tcW w:w="4710" w:type="dxa"/>
            <w:hideMark/>
          </w:tcPr>
          <w:p w:rsidR="00B4484A" w:rsidRDefault="00467928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  <w:lang w:val="sr-Latn-RS"/>
              </w:rPr>
            </w:pPr>
            <w:r w:rsidRPr="00467928">
              <w:rPr>
                <w:b/>
                <w:lang w:val="sr-Latn-RS"/>
              </w:rPr>
              <w:t>Phoenix pharma d.o.o.</w:t>
            </w:r>
          </w:p>
        </w:tc>
      </w:tr>
      <w:tr w:rsidR="00B4484A" w:rsidTr="00467928">
        <w:tc>
          <w:tcPr>
            <w:tcW w:w="5213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  <w:tc>
          <w:tcPr>
            <w:tcW w:w="4710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</w:tr>
      <w:tr w:rsidR="00B4484A" w:rsidTr="00467928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  <w:tc>
          <w:tcPr>
            <w:tcW w:w="4710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_______________________________</w:t>
            </w:r>
          </w:p>
        </w:tc>
      </w:tr>
      <w:tr w:rsidR="00B4484A" w:rsidTr="00467928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rFonts w:eastAsia="Times New Roman"/>
                <w:b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4710" w:type="dxa"/>
            <w:hideMark/>
          </w:tcPr>
          <w:p w:rsidR="00B4484A" w:rsidRDefault="00467928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 w:rsidRPr="00F30FCB">
              <w:rPr>
                <w:b/>
              </w:rPr>
              <w:t>Александра Драшковић</w:t>
            </w:r>
          </w:p>
        </w:tc>
      </w:tr>
      <w:tr w:rsidR="00467928" w:rsidTr="00467928">
        <w:tc>
          <w:tcPr>
            <w:tcW w:w="5213" w:type="dxa"/>
          </w:tcPr>
          <w:p w:rsidR="00467928" w:rsidRDefault="00467928" w:rsidP="00467928">
            <w:pPr>
              <w:widowControl w:val="0"/>
              <w:spacing w:before="120" w:after="120" w:line="230" w:lineRule="exact"/>
              <w:ind w:right="23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710" w:type="dxa"/>
          </w:tcPr>
          <w:p w:rsidR="00467928" w:rsidRDefault="00467928" w:rsidP="00467928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_______________________________</w:t>
            </w:r>
          </w:p>
        </w:tc>
      </w:tr>
      <w:tr w:rsidR="00467928" w:rsidTr="00467928">
        <w:tc>
          <w:tcPr>
            <w:tcW w:w="5213" w:type="dxa"/>
          </w:tcPr>
          <w:p w:rsidR="00467928" w:rsidRDefault="00467928" w:rsidP="00467928">
            <w:pPr>
              <w:widowControl w:val="0"/>
              <w:spacing w:before="120" w:after="120" w:line="230" w:lineRule="exact"/>
              <w:ind w:right="23"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710" w:type="dxa"/>
          </w:tcPr>
          <w:p w:rsidR="00467928" w:rsidRDefault="00AD5E92" w:rsidP="00467928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 w:rsidRPr="00AD5E92">
              <w:rPr>
                <w:b/>
              </w:rPr>
              <w:t>Иван Банковић</w:t>
            </w:r>
            <w:bookmarkStart w:id="0" w:name="_GoBack"/>
            <w:bookmarkEnd w:id="0"/>
          </w:p>
        </w:tc>
      </w:tr>
      <w:tr w:rsidR="00467928" w:rsidTr="00467928">
        <w:trPr>
          <w:gridAfter w:val="1"/>
          <w:wAfter w:w="4710" w:type="dxa"/>
        </w:trPr>
        <w:tc>
          <w:tcPr>
            <w:tcW w:w="5213" w:type="dxa"/>
          </w:tcPr>
          <w:p w:rsidR="00467928" w:rsidRDefault="00467928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</w:tr>
      <w:tr w:rsidR="00467928" w:rsidTr="00467928">
        <w:trPr>
          <w:gridAfter w:val="1"/>
          <w:wAfter w:w="4710" w:type="dxa"/>
        </w:trPr>
        <w:tc>
          <w:tcPr>
            <w:tcW w:w="5213" w:type="dxa"/>
          </w:tcPr>
          <w:p w:rsidR="00467928" w:rsidRDefault="00467928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</w:tr>
    </w:tbl>
    <w:p w:rsidR="00D66F8C" w:rsidRPr="00B4484A" w:rsidRDefault="00D66F8C" w:rsidP="00B4484A">
      <w:pPr>
        <w:tabs>
          <w:tab w:val="left" w:pos="2580"/>
        </w:tabs>
      </w:pPr>
    </w:p>
    <w:sectPr w:rsidR="00D66F8C" w:rsidRPr="00B4484A" w:rsidSect="0082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67D7" w:rsidRDefault="003167D7">
      <w:pPr>
        <w:spacing w:after="0" w:line="240" w:lineRule="auto"/>
      </w:pPr>
      <w:r>
        <w:separator/>
      </w:r>
    </w:p>
  </w:endnote>
  <w:endnote w:type="continuationSeparator" w:id="0">
    <w:p w:rsidR="003167D7" w:rsidRDefault="003167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D64C56" w:rsidRPr="00D64C56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AD5E92" w:rsidRPr="00AD5E92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AD5E92" w:rsidRPr="00AD5E92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D64C56" w:rsidRPr="00D64C56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67D7" w:rsidRDefault="003167D7">
      <w:pPr>
        <w:spacing w:after="0" w:line="240" w:lineRule="auto"/>
      </w:pPr>
      <w:r>
        <w:separator/>
      </w:r>
    </w:p>
  </w:footnote>
  <w:footnote w:type="continuationSeparator" w:id="0">
    <w:p w:rsidR="003167D7" w:rsidRDefault="003167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3167D7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3167D7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3167D7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76F860B0"/>
    <w:multiLevelType w:val="multilevel"/>
    <w:tmpl w:val="9102827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4A"/>
    <w:rsid w:val="00035655"/>
    <w:rsid w:val="00056BAF"/>
    <w:rsid w:val="00056D13"/>
    <w:rsid w:val="000A03E6"/>
    <w:rsid w:val="001723E8"/>
    <w:rsid w:val="002A1054"/>
    <w:rsid w:val="002A4B53"/>
    <w:rsid w:val="003167D7"/>
    <w:rsid w:val="00324412"/>
    <w:rsid w:val="00467928"/>
    <w:rsid w:val="004C4EDC"/>
    <w:rsid w:val="00500399"/>
    <w:rsid w:val="005B1B82"/>
    <w:rsid w:val="006E4882"/>
    <w:rsid w:val="008654AD"/>
    <w:rsid w:val="008C580F"/>
    <w:rsid w:val="009E1E00"/>
    <w:rsid w:val="00AA49DE"/>
    <w:rsid w:val="00AD5E92"/>
    <w:rsid w:val="00B4484A"/>
    <w:rsid w:val="00B94333"/>
    <w:rsid w:val="00C01DA8"/>
    <w:rsid w:val="00C100D9"/>
    <w:rsid w:val="00C5474A"/>
    <w:rsid w:val="00D34F43"/>
    <w:rsid w:val="00D64C56"/>
    <w:rsid w:val="00D66F8C"/>
    <w:rsid w:val="00D71218"/>
    <w:rsid w:val="00DC67F8"/>
    <w:rsid w:val="00E57C25"/>
    <w:rsid w:val="00FE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C0F3CAE-942B-47D2-800B-4F0989E0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84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8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4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C56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semiHidden/>
    <w:unhideWhenUsed/>
    <w:rsid w:val="0032441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eastAsia="Batang"/>
      <w:bCs/>
      <w:color w:val="auto"/>
      <w:szCs w:val="24"/>
      <w:lang w:val="sr-Cyrl-CS" w:eastAsia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24412"/>
    <w:rPr>
      <w:rFonts w:ascii="Arial" w:eastAsia="Batang" w:hAnsi="Arial" w:cs="Arial"/>
      <w:bCs/>
      <w:sz w:val="20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9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Mihailo Minić</cp:lastModifiedBy>
  <cp:revision>3</cp:revision>
  <cp:lastPrinted>2018-09-20T05:35:00Z</cp:lastPrinted>
  <dcterms:created xsi:type="dcterms:W3CDTF">2019-07-03T11:36:00Z</dcterms:created>
  <dcterms:modified xsi:type="dcterms:W3CDTF">2019-07-08T13:34:00Z</dcterms:modified>
</cp:coreProperties>
</file>