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84A" w:rsidRPr="001E3FEF" w:rsidRDefault="00B4484A" w:rsidP="00B4484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КУПАЦ:</w:t>
      </w:r>
      <w:r w:rsidRPr="001E3FEF">
        <w:t xml:space="preserve"> </w:t>
      </w:r>
    </w:p>
    <w:p w:rsidR="00B4484A" w:rsidRPr="001E3FEF" w:rsidRDefault="00B4484A" w:rsidP="00B4484A">
      <w:pPr>
        <w:widowControl w:val="0"/>
        <w:spacing w:after="24"/>
        <w:ind w:left="0" w:firstLine="0"/>
      </w:pPr>
      <w:r w:rsidRPr="001E3FEF">
        <w:t xml:space="preserve">/Назив здравствене установе _________________, /адреса/ ____________________, </w:t>
      </w:r>
    </w:p>
    <w:p w:rsidR="00B4484A" w:rsidRPr="001E3FEF" w:rsidRDefault="00B4484A" w:rsidP="00B4484A">
      <w:pPr>
        <w:widowControl w:val="0"/>
        <w:spacing w:after="29"/>
        <w:ind w:left="0" w:firstLine="0"/>
      </w:pPr>
      <w:r w:rsidRPr="001E3FEF">
        <w:t xml:space="preserve">/име и презиме лица које га заступа/ ___________________________ </w:t>
      </w:r>
    </w:p>
    <w:p w:rsidR="00B4484A" w:rsidRPr="001E3FEF" w:rsidRDefault="00B4484A" w:rsidP="00B4484A">
      <w:pPr>
        <w:widowControl w:val="0"/>
        <w:spacing w:after="29"/>
        <w:ind w:left="0" w:firstLine="0"/>
      </w:pPr>
      <w:r w:rsidRPr="001E3FEF">
        <w:t xml:space="preserve">Матични број: XXXX </w:t>
      </w:r>
    </w:p>
    <w:p w:rsidR="00B4484A" w:rsidRPr="001E3FEF" w:rsidRDefault="00B4484A" w:rsidP="00B4484A">
      <w:pPr>
        <w:widowControl w:val="0"/>
        <w:spacing w:after="24"/>
        <w:ind w:left="0" w:firstLine="0"/>
      </w:pPr>
      <w:r w:rsidRPr="001E3FEF">
        <w:t xml:space="preserve">ПИБ: XXXXX </w:t>
      </w:r>
    </w:p>
    <w:p w:rsidR="00B4484A" w:rsidRDefault="00B4484A" w:rsidP="00B4484A">
      <w:pPr>
        <w:widowControl w:val="0"/>
        <w:spacing w:after="29"/>
        <w:ind w:left="0" w:firstLine="0"/>
      </w:pPr>
      <w:r w:rsidRPr="001E3FEF">
        <w:t xml:space="preserve">Број рачуна: XXXXX који се води код Управе за трезор </w:t>
      </w:r>
    </w:p>
    <w:p w:rsidR="00BB26A9" w:rsidRPr="0094119D" w:rsidRDefault="00BB26A9" w:rsidP="00BB26A9">
      <w:pPr>
        <w:spacing w:after="0"/>
        <w:ind w:left="0" w:firstLine="0"/>
        <w:rPr>
          <w:szCs w:val="20"/>
        </w:rPr>
      </w:pPr>
      <w:r w:rsidRPr="0094119D">
        <w:rPr>
          <w:szCs w:val="20"/>
        </w:rPr>
        <w:t xml:space="preserve">(у даљем тексту: </w:t>
      </w:r>
      <w:r>
        <w:rPr>
          <w:szCs w:val="20"/>
        </w:rPr>
        <w:t>Купац</w:t>
      </w:r>
      <w:r w:rsidRPr="0094119D">
        <w:rPr>
          <w:szCs w:val="20"/>
        </w:rPr>
        <w:t xml:space="preserve">) </w:t>
      </w:r>
    </w:p>
    <w:p w:rsidR="00BB26A9" w:rsidRPr="001E3FEF" w:rsidRDefault="00BB26A9" w:rsidP="00B4484A">
      <w:pPr>
        <w:widowControl w:val="0"/>
        <w:spacing w:after="29"/>
        <w:ind w:left="0" w:firstLine="0"/>
      </w:pPr>
    </w:p>
    <w:p w:rsidR="00B4484A" w:rsidRPr="001E3FEF" w:rsidRDefault="00B4484A" w:rsidP="00B4484A">
      <w:pPr>
        <w:widowControl w:val="0"/>
        <w:spacing w:before="160" w:after="160" w:line="230" w:lineRule="atLeast"/>
        <w:ind w:left="0" w:right="23" w:firstLine="0"/>
      </w:pPr>
      <w:r w:rsidRPr="001E3FEF">
        <w:rPr>
          <w:b/>
        </w:rPr>
        <w:t>ДОБАВЉАЧ:</w:t>
      </w:r>
      <w:r w:rsidRPr="001E3FEF">
        <w:t xml:space="preserve"> </w:t>
      </w:r>
    </w:p>
    <w:p w:rsidR="00E06664" w:rsidRPr="00E06664" w:rsidRDefault="00E06664" w:rsidP="00E06664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  <w:rPr>
          <w:b/>
        </w:rPr>
      </w:pPr>
      <w:r w:rsidRPr="00E06664">
        <w:rPr>
          <w:b/>
          <w:lang w:val="sr-Latn-RS"/>
        </w:rPr>
        <w:t>Adoc d.o.o.</w:t>
      </w:r>
      <w:r w:rsidRPr="00E06664">
        <w:rPr>
          <w:b/>
        </w:rPr>
        <w:t>, ул. Милорада Јовановића бр. 11, из Београда, кога заступа директор Миодраг Митић</w:t>
      </w:r>
    </w:p>
    <w:p w:rsidR="00E06664" w:rsidRPr="003C2168" w:rsidRDefault="00E06664" w:rsidP="00E06664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 w:rsidRPr="003C2168">
        <w:t>Матични број: 07530196</w:t>
      </w:r>
    </w:p>
    <w:p w:rsidR="00E06664" w:rsidRPr="003C2168" w:rsidRDefault="00E06664" w:rsidP="00E06664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 w:rsidRPr="003C2168">
        <w:t>ПИБ: 100042265</w:t>
      </w:r>
    </w:p>
    <w:p w:rsidR="00E06664" w:rsidRPr="003C2168" w:rsidRDefault="00E06664" w:rsidP="00E06664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 w:rsidRPr="003C2168">
        <w:t>Број рачуна: 205-1633-39</w:t>
      </w:r>
      <w:r w:rsidRPr="003C2168">
        <w:rPr>
          <w:lang w:val="sr-Latn-RS"/>
        </w:rPr>
        <w:t xml:space="preserve"> </w:t>
      </w:r>
      <w:r w:rsidRPr="003C2168">
        <w:t xml:space="preserve">који се води код Комерцијалне банке  </w:t>
      </w:r>
    </w:p>
    <w:p w:rsidR="00B4484A" w:rsidRPr="001E3FEF" w:rsidRDefault="00E06664" w:rsidP="00E06664">
      <w:pPr>
        <w:widowControl w:val="0"/>
        <w:tabs>
          <w:tab w:val="left" w:pos="0"/>
        </w:tabs>
        <w:spacing w:after="10" w:line="240" w:lineRule="auto"/>
        <w:ind w:left="0" w:right="0" w:firstLine="0"/>
        <w:jc w:val="left"/>
      </w:pPr>
      <w:r w:rsidRPr="00E06664">
        <w:rPr>
          <w:b/>
        </w:rPr>
        <w:t xml:space="preserve"> </w:t>
      </w:r>
      <w:r w:rsidR="007762B1">
        <w:t>(у даљем тексту: Добављач)</w:t>
      </w:r>
    </w:p>
    <w:p w:rsidR="000A03E6" w:rsidRDefault="000A03E6" w:rsidP="000A03E6">
      <w:pPr>
        <w:widowControl w:val="0"/>
        <w:spacing w:after="5"/>
        <w:ind w:left="0" w:firstLine="0"/>
      </w:pPr>
    </w:p>
    <w:p w:rsidR="00B4484A" w:rsidRPr="001E3FEF" w:rsidRDefault="00B4484A" w:rsidP="000A03E6">
      <w:pPr>
        <w:widowControl w:val="0"/>
        <w:spacing w:after="5"/>
        <w:ind w:left="0" w:firstLine="0"/>
      </w:pPr>
      <w:r w:rsidRPr="001E3FEF">
        <w:t>Дана __.__.</w:t>
      </w:r>
      <w:r w:rsidRPr="001E3FEF">
        <w:rPr>
          <w:lang w:val="en-GB"/>
        </w:rPr>
        <w:t>201</w:t>
      </w:r>
      <w:r w:rsidRPr="001E3FEF">
        <w:t xml:space="preserve">_. године закључују </w:t>
      </w:r>
    </w:p>
    <w:p w:rsidR="00B4484A" w:rsidRPr="001E3FEF" w:rsidRDefault="00B4484A" w:rsidP="00B4484A">
      <w:pPr>
        <w:widowControl w:val="0"/>
        <w:spacing w:after="5"/>
        <w:ind w:left="888"/>
      </w:pPr>
    </w:p>
    <w:p w:rsidR="00B4484A" w:rsidRPr="001E3FEF" w:rsidRDefault="00B4484A" w:rsidP="00B4484A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  <w:r w:rsidRPr="001E3FEF">
        <w:t xml:space="preserve">                                   </w:t>
      </w:r>
    </w:p>
    <w:p w:rsidR="00B4484A" w:rsidRDefault="00B4484A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  <w:r w:rsidRPr="001E3FEF">
        <w:rPr>
          <w:b/>
          <w:bCs/>
          <w:szCs w:val="20"/>
        </w:rPr>
        <w:t>УГОВОР БР. ______</w:t>
      </w:r>
    </w:p>
    <w:p w:rsidR="002C5CAB" w:rsidRDefault="002C5CAB" w:rsidP="002C5CAB">
      <w:pPr>
        <w:widowControl w:val="0"/>
        <w:spacing w:after="60" w:line="230" w:lineRule="exact"/>
        <w:ind w:left="1095" w:right="23" w:hanging="641"/>
        <w:jc w:val="center"/>
        <w:rPr>
          <w:b/>
          <w:szCs w:val="20"/>
        </w:rPr>
      </w:pPr>
      <w:r>
        <w:rPr>
          <w:b/>
          <w:szCs w:val="20"/>
        </w:rPr>
        <w:t xml:space="preserve">ЗА ЈАВНУ НАБАВКУ </w:t>
      </w:r>
    </w:p>
    <w:p w:rsidR="002C5CAB" w:rsidRPr="002C5CAB" w:rsidRDefault="002C5CAB" w:rsidP="002C5CAB">
      <w:pPr>
        <w:widowControl w:val="0"/>
        <w:spacing w:after="60" w:line="230" w:lineRule="exact"/>
        <w:ind w:left="1095" w:right="23" w:hanging="641"/>
        <w:jc w:val="center"/>
        <w:rPr>
          <w:rFonts w:eastAsia="Batang"/>
          <w:b/>
          <w:bCs/>
          <w:color w:val="auto"/>
          <w:szCs w:val="20"/>
          <w:lang w:val="en-US" w:eastAsia="sr-Latn-CS"/>
        </w:rPr>
      </w:pPr>
      <w:r>
        <w:rPr>
          <w:rFonts w:eastAsia="Batang"/>
          <w:b/>
          <w:bCs/>
          <w:color w:val="auto"/>
          <w:szCs w:val="20"/>
          <w:lang w:val="sr-Cyrl-CS" w:eastAsia="sr-Latn-CS"/>
        </w:rPr>
        <w:t>ЛЕКОВИ СА ЛИСТЕ А И ЛИСТЕ А1 ЛИСТЕ ЛЕКОВА</w:t>
      </w: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 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ЗА 2018. ГОДИНУ </w:t>
      </w: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– </w:t>
      </w:r>
      <w:r>
        <w:rPr>
          <w:rFonts w:eastAsia="Batang"/>
          <w:b/>
          <w:bCs/>
          <w:color w:val="auto"/>
          <w:szCs w:val="20"/>
          <w:lang w:eastAsia="sr-Latn-CS"/>
        </w:rPr>
        <w:t>НОВИ ЛЕКОВИ</w:t>
      </w:r>
      <w:r>
        <w:rPr>
          <w:rFonts w:eastAsia="Batang"/>
          <w:b/>
          <w:bCs/>
          <w:color w:val="auto"/>
          <w:szCs w:val="20"/>
          <w:lang w:val="en-US" w:eastAsia="sr-Latn-CS"/>
        </w:rPr>
        <w:t xml:space="preserve"> </w:t>
      </w:r>
    </w:p>
    <w:p w:rsidR="00E06664" w:rsidRPr="002C2987" w:rsidRDefault="00E06664" w:rsidP="00E06664">
      <w:pPr>
        <w:widowControl w:val="0"/>
        <w:spacing w:after="60" w:line="230" w:lineRule="exact"/>
        <w:ind w:left="1095" w:right="23" w:hanging="641"/>
        <w:jc w:val="center"/>
        <w:rPr>
          <w:rFonts w:eastAsia="Batang"/>
          <w:b/>
          <w:bCs/>
          <w:color w:val="auto"/>
          <w:szCs w:val="20"/>
          <w:lang w:eastAsia="sr-Latn-CS"/>
        </w:rPr>
      </w:pPr>
      <w:r>
        <w:rPr>
          <w:rFonts w:eastAsia="Batang"/>
          <w:b/>
          <w:bCs/>
          <w:color w:val="auto"/>
          <w:szCs w:val="20"/>
          <w:lang w:eastAsia="sr-Latn-CS"/>
        </w:rPr>
        <w:t>ЗА ПАРТИЈ</w:t>
      </w:r>
      <w:r w:rsidR="002C5CAB">
        <w:rPr>
          <w:rFonts w:eastAsia="Batang"/>
          <w:b/>
          <w:bCs/>
          <w:color w:val="auto"/>
          <w:szCs w:val="20"/>
          <w:lang w:val="en-US" w:eastAsia="sr-Latn-CS"/>
        </w:rPr>
        <w:t>E</w:t>
      </w:r>
      <w:r w:rsidR="008005CB"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  <w:r w:rsidRPr="005F6C4F">
        <w:rPr>
          <w:rFonts w:eastAsia="Batang"/>
          <w:b/>
          <w:bCs/>
          <w:color w:val="auto"/>
          <w:szCs w:val="20"/>
          <w:lang w:eastAsia="sr-Latn-CS"/>
        </w:rPr>
        <w:t>4, 5, 6, 38, 39 и 60</w:t>
      </w:r>
      <w:r>
        <w:rPr>
          <w:rFonts w:eastAsia="Batang"/>
          <w:b/>
          <w:bCs/>
          <w:color w:val="auto"/>
          <w:szCs w:val="20"/>
          <w:lang w:eastAsia="sr-Latn-CS"/>
        </w:rPr>
        <w:t xml:space="preserve"> </w:t>
      </w:r>
    </w:p>
    <w:p w:rsidR="000A03E6" w:rsidRPr="008005CB" w:rsidRDefault="000A03E6" w:rsidP="000A03E6">
      <w:pPr>
        <w:widowControl w:val="0"/>
        <w:spacing w:after="60" w:line="230" w:lineRule="exact"/>
        <w:ind w:left="1095" w:right="23" w:hanging="641"/>
        <w:jc w:val="center"/>
        <w:rPr>
          <w:rFonts w:eastAsia="Batang"/>
          <w:b/>
          <w:bCs/>
          <w:color w:val="auto"/>
          <w:szCs w:val="20"/>
          <w:lang w:eastAsia="sr-Latn-CS"/>
        </w:rPr>
      </w:pPr>
    </w:p>
    <w:p w:rsidR="001723E8" w:rsidRPr="001E3FEF" w:rsidRDefault="001723E8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b/>
          <w:bCs/>
          <w:szCs w:val="20"/>
        </w:rPr>
      </w:pPr>
    </w:p>
    <w:p w:rsidR="00B4484A" w:rsidRPr="001E3FEF" w:rsidRDefault="00B4484A" w:rsidP="00B4484A">
      <w:pPr>
        <w:widowControl w:val="0"/>
        <w:autoSpaceDE w:val="0"/>
        <w:autoSpaceDN w:val="0"/>
        <w:adjustRightInd w:val="0"/>
        <w:spacing w:before="160" w:after="160" w:line="240" w:lineRule="auto"/>
        <w:ind w:left="1021" w:right="0" w:hanging="567"/>
        <w:jc w:val="center"/>
        <w:rPr>
          <w:rFonts w:ascii="Times New Roman" w:hAnsi="Times New Roman"/>
          <w:sz w:val="24"/>
          <w:szCs w:val="24"/>
        </w:rPr>
      </w:pP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УВОДНЕ НАПОМЕНЕ И КОНСТАТАЦИЈЕ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  <w:jc w:val="left"/>
      </w:pPr>
      <w:r w:rsidRPr="001E3FEF">
        <w:t xml:space="preserve">Купац и Добављач у уводу констатују:  </w:t>
      </w:r>
    </w:p>
    <w:p w:rsidR="00B4484A" w:rsidRPr="001E3FEF" w:rsidRDefault="00B4484A" w:rsidP="00B4484A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</w:t>
      </w:r>
      <w:r>
        <w:t>је</w:t>
      </w:r>
      <w:r w:rsidRPr="001E3FEF">
        <w:t xml:space="preserve"> Републички фонд за здравствено осигурање за здравствено осигурање спрове</w:t>
      </w:r>
      <w:r>
        <w:t>о</w:t>
      </w:r>
      <w:r w:rsidRPr="001E3FEF">
        <w:t xml:space="preserve"> отворени поступак јавне набавке </w:t>
      </w:r>
      <w:r w:rsidRPr="001E3FEF">
        <w:rPr>
          <w:szCs w:val="20"/>
        </w:rPr>
        <w:t>Леков</w:t>
      </w:r>
      <w:r>
        <w:rPr>
          <w:szCs w:val="20"/>
        </w:rPr>
        <w:t>а</w:t>
      </w:r>
      <w:r w:rsidRPr="001E3FEF">
        <w:rPr>
          <w:szCs w:val="20"/>
        </w:rPr>
        <w:t xml:space="preserve"> са Листе А и Листе А1 Листе лекова за 201</w:t>
      </w:r>
      <w:r>
        <w:rPr>
          <w:szCs w:val="20"/>
        </w:rPr>
        <w:t>8</w:t>
      </w:r>
      <w:r w:rsidRPr="001E3FEF">
        <w:rPr>
          <w:szCs w:val="20"/>
        </w:rPr>
        <w:t>. годину – нови лекови</w:t>
      </w:r>
      <w:r w:rsidRPr="001E3FEF">
        <w:t>, број јавне набавке: 404-1-110/</w:t>
      </w:r>
      <w:r>
        <w:t>18-36</w:t>
      </w:r>
      <w:r w:rsidRPr="001E3FEF">
        <w:t xml:space="preserve">, </w:t>
      </w:r>
    </w:p>
    <w:p w:rsidR="00B4484A" w:rsidRPr="001E3FEF" w:rsidRDefault="00B4484A" w:rsidP="00A64FC9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</w:t>
      </w:r>
      <w:r>
        <w:t>је</w:t>
      </w:r>
      <w:r w:rsidRPr="001E3FEF">
        <w:t xml:space="preserve"> Републички фонд за здравствено осигурање закључи</w:t>
      </w:r>
      <w:r>
        <w:t>о</w:t>
      </w:r>
      <w:r w:rsidRPr="001E3FEF">
        <w:t xml:space="preserve"> оквирни споразум</w:t>
      </w:r>
      <w:r w:rsidR="000A03E6" w:rsidRPr="00A64FC9">
        <w:t>,</w:t>
      </w:r>
      <w:r w:rsidR="000A03E6">
        <w:rPr>
          <w:lang w:val="en-US"/>
        </w:rPr>
        <w:t xml:space="preserve"> </w:t>
      </w:r>
      <w:r w:rsidRPr="001E3FEF">
        <w:t xml:space="preserve">са добављачем </w:t>
      </w:r>
      <w:r w:rsidR="00A64FC9">
        <w:t>А</w:t>
      </w:r>
      <w:r w:rsidR="00A64FC9">
        <w:rPr>
          <w:lang w:val="en-US"/>
        </w:rPr>
        <w:t>doc</w:t>
      </w:r>
      <w:r w:rsidR="00A64FC9" w:rsidRPr="0088131A">
        <w:rPr>
          <w:lang w:val="en-US"/>
        </w:rPr>
        <w:t xml:space="preserve"> </w:t>
      </w:r>
      <w:proofErr w:type="spellStart"/>
      <w:r w:rsidR="00A64FC9" w:rsidRPr="0088131A">
        <w:rPr>
          <w:lang w:val="en-US"/>
        </w:rPr>
        <w:t>d.o.o</w:t>
      </w:r>
      <w:proofErr w:type="spellEnd"/>
      <w:r w:rsidR="00A64FC9" w:rsidRPr="0088131A">
        <w:rPr>
          <w:lang w:val="en-US"/>
        </w:rPr>
        <w:t>.</w:t>
      </w:r>
      <w:r w:rsidR="00A64FC9">
        <w:t xml:space="preserve"> </w:t>
      </w:r>
      <w:r w:rsidRPr="001E3FEF">
        <w:t xml:space="preserve">на основу Одлуке бр. </w:t>
      </w:r>
      <w:r>
        <w:t>404-1-34/18-23 од</w:t>
      </w:r>
      <w:r w:rsidRPr="001E3FEF">
        <w:t xml:space="preserve"> </w:t>
      </w:r>
      <w:r>
        <w:t>7</w:t>
      </w:r>
      <w:r w:rsidRPr="001E3FEF">
        <w:t>.</w:t>
      </w:r>
      <w:r>
        <w:t>9</w:t>
      </w:r>
      <w:r w:rsidRPr="001E3FEF">
        <w:t>.201</w:t>
      </w:r>
      <w:r>
        <w:t>8</w:t>
      </w:r>
      <w:r w:rsidR="0038748F">
        <w:t>. године</w:t>
      </w:r>
      <w:r w:rsidRPr="001E3FEF">
        <w:t>,</w:t>
      </w:r>
      <w:r w:rsidR="0038748F" w:rsidRPr="0038748F">
        <w:t xml:space="preserve"> </w:t>
      </w:r>
      <w:r w:rsidR="0038748F">
        <w:t xml:space="preserve">за партије </w:t>
      </w:r>
      <w:r w:rsidR="0038748F" w:rsidRPr="00A64FC9">
        <w:t>4, 5, 6, 38, 39 и 60</w:t>
      </w:r>
      <w:r w:rsidR="0038748F">
        <w:rPr>
          <w:lang w:val="en-US"/>
        </w:rPr>
        <w:t>.</w:t>
      </w:r>
      <w:r w:rsidR="001723E8">
        <w:rPr>
          <w:lang w:val="en-US"/>
        </w:rPr>
        <w:t xml:space="preserve"> </w:t>
      </w:r>
      <w:r w:rsidRPr="001E3FEF">
        <w:t xml:space="preserve">  </w:t>
      </w:r>
    </w:p>
    <w:p w:rsidR="00B4484A" w:rsidRPr="001E3FEF" w:rsidRDefault="00B4484A" w:rsidP="001723E8">
      <w:pPr>
        <w:widowControl w:val="0"/>
        <w:numPr>
          <w:ilvl w:val="2"/>
          <w:numId w:val="1"/>
        </w:numPr>
        <w:spacing w:before="120" w:after="120" w:line="240" w:lineRule="auto"/>
        <w:ind w:right="0" w:hanging="567"/>
      </w:pPr>
      <w:r w:rsidRPr="001E3FEF">
        <w:t xml:space="preserve">да овај уговор о јавној набавци закључују у складу са оквирним споразумом бр. </w:t>
      </w:r>
      <w:proofErr w:type="gramStart"/>
      <w:r>
        <w:rPr>
          <w:lang w:val="en-US"/>
        </w:rPr>
        <w:t>82-</w:t>
      </w:r>
      <w:r w:rsidR="00E06664">
        <w:t>4</w:t>
      </w:r>
      <w:r>
        <w:rPr>
          <w:lang w:val="en-US"/>
        </w:rPr>
        <w:t>/18</w:t>
      </w:r>
      <w:proofErr w:type="gramEnd"/>
      <w:r w:rsidRPr="001E3FEF">
        <w:t xml:space="preserve"> од </w:t>
      </w:r>
      <w:r>
        <w:rPr>
          <w:lang w:val="en-US"/>
        </w:rPr>
        <w:t xml:space="preserve">   </w:t>
      </w:r>
      <w:r w:rsidR="005C57D8">
        <w:rPr>
          <w:lang w:val="en-US"/>
        </w:rPr>
        <w:t>24</w:t>
      </w:r>
      <w:r w:rsidRPr="001E3FEF">
        <w:t>.</w:t>
      </w:r>
      <w:r w:rsidR="005C57D8">
        <w:rPr>
          <w:lang w:val="en-US"/>
        </w:rPr>
        <w:t>9</w:t>
      </w:r>
      <w:r w:rsidRPr="001E3FEF">
        <w:t>.201</w:t>
      </w:r>
      <w:r>
        <w:t>8</w:t>
      </w:r>
      <w:r w:rsidRPr="001E3FEF">
        <w:t>. године</w:t>
      </w:r>
      <w:r w:rsidR="000A03E6">
        <w:rPr>
          <w:lang w:val="en-US"/>
        </w:rPr>
        <w:t>.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На сва питања која нису уређена овим уговором, примењују се одредбе оквирног споразума из става 1. овог члана Уговора. 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ПРЕДМЕТ УГОВОРА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Предмет уговора је куповина </w:t>
      </w:r>
      <w:r w:rsidRPr="001E3FEF">
        <w:rPr>
          <w:szCs w:val="20"/>
        </w:rPr>
        <w:t>лека</w:t>
      </w:r>
      <w:r w:rsidRPr="001E3FEF">
        <w:t xml:space="preserve">, наведеног у Спецификацији лекова са ценама, која се налази у Прилогу 1 овог уговора и чини његов саставни део.  </w:t>
      </w:r>
    </w:p>
    <w:p w:rsidR="00B4484A" w:rsidRPr="001E3FEF" w:rsidRDefault="00B4484A" w:rsidP="00B4484A">
      <w:pPr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Купац је у обавези да изврши куповину уговорених добара и у целости реализује овај уговор.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ЦЕНА И ПЛАЋАЊЕ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Цене из овог Уговора су јединичне цене наведене у члану 2. овог уговора које одговарају ценама из оквирног споразума бр. </w:t>
      </w:r>
      <w:r w:rsidR="00A64FC9">
        <w:rPr>
          <w:lang w:val="en-US"/>
        </w:rPr>
        <w:t>8</w:t>
      </w:r>
      <w:r w:rsidR="001477D0">
        <w:rPr>
          <w:lang w:val="en-US"/>
        </w:rPr>
        <w:t>2</w:t>
      </w:r>
      <w:r>
        <w:rPr>
          <w:lang w:val="en-US"/>
        </w:rPr>
        <w:t>-</w:t>
      </w:r>
      <w:r w:rsidR="00A64FC9">
        <w:t>4</w:t>
      </w:r>
      <w:r>
        <w:rPr>
          <w:lang w:val="en-US"/>
        </w:rPr>
        <w:t>/18</w:t>
      </w:r>
      <w:r w:rsidRPr="001E3FEF">
        <w:t xml:space="preserve"> од </w:t>
      </w:r>
      <w:r w:rsidR="005C57D8">
        <w:rPr>
          <w:lang w:val="en-US"/>
        </w:rPr>
        <w:t>24</w:t>
      </w:r>
      <w:r w:rsidRPr="001E3FEF">
        <w:t>.</w:t>
      </w:r>
      <w:r w:rsidR="005C57D8">
        <w:rPr>
          <w:lang w:val="en-US"/>
        </w:rPr>
        <w:t>9</w:t>
      </w:r>
      <w:bookmarkStart w:id="0" w:name="_GoBack"/>
      <w:bookmarkEnd w:id="0"/>
      <w:r w:rsidRPr="001E3FEF">
        <w:t>.201</w:t>
      </w:r>
      <w:r>
        <w:t>8</w:t>
      </w:r>
      <w:r w:rsidRPr="001E3FEF">
        <w:t xml:space="preserve">. године. </w:t>
      </w:r>
    </w:p>
    <w:p w:rsidR="00B4484A" w:rsidRDefault="00B4484A" w:rsidP="00B4484A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</w:pPr>
      <w:r w:rsidRPr="001E3FEF">
        <w:t xml:space="preserve">Купац плаћа испоручене количине по уговореној јединичној цени, увећаној за износ ПДВ-а, у року од 90 дана од дана пријема фактуре. </w:t>
      </w:r>
    </w:p>
    <w:p w:rsidR="00B4484A" w:rsidRPr="00A01110" w:rsidRDefault="00B4484A" w:rsidP="00B4484A">
      <w:pPr>
        <w:widowControl w:val="0"/>
        <w:numPr>
          <w:ilvl w:val="1"/>
          <w:numId w:val="2"/>
        </w:numPr>
        <w:spacing w:before="120" w:after="120" w:line="240" w:lineRule="auto"/>
        <w:ind w:right="0" w:hanging="416"/>
        <w:rPr>
          <w:color w:val="auto"/>
        </w:rPr>
      </w:pPr>
      <w:r w:rsidRPr="00A01110">
        <w:rPr>
          <w:color w:val="auto"/>
          <w:lang w:val="ru-RU"/>
        </w:rPr>
        <w:lastRenderedPageBreak/>
        <w:t xml:space="preserve">Добављач је </w:t>
      </w:r>
      <w:r w:rsidRPr="00A01110">
        <w:rPr>
          <w:color w:val="auto"/>
          <w:lang w:val="sr-Cyrl-CS"/>
        </w:rPr>
        <w:t>дужан да, приликом испостављања фактуре, поступи у складу са чланом 4а. Закона о роковима измирења новчаних обавеза у комерцијалним трансакцијама („Службени гласник РС“ бр. 119/2012, 68/2015 и 113/2017), као и чланом 3. Правилника о начину и поступку регистровања фактура, односно других захтева за исплату, као и начину вођења и садржаја централног регистра фактура („Службени гласник РС“ бр. 7/2018).</w:t>
      </w:r>
    </w:p>
    <w:p w:rsidR="00B4484A" w:rsidRPr="00035655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E3FEF">
        <w:t xml:space="preserve">Oбавезе које доспевају у наредној години биће реализоване највише до износа средстава која ће за ову намену бити одобрена у </w:t>
      </w:r>
      <w:r w:rsidRPr="00035655">
        <w:t>тој буџетској години</w:t>
      </w:r>
      <w:r w:rsidRPr="00035655">
        <w:rPr>
          <w:szCs w:val="20"/>
        </w:rPr>
        <w:t xml:space="preserve"> у складу са Законом којим се уређује буџетски систем, односно Законом којим се урађује здравствена заштита</w:t>
      </w:r>
      <w:r w:rsidRPr="00035655">
        <w:t xml:space="preserve">.  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proofErr w:type="spellStart"/>
      <w:proofErr w:type="gramStart"/>
      <w:r w:rsidRPr="001B32CE">
        <w:rPr>
          <w:rFonts w:eastAsia="Times New Roman"/>
          <w:szCs w:val="20"/>
          <w:lang w:val="en-US"/>
        </w:rPr>
        <w:t>Уговорена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мења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szCs w:val="20"/>
          <w:lang w:val="en-US"/>
        </w:rPr>
        <w:t>случају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због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измене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  <w:lang w:val="en-US"/>
        </w:rPr>
        <w:t xml:space="preserve"> о </w:t>
      </w:r>
      <w:proofErr w:type="spellStart"/>
      <w:r w:rsidRPr="001B32CE">
        <w:rPr>
          <w:rFonts w:eastAsia="Times New Roman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прописују</w:t>
      </w:r>
      <w:proofErr w:type="spellEnd"/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издају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терет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средстава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обавезног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здравственог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осигурања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r w:rsidRPr="001B32CE">
        <w:rPr>
          <w:rFonts w:eastAsia="Times New Roman"/>
          <w:szCs w:val="20"/>
        </w:rPr>
        <w:t xml:space="preserve">односно Одлуке о </w:t>
      </w:r>
      <w:r w:rsidRPr="001B32CE">
        <w:rPr>
          <w:rFonts w:eastAsia="Times New Roman"/>
          <w:szCs w:val="20"/>
          <w:lang w:val="sr-Cyrl-BA"/>
        </w:rPr>
        <w:t>највишим ценама лекова за употребу у хуманој медицини, а чији је режим издавања на рецепт</w:t>
      </w:r>
      <w:r w:rsidRPr="001B32CE">
        <w:rPr>
          <w:rFonts w:eastAsia="Times New Roman"/>
          <w:szCs w:val="20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дође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промене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услед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уговора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постаје</w:t>
      </w:r>
      <w:proofErr w:type="spellEnd"/>
      <w:r w:rsidRPr="001B32CE">
        <w:rPr>
          <w:rFonts w:eastAsia="Times New Roman"/>
          <w:szCs w:val="20"/>
          <w:lang w:val="en-US"/>
        </w:rPr>
        <w:t xml:space="preserve"> в</w:t>
      </w:r>
      <w:r w:rsidRPr="001B32CE">
        <w:rPr>
          <w:rFonts w:eastAsia="Times New Roman"/>
          <w:szCs w:val="20"/>
        </w:rPr>
        <w:t>иша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од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</w:rPr>
        <w:t>, односно Одлуке</w:t>
      </w:r>
      <w:r w:rsidRPr="001B32CE">
        <w:rPr>
          <w:rFonts w:eastAsia="Times New Roman"/>
          <w:szCs w:val="20"/>
          <w:lang w:val="en-US"/>
        </w:rPr>
        <w:t xml:space="preserve">. У </w:t>
      </w:r>
      <w:proofErr w:type="spellStart"/>
      <w:r w:rsidRPr="001B32CE">
        <w:rPr>
          <w:rFonts w:eastAsia="Times New Roman"/>
          <w:szCs w:val="20"/>
          <w:lang w:val="en-US"/>
        </w:rPr>
        <w:t>том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случају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цен</w:t>
      </w:r>
      <w:proofErr w:type="spellEnd"/>
      <w:r w:rsidRPr="001B32CE">
        <w:rPr>
          <w:rFonts w:eastAsia="Times New Roman"/>
          <w:szCs w:val="20"/>
        </w:rPr>
        <w:t>ом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овог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уговора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>сматраће се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</w:t>
      </w:r>
      <w:proofErr w:type="spellEnd"/>
      <w:r w:rsidRPr="001B32CE">
        <w:rPr>
          <w:rFonts w:eastAsia="Times New Roman"/>
          <w:szCs w:val="20"/>
        </w:rPr>
        <w:t>а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</w:rPr>
        <w:t xml:space="preserve">, односно Одлуке, која се аутоматски примењује, даном ступања на снагу </w:t>
      </w:r>
      <w:proofErr w:type="spellStart"/>
      <w:r w:rsidRPr="001B32CE">
        <w:rPr>
          <w:rFonts w:eastAsia="Times New Roman"/>
          <w:szCs w:val="20"/>
          <w:lang w:val="en-US"/>
        </w:rPr>
        <w:t>Правилника</w:t>
      </w:r>
      <w:proofErr w:type="spellEnd"/>
      <w:r w:rsidRPr="001B32CE">
        <w:rPr>
          <w:rFonts w:eastAsia="Times New Roman"/>
          <w:szCs w:val="20"/>
        </w:rPr>
        <w:t>, односно Одлуке</w:t>
      </w:r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без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закључивања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Анекса</w:t>
      </w:r>
      <w:proofErr w:type="spellEnd"/>
      <w:r w:rsidRPr="001B32CE">
        <w:rPr>
          <w:rFonts w:eastAsia="Times New Roman"/>
          <w:szCs w:val="20"/>
        </w:rPr>
        <w:t>.</w:t>
      </w:r>
      <w:proofErr w:type="gramEnd"/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proofErr w:type="spellStart"/>
      <w:proofErr w:type="gramStart"/>
      <w:r w:rsidRPr="001B32CE">
        <w:rPr>
          <w:rFonts w:eastAsia="Times New Roman"/>
          <w:szCs w:val="20"/>
          <w:lang w:val="en-US"/>
        </w:rPr>
        <w:t>Уколико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током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трајања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овог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уговора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цена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је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предмет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овог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>уговора</w:t>
      </w:r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увећа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износ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преко</w:t>
      </w:r>
      <w:proofErr w:type="spellEnd"/>
      <w:r w:rsidRPr="001B32CE">
        <w:rPr>
          <w:rFonts w:eastAsia="Times New Roman"/>
          <w:szCs w:val="20"/>
          <w:lang w:val="en-US"/>
        </w:rPr>
        <w:t xml:space="preserve"> 5 </w:t>
      </w:r>
      <w:proofErr w:type="spellStart"/>
      <w:r w:rsidRPr="001B32CE">
        <w:rPr>
          <w:rFonts w:eastAsia="Times New Roman"/>
          <w:szCs w:val="20"/>
          <w:lang w:val="en-US"/>
        </w:rPr>
        <w:t>процената</w:t>
      </w:r>
      <w:proofErr w:type="spellEnd"/>
      <w:r w:rsidRPr="001B32CE">
        <w:rPr>
          <w:rFonts w:eastAsia="Times New Roman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szCs w:val="20"/>
          <w:lang w:val="en-US"/>
        </w:rPr>
        <w:t>односу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утврђену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Правилником</w:t>
      </w:r>
      <w:proofErr w:type="spellEnd"/>
      <w:r w:rsidRPr="001B32CE">
        <w:rPr>
          <w:rFonts w:eastAsia="Times New Roman"/>
          <w:szCs w:val="20"/>
          <w:lang w:val="en-US"/>
        </w:rPr>
        <w:t xml:space="preserve"> о </w:t>
      </w:r>
      <w:proofErr w:type="spellStart"/>
      <w:r w:rsidRPr="001B32CE">
        <w:rPr>
          <w:rFonts w:eastAsia="Times New Roman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прописују</w:t>
      </w:r>
      <w:proofErr w:type="spellEnd"/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издају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терет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средстава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обавезног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здравственог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осигурања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szCs w:val="20"/>
          <w:lang w:val="en-US"/>
        </w:rPr>
        <w:t>Добављач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има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право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увећање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>уговора</w:t>
      </w:r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то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за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проценат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који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представља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разлику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између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процента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увећања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лека</w:t>
      </w:r>
      <w:proofErr w:type="spellEnd"/>
      <w:r w:rsidRPr="001B32CE">
        <w:rPr>
          <w:rFonts w:eastAsia="Times New Roman"/>
          <w:szCs w:val="20"/>
          <w:lang w:val="en-US"/>
        </w:rPr>
        <w:t xml:space="preserve"> и 5 </w:t>
      </w:r>
      <w:proofErr w:type="spellStart"/>
      <w:r w:rsidRPr="001B32CE">
        <w:rPr>
          <w:rFonts w:eastAsia="Times New Roman"/>
          <w:szCs w:val="20"/>
          <w:lang w:val="en-US"/>
        </w:rPr>
        <w:t>процената</w:t>
      </w:r>
      <w:proofErr w:type="spellEnd"/>
      <w:r w:rsidRPr="001B32CE">
        <w:rPr>
          <w:rFonts w:eastAsia="Times New Roman"/>
          <w:szCs w:val="20"/>
        </w:rPr>
        <w:t>.</w:t>
      </w:r>
      <w:proofErr w:type="gramEnd"/>
      <w:r w:rsidRPr="001B32CE">
        <w:rPr>
          <w:rFonts w:eastAsia="Times New Roman"/>
          <w:szCs w:val="20"/>
        </w:rPr>
        <w:t xml:space="preserve"> О наведеној промени цене, Фонд ће </w:t>
      </w:r>
      <w:proofErr w:type="spellStart"/>
      <w:r w:rsidRPr="001B32CE">
        <w:rPr>
          <w:rFonts w:eastAsia="Times New Roman"/>
          <w:szCs w:val="20"/>
          <w:lang w:val="en-US"/>
        </w:rPr>
        <w:t>доставити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обавештење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Добављачу</w:t>
      </w:r>
      <w:proofErr w:type="spellEnd"/>
      <w:r w:rsidRPr="001B32CE">
        <w:rPr>
          <w:rFonts w:eastAsia="Times New Roman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szCs w:val="20"/>
          <w:lang w:val="en-US"/>
        </w:rPr>
        <w:t>Купцима</w:t>
      </w:r>
      <w:proofErr w:type="spellEnd"/>
      <w:r w:rsidRPr="001B32CE">
        <w:rPr>
          <w:rFonts w:eastAsia="Times New Roman"/>
          <w:szCs w:val="20"/>
          <w:lang w:val="en-US"/>
        </w:rPr>
        <w:t xml:space="preserve">, и </w:t>
      </w:r>
      <w:proofErr w:type="spellStart"/>
      <w:r w:rsidRPr="001B32CE">
        <w:rPr>
          <w:rFonts w:eastAsia="Times New Roman"/>
          <w:szCs w:val="20"/>
          <w:lang w:val="en-US"/>
        </w:rPr>
        <w:t>спецификацију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промењеним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ценама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r w:rsidRPr="001B32CE">
        <w:rPr>
          <w:rFonts w:eastAsia="Times New Roman"/>
          <w:szCs w:val="20"/>
        </w:rPr>
        <w:t xml:space="preserve">ће </w:t>
      </w:r>
      <w:proofErr w:type="spellStart"/>
      <w:r w:rsidRPr="001B32CE">
        <w:rPr>
          <w:rFonts w:eastAsia="Times New Roman"/>
          <w:szCs w:val="20"/>
          <w:lang w:val="en-US"/>
        </w:rPr>
        <w:t>објавити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на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својој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интернет</w:t>
      </w:r>
      <w:proofErr w:type="spellEnd"/>
      <w:r w:rsidRPr="001B32CE">
        <w:rPr>
          <w:rFonts w:eastAsia="Times New Roman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szCs w:val="20"/>
          <w:lang w:val="en-US"/>
        </w:rPr>
        <w:t>страници</w:t>
      </w:r>
      <w:proofErr w:type="spellEnd"/>
      <w:r w:rsidRPr="001B32CE">
        <w:rPr>
          <w:rFonts w:eastAsia="Times New Roman"/>
          <w:szCs w:val="20"/>
        </w:rPr>
        <w:t>.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proofErr w:type="spellStart"/>
      <w:r w:rsidRPr="001B32CE">
        <w:rPr>
          <w:rFonts w:eastAsia="Times New Roman"/>
          <w:color w:val="auto"/>
          <w:szCs w:val="20"/>
          <w:lang w:val="en-US"/>
        </w:rPr>
        <w:t>Повећање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цене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лека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из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претходног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става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,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рачуна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само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односу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цену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истог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у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последње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важећем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Правилнику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о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Листи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лекова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који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се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прописују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и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издају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на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терет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средстава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обавезног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здравственог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 xml:space="preserve"> </w:t>
      </w:r>
      <w:proofErr w:type="spellStart"/>
      <w:r w:rsidRPr="001B32CE">
        <w:rPr>
          <w:rFonts w:eastAsia="Times New Roman"/>
          <w:color w:val="auto"/>
          <w:szCs w:val="20"/>
          <w:lang w:val="en-US"/>
        </w:rPr>
        <w:t>осигурања</w:t>
      </w:r>
      <w:proofErr w:type="spellEnd"/>
      <w:r w:rsidRPr="001B32CE">
        <w:rPr>
          <w:rFonts w:eastAsia="Times New Roman"/>
          <w:color w:val="auto"/>
          <w:szCs w:val="20"/>
          <w:lang w:val="en-US"/>
        </w:rPr>
        <w:t>.</w:t>
      </w:r>
    </w:p>
    <w:p w:rsidR="00B4484A" w:rsidRPr="001B32CE" w:rsidRDefault="00B4484A" w:rsidP="00B4484A">
      <w:pPr>
        <w:widowControl w:val="0"/>
        <w:numPr>
          <w:ilvl w:val="1"/>
          <w:numId w:val="3"/>
        </w:numPr>
        <w:spacing w:before="120" w:after="120" w:line="240" w:lineRule="auto"/>
        <w:ind w:left="1620" w:right="0" w:hanging="450"/>
      </w:pPr>
      <w:r w:rsidRPr="001B32CE">
        <w:t xml:space="preserve">Укупна вредност уговора јесте укупна вредност за сву количину наведену у члану 2. овог уговора, са урачунатим ПДВ-ом и износи </w:t>
      </w:r>
      <w:r w:rsidRPr="001B32CE">
        <w:rPr>
          <w:lang w:val="sr-Latn-RS"/>
        </w:rPr>
        <w:t>_____________</w:t>
      </w:r>
      <w:r w:rsidRPr="001B32CE">
        <w:t xml:space="preserve"> динара. </w:t>
      </w:r>
    </w:p>
    <w:p w:rsidR="00B4484A" w:rsidRPr="001B32CE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B32CE">
        <w:rPr>
          <w:b/>
        </w:rPr>
        <w:t xml:space="preserve">ИСПОРУКА 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Добављач се обавезује да ће укупно уговорене количине </w:t>
      </w:r>
      <w:r w:rsidRPr="001B32CE">
        <w:rPr>
          <w:szCs w:val="20"/>
        </w:rPr>
        <w:t>лекова</w:t>
      </w:r>
      <w:r w:rsidRPr="001B32CE">
        <w:t>, из члана 2. овог уговора испоручити Купцу</w:t>
      </w:r>
      <w:r w:rsidRPr="001B32CE">
        <w:rPr>
          <w:lang w:val="sr-Latn-RS"/>
        </w:rPr>
        <w:t xml:space="preserve"> </w:t>
      </w:r>
      <w:r w:rsidRPr="001B32CE">
        <w:t xml:space="preserve">према потребама Купца, и то у року од </w:t>
      </w:r>
      <w:r w:rsidR="007B1929" w:rsidRPr="00935E38">
        <w:rPr>
          <w:rFonts w:eastAsia="Times New Roman"/>
          <w:bCs/>
          <w:szCs w:val="20"/>
          <w:lang w:val="sr-Cyrl-BA" w:eastAsia="sr-Cyrl-BA"/>
        </w:rPr>
        <w:t>72 сата од дана пријема писменог захтева купца</w:t>
      </w:r>
      <w:r w:rsidRPr="001B32CE">
        <w:t xml:space="preserve">.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Место испоруке је ____________ </w:t>
      </w:r>
      <w:r w:rsidRPr="001B32CE">
        <w:rPr>
          <w:i/>
        </w:rPr>
        <w:t>(унети место испоруке</w:t>
      </w:r>
      <w:r w:rsidRPr="001B32CE">
        <w:rPr>
          <w:i/>
          <w:lang w:val="sr-Latn-RS"/>
        </w:rPr>
        <w:t>)</w:t>
      </w:r>
      <w:r w:rsidRPr="001B32CE">
        <w:t xml:space="preserve">.  </w:t>
      </w:r>
    </w:p>
    <w:p w:rsidR="00B4484A" w:rsidRPr="001B32CE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B32CE">
        <w:rPr>
          <w:b/>
        </w:rPr>
        <w:t>УГОВОРНА КАЗНА</w:t>
      </w:r>
      <w:r w:rsidRPr="001B32CE">
        <w:t xml:space="preserve"> </w:t>
      </w:r>
    </w:p>
    <w:p w:rsidR="00B4484A" w:rsidRPr="001B32CE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 xml:space="preserve">У случају прекорачења уговореног рока испоруке Добављач је дужан да плати Купцу уговорну казну у износу од 0,5% од укупне </w:t>
      </w:r>
      <w:r w:rsidRPr="005C7F83">
        <w:t>вредности без ПДВ-а</w:t>
      </w:r>
      <w:r w:rsidRPr="001B32CE">
        <w:t xml:space="preserve">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B4484A" w:rsidRPr="001723E8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723E8">
        <w:t xml:space="preserve">Ако штета пређе износ уговорне казне става 1. овог члана, Купац може да тражи накнаду стварне штете, а може и да раскине уговор.  </w:t>
      </w:r>
    </w:p>
    <w:p w:rsidR="00B4484A" w:rsidRPr="001723E8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723E8">
        <w:t xml:space="preserve">ВИША СИЛА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B32CE">
        <w:t>Наступање више силе ослобађа од одговорности уговорне стране за кашњење</w:t>
      </w:r>
      <w:r w:rsidRPr="001E3FEF">
        <w:t xml:space="preserve">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lastRenderedPageBreak/>
        <w:t>СПОРОВИ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Уговорне стране су сагласне да се евентуални спорови решавају споразумно, а у случају да се спор не може решити споразумним путем,</w:t>
      </w:r>
      <w:r>
        <w:t xml:space="preserve"> </w:t>
      </w:r>
      <w:r w:rsidRPr="001E3FEF">
        <w:t xml:space="preserve">утврђује се стварна и месна надлежност Привредног суда у Београду.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</w:pPr>
      <w:r w:rsidRPr="001E3FEF">
        <w:rPr>
          <w:b/>
        </w:rPr>
        <w:t xml:space="preserve">РАСКИД УГОВОРА 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Уговорна страна која је раскинула уговор је у обавези да о истом обавести Фонд, у року од 7 (седам) дана. 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  <w:jc w:val="left"/>
      </w:pPr>
      <w:r w:rsidRPr="001E3FEF">
        <w:rPr>
          <w:b/>
        </w:rPr>
        <w:t>СТУПАЊЕ НА СНАГУ УГОВОРА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tabs>
          <w:tab w:val="num" w:pos="851"/>
        </w:tabs>
        <w:spacing w:before="120" w:after="120" w:line="240" w:lineRule="auto"/>
        <w:ind w:left="1588" w:right="0" w:hanging="454"/>
      </w:pPr>
      <w:r w:rsidRPr="001E3FEF">
        <w:t>Овај уговор ступа на снагу даном потписивања од стране обе уговорне стране.</w:t>
      </w:r>
    </w:p>
    <w:p w:rsidR="00B4484A" w:rsidRPr="001E3FEF" w:rsidRDefault="00B4484A" w:rsidP="00B4484A">
      <w:pPr>
        <w:widowControl w:val="0"/>
        <w:numPr>
          <w:ilvl w:val="0"/>
          <w:numId w:val="1"/>
        </w:numPr>
        <w:spacing w:before="160" w:after="160" w:line="240" w:lineRule="auto"/>
        <w:ind w:left="1021" w:right="0"/>
      </w:pPr>
      <w:r w:rsidRPr="001E3FEF">
        <w:rPr>
          <w:b/>
        </w:rPr>
        <w:t>ЗАВРШНЕ ОДРЕДБЕ</w:t>
      </w:r>
      <w:r w:rsidRPr="001E3FEF">
        <w:t xml:space="preserve">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Овај уговор је сачињен у ___ ( __________ ) истоветних примерка на српском језику, од којих се свакој уговорној страни уручују по ___ ( ____________ ) примерка. 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 xml:space="preserve">Саставни део овог уговора је прилог бр. 1 – Спецификација лекова са ценама </w:t>
      </w:r>
    </w:p>
    <w:p w:rsidR="00B4484A" w:rsidRPr="001E3FEF" w:rsidRDefault="00B4484A" w:rsidP="00B4484A">
      <w:pPr>
        <w:widowControl w:val="0"/>
        <w:numPr>
          <w:ilvl w:val="1"/>
          <w:numId w:val="1"/>
        </w:numPr>
        <w:spacing w:before="120" w:after="120" w:line="240" w:lineRule="auto"/>
        <w:ind w:left="1588" w:right="0" w:hanging="454"/>
      </w:pPr>
      <w:r w:rsidRPr="001E3FEF"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набавкама.</w:t>
      </w:r>
    </w:p>
    <w:p w:rsidR="00B4484A" w:rsidRDefault="00B4484A" w:rsidP="007A4942">
      <w:pPr>
        <w:ind w:left="0" w:firstLine="0"/>
      </w:pPr>
    </w:p>
    <w:p w:rsidR="00B4484A" w:rsidRPr="00B4484A" w:rsidRDefault="00B4484A" w:rsidP="00B4484A">
      <w:pPr>
        <w:tabs>
          <w:tab w:val="left" w:pos="2580"/>
        </w:tabs>
      </w:pPr>
      <w:r>
        <w:tab/>
      </w:r>
      <w:r>
        <w:tab/>
      </w:r>
    </w:p>
    <w:tbl>
      <w:tblPr>
        <w:tblStyle w:val="TableGrid"/>
        <w:tblW w:w="9923" w:type="dxa"/>
        <w:tblInd w:w="-2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73" w:type="dxa"/>
          <w:right w:w="73" w:type="dxa"/>
        </w:tblCellMar>
        <w:tblLook w:val="04A0" w:firstRow="1" w:lastRow="0" w:firstColumn="1" w:lastColumn="0" w:noHBand="0" w:noVBand="1"/>
      </w:tblPr>
      <w:tblGrid>
        <w:gridCol w:w="5213"/>
        <w:gridCol w:w="4710"/>
      </w:tblGrid>
      <w:tr w:rsidR="00B4484A" w:rsidTr="007A4942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КУПАЦ</w:t>
            </w:r>
          </w:p>
        </w:tc>
        <w:tc>
          <w:tcPr>
            <w:tcW w:w="4710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ДОБАВЉАЧ</w:t>
            </w:r>
          </w:p>
        </w:tc>
      </w:tr>
      <w:tr w:rsidR="00B4484A" w:rsidTr="007A4942">
        <w:tc>
          <w:tcPr>
            <w:tcW w:w="5213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  <w:tc>
          <w:tcPr>
            <w:tcW w:w="4710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</w:tr>
      <w:tr w:rsidR="00B4484A" w:rsidTr="007A4942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rFonts w:eastAsia="Times New Roman"/>
                <w:b/>
                <w:szCs w:val="20"/>
              </w:rPr>
              <w:t>/Назив здравствене установе/</w:t>
            </w:r>
          </w:p>
        </w:tc>
        <w:tc>
          <w:tcPr>
            <w:tcW w:w="4710" w:type="dxa"/>
            <w:hideMark/>
          </w:tcPr>
          <w:p w:rsidR="00B4484A" w:rsidRDefault="00140016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  <w:lang w:val="sr-Latn-RS"/>
              </w:rPr>
            </w:pPr>
            <w:r w:rsidRPr="00E06664">
              <w:rPr>
                <w:b/>
                <w:lang w:val="sr-Latn-RS"/>
              </w:rPr>
              <w:t>Adoc d.o.o.</w:t>
            </w:r>
          </w:p>
        </w:tc>
      </w:tr>
      <w:tr w:rsidR="00B4484A" w:rsidTr="007A4942">
        <w:tc>
          <w:tcPr>
            <w:tcW w:w="5213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  <w:tc>
          <w:tcPr>
            <w:tcW w:w="4710" w:type="dxa"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</w:p>
        </w:tc>
      </w:tr>
      <w:tr w:rsidR="00B4484A" w:rsidTr="007A4942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___________________________________</w:t>
            </w:r>
          </w:p>
        </w:tc>
        <w:tc>
          <w:tcPr>
            <w:tcW w:w="4710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b/>
              </w:rPr>
              <w:t>_______________________________</w:t>
            </w:r>
          </w:p>
        </w:tc>
      </w:tr>
      <w:tr w:rsidR="00B4484A" w:rsidTr="007A4942">
        <w:tc>
          <w:tcPr>
            <w:tcW w:w="5213" w:type="dxa"/>
            <w:hideMark/>
          </w:tcPr>
          <w:p w:rsidR="00B4484A" w:rsidRDefault="00B4484A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>
              <w:rPr>
                <w:rFonts w:eastAsia="Times New Roman"/>
                <w:b/>
                <w:szCs w:val="20"/>
              </w:rPr>
              <w:t>/име и презиме директора здравствене установе/</w:t>
            </w:r>
          </w:p>
        </w:tc>
        <w:tc>
          <w:tcPr>
            <w:tcW w:w="4710" w:type="dxa"/>
            <w:hideMark/>
          </w:tcPr>
          <w:p w:rsidR="00B4484A" w:rsidRDefault="00140016" w:rsidP="003F7DC1">
            <w:pPr>
              <w:widowControl w:val="0"/>
              <w:spacing w:before="120" w:after="120" w:line="230" w:lineRule="exact"/>
              <w:ind w:right="23"/>
              <w:jc w:val="center"/>
              <w:rPr>
                <w:b/>
              </w:rPr>
            </w:pPr>
            <w:r w:rsidRPr="00E06664">
              <w:rPr>
                <w:b/>
              </w:rPr>
              <w:t>Миодраг Митић</w:t>
            </w:r>
          </w:p>
        </w:tc>
      </w:tr>
    </w:tbl>
    <w:p w:rsidR="00D66F8C" w:rsidRPr="00B4484A" w:rsidRDefault="00D66F8C" w:rsidP="00B4484A">
      <w:pPr>
        <w:tabs>
          <w:tab w:val="left" w:pos="2580"/>
        </w:tabs>
      </w:pPr>
    </w:p>
    <w:sectPr w:rsidR="00D66F8C" w:rsidRPr="00B4484A" w:rsidSect="00820F3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276" w:right="1336" w:bottom="1135" w:left="1109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6C99" w:rsidRDefault="00746C99">
      <w:pPr>
        <w:spacing w:after="0" w:line="240" w:lineRule="auto"/>
      </w:pPr>
      <w:r>
        <w:separator/>
      </w:r>
    </w:p>
  </w:endnote>
  <w:endnote w:type="continuationSeparator" w:id="0">
    <w:p w:rsidR="00746C99" w:rsidRDefault="00746C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Malgun Gothic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746C99">
      <w:fldChar w:fldCharType="begin"/>
    </w:r>
    <w:r w:rsidR="00746C99">
      <w:instrText xml:space="preserve"> NUMPAGES   \* MERGEFORMAT </w:instrText>
    </w:r>
    <w:r w:rsidR="00746C99">
      <w:fldChar w:fldCharType="separate"/>
    </w:r>
    <w:r w:rsidR="003C2168" w:rsidRPr="003C2168">
      <w:rPr>
        <w:rFonts w:ascii="Calibri" w:eastAsia="Calibri" w:hAnsi="Calibri" w:cs="Calibri"/>
        <w:b/>
        <w:noProof/>
        <w:sz w:val="18"/>
      </w:rPr>
      <w:t>3</w:t>
    </w:r>
    <w:r w:rsidR="00746C99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="005C57D8" w:rsidRPr="005C57D8">
      <w:rPr>
        <w:rFonts w:ascii="Calibri" w:eastAsia="Calibri" w:hAnsi="Calibri" w:cs="Calibri"/>
        <w:b/>
        <w:noProof/>
        <w:sz w:val="18"/>
      </w:rPr>
      <w:t>3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746C99">
      <w:fldChar w:fldCharType="begin"/>
    </w:r>
    <w:r w:rsidR="00746C99">
      <w:instrText xml:space="preserve"> NUMPAGES   \* MERGEFORMAT </w:instrText>
    </w:r>
    <w:r w:rsidR="00746C99">
      <w:fldChar w:fldCharType="separate"/>
    </w:r>
    <w:r w:rsidR="005C57D8" w:rsidRPr="005C57D8">
      <w:rPr>
        <w:rFonts w:ascii="Calibri" w:eastAsia="Calibri" w:hAnsi="Calibri" w:cs="Calibri"/>
        <w:b/>
        <w:noProof/>
        <w:sz w:val="18"/>
      </w:rPr>
      <w:t>3</w:t>
    </w:r>
    <w:r w:rsidR="00746C99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035655">
    <w:pPr>
      <w:spacing w:after="0" w:line="240" w:lineRule="auto"/>
      <w:ind w:left="0" w:right="0" w:firstLine="0"/>
      <w:jc w:val="center"/>
    </w:pPr>
    <w:r>
      <w:rPr>
        <w:rFonts w:ascii="Calibri" w:eastAsia="Calibri" w:hAnsi="Calibri" w:cs="Calibri"/>
        <w:sz w:val="18"/>
      </w:rPr>
      <w:t xml:space="preserve">Страна </w:t>
    </w:r>
    <w:r>
      <w:fldChar w:fldCharType="begin"/>
    </w:r>
    <w:r>
      <w:instrText xml:space="preserve"> PAGE   \* MERGEFORMAT </w:instrText>
    </w:r>
    <w:r>
      <w:fldChar w:fldCharType="separate"/>
    </w:r>
    <w:r w:rsidRPr="00036432">
      <w:rPr>
        <w:rFonts w:ascii="Calibri" w:eastAsia="Calibri" w:hAnsi="Calibri" w:cs="Calibri"/>
        <w:b/>
        <w:noProof/>
        <w:sz w:val="18"/>
      </w:rPr>
      <w:t>36</w:t>
    </w:r>
    <w:r>
      <w:rPr>
        <w:rFonts w:ascii="Calibri" w:eastAsia="Calibri" w:hAnsi="Calibri" w:cs="Calibri"/>
        <w:b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од </w:t>
    </w:r>
    <w:r w:rsidR="00746C99">
      <w:fldChar w:fldCharType="begin"/>
    </w:r>
    <w:r w:rsidR="00746C99">
      <w:instrText xml:space="preserve"> NUMPAGES   \* MERGEFORMAT </w:instrText>
    </w:r>
    <w:r w:rsidR="00746C99">
      <w:fldChar w:fldCharType="separate"/>
    </w:r>
    <w:r w:rsidR="003C2168" w:rsidRPr="003C2168">
      <w:rPr>
        <w:rFonts w:ascii="Calibri" w:eastAsia="Calibri" w:hAnsi="Calibri" w:cs="Calibri"/>
        <w:b/>
        <w:noProof/>
        <w:sz w:val="18"/>
      </w:rPr>
      <w:t>3</w:t>
    </w:r>
    <w:r w:rsidR="00746C99">
      <w:rPr>
        <w:rFonts w:ascii="Calibri" w:eastAsia="Calibri" w:hAnsi="Calibri" w:cs="Calibri"/>
        <w:b/>
        <w:noProof/>
        <w:sz w:val="18"/>
      </w:rPr>
      <w:fldChar w:fldCharType="end"/>
    </w:r>
    <w:r>
      <w:rPr>
        <w:rFonts w:ascii="Calibri" w:eastAsia="Calibri" w:hAnsi="Calibri" w:cs="Calibri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6C99" w:rsidRDefault="00746C99">
      <w:pPr>
        <w:spacing w:after="0" w:line="240" w:lineRule="auto"/>
      </w:pPr>
      <w:r>
        <w:separator/>
      </w:r>
    </w:p>
  </w:footnote>
  <w:footnote w:type="continuationSeparator" w:id="0">
    <w:p w:rsidR="00746C99" w:rsidRDefault="00746C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746C99">
    <w:pPr>
      <w:spacing w:after="0" w:line="276" w:lineRule="auto"/>
      <w:ind w:left="0" w:righ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746C99">
    <w:pPr>
      <w:spacing w:after="0" w:line="276" w:lineRule="auto"/>
      <w:ind w:left="0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0E2C" w:rsidRDefault="00746C99">
    <w:pPr>
      <w:spacing w:after="0" w:line="276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D531613"/>
    <w:multiLevelType w:val="multilevel"/>
    <w:tmpl w:val="FA448B7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5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1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320" w:hanging="1800"/>
      </w:pPr>
      <w:rPr>
        <w:rFonts w:hint="default"/>
      </w:rPr>
    </w:lvl>
  </w:abstractNum>
  <w:abstractNum w:abstractNumId="2" w15:restartNumberingAfterBreak="0">
    <w:nsid w:val="76F860B0"/>
    <w:multiLevelType w:val="multilevel"/>
    <w:tmpl w:val="9102827A"/>
    <w:lvl w:ilvl="0">
      <w:start w:val="3"/>
      <w:numFmt w:val="decimal"/>
      <w:lvlText w:val="%1."/>
      <w:lvlJc w:val="left"/>
      <w:pPr>
        <w:ind w:left="700" w:firstLine="0"/>
      </w:pPr>
      <w:rPr>
        <w:rFonts w:ascii="Arial" w:eastAsia="Arial" w:hAnsi="Arial" w:cs="Arial" w:hint="default"/>
        <w:b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1">
      <w:start w:val="4"/>
      <w:numFmt w:val="decimal"/>
      <w:lvlText w:val="%1.%2."/>
      <w:lvlJc w:val="left"/>
      <w:pPr>
        <w:ind w:left="1190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2">
      <w:start w:val="1"/>
      <w:numFmt w:val="decimal"/>
      <w:lvlText w:val="1.1.%3"/>
      <w:lvlJc w:val="left"/>
      <w:pPr>
        <w:ind w:left="1776" w:firstLine="0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08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0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2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4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62" w:firstLine="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0"/>
        <w:u w:val="none" w:color="000000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484A"/>
    <w:rsid w:val="00002382"/>
    <w:rsid w:val="00035655"/>
    <w:rsid w:val="00056D13"/>
    <w:rsid w:val="000A03E6"/>
    <w:rsid w:val="000A3D26"/>
    <w:rsid w:val="000E333F"/>
    <w:rsid w:val="00140016"/>
    <w:rsid w:val="001477D0"/>
    <w:rsid w:val="001723E8"/>
    <w:rsid w:val="002C5CAB"/>
    <w:rsid w:val="002F46B4"/>
    <w:rsid w:val="0038748F"/>
    <w:rsid w:val="003C2168"/>
    <w:rsid w:val="00467928"/>
    <w:rsid w:val="004D21CC"/>
    <w:rsid w:val="00582A77"/>
    <w:rsid w:val="005C57D8"/>
    <w:rsid w:val="005C7F83"/>
    <w:rsid w:val="006C0402"/>
    <w:rsid w:val="00746C99"/>
    <w:rsid w:val="007762B1"/>
    <w:rsid w:val="00791C89"/>
    <w:rsid w:val="007A4942"/>
    <w:rsid w:val="007B1929"/>
    <w:rsid w:val="007E374E"/>
    <w:rsid w:val="008005CB"/>
    <w:rsid w:val="008654AD"/>
    <w:rsid w:val="008C1CA8"/>
    <w:rsid w:val="008C580F"/>
    <w:rsid w:val="00985578"/>
    <w:rsid w:val="009D4DC2"/>
    <w:rsid w:val="009E1E00"/>
    <w:rsid w:val="00A64FC9"/>
    <w:rsid w:val="00B4484A"/>
    <w:rsid w:val="00BB26A9"/>
    <w:rsid w:val="00C5474A"/>
    <w:rsid w:val="00D66F8C"/>
    <w:rsid w:val="00E06664"/>
    <w:rsid w:val="00E34F29"/>
    <w:rsid w:val="00E57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E8FE67"/>
  <w15:chartTrackingRefBased/>
  <w15:docId w15:val="{CC0F3CAE-942B-47D2-800B-4F0989E0CC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4484A"/>
    <w:pPr>
      <w:spacing w:after="135" w:line="228" w:lineRule="auto"/>
      <w:ind w:left="561" w:right="2" w:hanging="10"/>
      <w:jc w:val="both"/>
    </w:pPr>
    <w:rPr>
      <w:rFonts w:ascii="Arial" w:eastAsia="Arial" w:hAnsi="Arial" w:cs="Arial"/>
      <w:color w:val="000000"/>
      <w:sz w:val="20"/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4484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582A77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eastAsia="Batang"/>
      <w:bCs/>
      <w:color w:val="auto"/>
      <w:szCs w:val="24"/>
      <w:lang w:val="sr-Cyrl-CS" w:eastAsia="sr-Latn-C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2A77"/>
    <w:rPr>
      <w:rFonts w:ascii="Arial" w:eastAsia="Batang" w:hAnsi="Arial" w:cs="Arial"/>
      <w:bCs/>
      <w:sz w:val="20"/>
      <w:szCs w:val="24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7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748F"/>
    <w:rPr>
      <w:rFonts w:ascii="Segoe UI" w:eastAsia="Arial" w:hAnsi="Segoe UI" w:cs="Segoe UI"/>
      <w:color w:val="000000"/>
      <w:sz w:val="18"/>
      <w:szCs w:val="18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2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1072</Words>
  <Characters>6111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Markovic</dc:creator>
  <cp:keywords/>
  <dc:description/>
  <cp:lastModifiedBy>Ana Markovic</cp:lastModifiedBy>
  <cp:revision>27</cp:revision>
  <cp:lastPrinted>2018-09-24T05:50:00Z</cp:lastPrinted>
  <dcterms:created xsi:type="dcterms:W3CDTF">2018-09-18T10:18:00Z</dcterms:created>
  <dcterms:modified xsi:type="dcterms:W3CDTF">2018-09-24T11:04:00Z</dcterms:modified>
</cp:coreProperties>
</file>