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A2" w:rsidRPr="00EA4AA2" w:rsidRDefault="00D402C6" w:rsidP="00EA4AA2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>
        <w:rPr>
          <w:rFonts w:ascii="Arial" w:eastAsia="Arial" w:hAnsi="Arial" w:cs="Arial"/>
          <w:b/>
          <w:noProof w:val="0"/>
          <w:color w:val="000000"/>
          <w:sz w:val="20"/>
          <w:lang w:val="sr-Latn-RS"/>
        </w:rPr>
        <w:t xml:space="preserve"> </w:t>
      </w:r>
      <w:r w:rsidR="00EA4AA2" w:rsidRPr="00EA4AA2">
        <w:rPr>
          <w:rFonts w:ascii="Arial" w:eastAsia="Arial" w:hAnsi="Arial" w:cs="Arial"/>
          <w:b/>
          <w:noProof w:val="0"/>
          <w:color w:val="000000"/>
          <w:sz w:val="20"/>
        </w:rPr>
        <w:t>КУПАЦ:</w:t>
      </w:r>
      <w:r w:rsidR="00EA4AA2"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D51A06" w:rsidRDefault="00EA4AA2" w:rsidP="00EA4AA2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b/>
          <w:noProof w:val="0"/>
          <w:color w:val="000000"/>
          <w:sz w:val="20"/>
        </w:rPr>
      </w:pPr>
      <w:r w:rsidRPr="00D51A06">
        <w:rPr>
          <w:rFonts w:ascii="Arial" w:eastAsia="Arial" w:hAnsi="Arial" w:cs="Arial"/>
          <w:b/>
          <w:noProof w:val="0"/>
          <w:color w:val="000000"/>
          <w:sz w:val="20"/>
        </w:rPr>
        <w:t xml:space="preserve">/Назив здравствене установе/ _________________, /адреса/ ____________________, </w:t>
      </w:r>
    </w:p>
    <w:p w:rsidR="00EA4AA2" w:rsidRPr="00D51A06" w:rsidRDefault="00EA4AA2" w:rsidP="00EA4AA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b/>
          <w:noProof w:val="0"/>
          <w:color w:val="000000"/>
          <w:sz w:val="20"/>
        </w:rPr>
      </w:pPr>
      <w:r w:rsidRPr="00D51A06">
        <w:rPr>
          <w:rFonts w:ascii="Arial" w:eastAsia="Arial" w:hAnsi="Arial" w:cs="Arial"/>
          <w:b/>
          <w:noProof w:val="0"/>
          <w:color w:val="000000"/>
          <w:sz w:val="20"/>
        </w:rPr>
        <w:t xml:space="preserve">/име и презиме лица које га заступа/ ___________________________ </w:t>
      </w:r>
    </w:p>
    <w:p w:rsidR="00EA4AA2" w:rsidRPr="00EA4AA2" w:rsidRDefault="00EA4AA2" w:rsidP="00EA4AA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Матични број: XXXX </w:t>
      </w:r>
    </w:p>
    <w:p w:rsidR="00EA4AA2" w:rsidRPr="00EA4AA2" w:rsidRDefault="00EA4AA2" w:rsidP="00EA4AA2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ПИБ: XXXXX </w:t>
      </w:r>
    </w:p>
    <w:p w:rsidR="00EA4AA2" w:rsidRDefault="00EA4AA2" w:rsidP="00EA4AA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Број рачуна: XXXXX који се води код Управе за трезор </w:t>
      </w:r>
    </w:p>
    <w:p w:rsidR="00B609AE" w:rsidRPr="009E5DF5" w:rsidRDefault="00B609AE" w:rsidP="00B609AE">
      <w:pPr>
        <w:tabs>
          <w:tab w:val="left" w:pos="8640"/>
        </w:tabs>
        <w:spacing w:after="0" w:line="240" w:lineRule="auto"/>
        <w:ind w:right="-45" w:hanging="66"/>
        <w:jc w:val="both"/>
        <w:rPr>
          <w:rFonts w:ascii="Arial" w:eastAsia="Calibri" w:hAnsi="Arial" w:cs="Arial"/>
          <w:noProof w:val="0"/>
          <w:sz w:val="20"/>
          <w:szCs w:val="20"/>
          <w:lang w:val="sr-Latn-RS"/>
        </w:rPr>
      </w:pPr>
      <w:r w:rsidRPr="009E5DF5">
        <w:rPr>
          <w:rFonts w:ascii="Arial" w:eastAsia="Calibri" w:hAnsi="Arial" w:cs="Arial"/>
          <w:noProof w:val="0"/>
          <w:sz w:val="20"/>
          <w:szCs w:val="20"/>
          <w:lang w:val="sr-Cyrl-CS"/>
        </w:rPr>
        <w:t xml:space="preserve">(у даљем тексту: </w:t>
      </w:r>
      <w:r>
        <w:rPr>
          <w:rFonts w:ascii="Arial" w:eastAsia="Calibri" w:hAnsi="Arial" w:cs="Arial"/>
          <w:noProof w:val="0"/>
          <w:sz w:val="20"/>
          <w:szCs w:val="20"/>
        </w:rPr>
        <w:t>Купац</w:t>
      </w:r>
      <w:r w:rsidRPr="009E5DF5">
        <w:rPr>
          <w:rFonts w:ascii="Arial" w:eastAsia="Calibri" w:hAnsi="Arial" w:cs="Arial"/>
          <w:noProof w:val="0"/>
          <w:sz w:val="20"/>
          <w:szCs w:val="20"/>
          <w:lang w:val="sr-Cyrl-CS"/>
        </w:rPr>
        <w:t>)</w:t>
      </w:r>
    </w:p>
    <w:p w:rsidR="00B609AE" w:rsidRPr="00EA4AA2" w:rsidRDefault="00B609AE" w:rsidP="00EA4AA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B609AE" w:rsidRPr="009E5DF5" w:rsidRDefault="00B609AE" w:rsidP="00B609AE">
      <w:pPr>
        <w:spacing w:after="0" w:line="240" w:lineRule="auto"/>
        <w:rPr>
          <w:rFonts w:ascii="Arial" w:eastAsia="Calibri" w:hAnsi="Arial" w:cs="Arial"/>
          <w:b/>
          <w:noProof w:val="0"/>
          <w:sz w:val="20"/>
          <w:szCs w:val="20"/>
          <w:lang w:val="en-US"/>
        </w:rPr>
      </w:pPr>
      <w:r w:rsidRPr="009E5DF5">
        <w:rPr>
          <w:rFonts w:ascii="Arial" w:eastAsia="Calibri" w:hAnsi="Arial" w:cs="Arial"/>
          <w:b/>
          <w:noProof w:val="0"/>
          <w:sz w:val="20"/>
          <w:szCs w:val="20"/>
          <w:lang w:val="en-US"/>
        </w:rPr>
        <w:t>ДОБАВЉАЧ:</w:t>
      </w:r>
    </w:p>
    <w:p w:rsidR="00B609AE" w:rsidRPr="009E5DF5" w:rsidRDefault="00B609AE" w:rsidP="00B609AE">
      <w:pPr>
        <w:tabs>
          <w:tab w:val="center" w:pos="1620"/>
          <w:tab w:val="left" w:pos="8640"/>
        </w:tabs>
        <w:spacing w:after="0" w:line="240" w:lineRule="auto"/>
        <w:ind w:right="-45" w:hanging="66"/>
        <w:jc w:val="both"/>
        <w:outlineLvl w:val="0"/>
        <w:rPr>
          <w:rFonts w:ascii="Arial" w:eastAsia="Calibri" w:hAnsi="Arial" w:cs="Arial"/>
          <w:noProof w:val="0"/>
          <w:sz w:val="20"/>
          <w:szCs w:val="20"/>
          <w:lang w:val="sr-Cyrl-CS"/>
        </w:rPr>
      </w:pPr>
      <w:r w:rsidRPr="009E5DF5">
        <w:rPr>
          <w:rFonts w:ascii="Arial" w:eastAsia="Calibri" w:hAnsi="Arial" w:cs="Arial"/>
          <w:b/>
          <w:noProof w:val="0"/>
          <w:sz w:val="20"/>
          <w:szCs w:val="20"/>
          <w:lang w:val="sr-Cyrl-CS"/>
        </w:rPr>
        <w:t>„</w:t>
      </w:r>
      <w:r w:rsidRPr="009E5DF5">
        <w:rPr>
          <w:rFonts w:ascii="Arial" w:eastAsia="Calibri" w:hAnsi="Arial" w:cs="Arial"/>
          <w:b/>
          <w:noProof w:val="0"/>
          <w:sz w:val="20"/>
          <w:szCs w:val="20"/>
          <w:lang w:val="en-US"/>
        </w:rPr>
        <w:t>STARS MEDICAL d.o.o.</w:t>
      </w:r>
      <w:r w:rsidRPr="009E5DF5">
        <w:rPr>
          <w:rFonts w:ascii="Arial" w:eastAsia="Calibri" w:hAnsi="Arial" w:cs="Arial"/>
          <w:b/>
          <w:noProof w:val="0"/>
          <w:sz w:val="20"/>
          <w:szCs w:val="20"/>
          <w:lang w:val="sr-Cyrl-CS"/>
        </w:rPr>
        <w:t xml:space="preserve">“ </w:t>
      </w:r>
      <w:r w:rsidRPr="009E5DF5">
        <w:rPr>
          <w:rFonts w:ascii="Arial" w:eastAsia="Calibri" w:hAnsi="Arial" w:cs="Arial"/>
          <w:b/>
          <w:noProof w:val="0"/>
          <w:sz w:val="20"/>
          <w:szCs w:val="20"/>
          <w:lang w:val="en-US"/>
        </w:rPr>
        <w:t>d</w:t>
      </w:r>
      <w:r w:rsidRPr="009E5DF5">
        <w:rPr>
          <w:rFonts w:ascii="Arial" w:eastAsia="Calibri" w:hAnsi="Arial" w:cs="Arial"/>
          <w:b/>
          <w:noProof w:val="0"/>
          <w:sz w:val="20"/>
          <w:szCs w:val="20"/>
          <w:lang w:val="sr-Cyrl-CS"/>
        </w:rPr>
        <w:t>.</w:t>
      </w:r>
      <w:r w:rsidRPr="009E5DF5">
        <w:rPr>
          <w:rFonts w:ascii="Arial" w:eastAsia="Calibri" w:hAnsi="Arial" w:cs="Arial"/>
          <w:b/>
          <w:noProof w:val="0"/>
          <w:sz w:val="20"/>
          <w:szCs w:val="20"/>
          <w:lang w:val="en-US"/>
        </w:rPr>
        <w:t>o</w:t>
      </w:r>
      <w:r w:rsidRPr="009E5DF5">
        <w:rPr>
          <w:rFonts w:ascii="Arial" w:eastAsia="Calibri" w:hAnsi="Arial" w:cs="Arial"/>
          <w:b/>
          <w:noProof w:val="0"/>
          <w:sz w:val="20"/>
          <w:szCs w:val="20"/>
          <w:lang w:val="sr-Cyrl-CS"/>
        </w:rPr>
        <w:t>.</w:t>
      </w:r>
      <w:r w:rsidRPr="009E5DF5">
        <w:rPr>
          <w:rFonts w:ascii="Arial" w:eastAsia="Calibri" w:hAnsi="Arial" w:cs="Arial"/>
          <w:b/>
          <w:noProof w:val="0"/>
          <w:sz w:val="20"/>
          <w:szCs w:val="20"/>
          <w:lang w:val="en-US"/>
        </w:rPr>
        <w:t>o</w:t>
      </w:r>
      <w:r w:rsidRPr="009E5DF5">
        <w:rPr>
          <w:rFonts w:ascii="Arial" w:eastAsia="Calibri" w:hAnsi="Arial" w:cs="Arial"/>
          <w:b/>
          <w:noProof w:val="0"/>
          <w:sz w:val="20"/>
          <w:szCs w:val="20"/>
          <w:lang w:val="sr-Cyrl-CS"/>
        </w:rPr>
        <w:t xml:space="preserve">., </w:t>
      </w:r>
      <w:proofErr w:type="spellStart"/>
      <w:r w:rsidRPr="009E5DF5">
        <w:rPr>
          <w:rFonts w:ascii="Arial" w:eastAsia="Calibri" w:hAnsi="Arial" w:cs="Arial"/>
          <w:b/>
          <w:noProof w:val="0"/>
          <w:sz w:val="20"/>
          <w:szCs w:val="20"/>
          <w:lang w:val="en-US"/>
        </w:rPr>
        <w:t>Београд</w:t>
      </w:r>
      <w:proofErr w:type="spellEnd"/>
      <w:r w:rsidRPr="009E5DF5">
        <w:rPr>
          <w:rFonts w:ascii="Arial" w:eastAsia="Calibri" w:hAnsi="Arial" w:cs="Arial"/>
          <w:b/>
          <w:noProof w:val="0"/>
          <w:sz w:val="20"/>
          <w:szCs w:val="20"/>
          <w:lang w:val="sr-Cyrl-CS"/>
        </w:rPr>
        <w:t xml:space="preserve">, ул. </w:t>
      </w:r>
      <w:r w:rsidRPr="009E5DF5">
        <w:rPr>
          <w:rFonts w:ascii="Arial" w:eastAsia="Calibri" w:hAnsi="Arial" w:cs="Arial"/>
          <w:b/>
          <w:noProof w:val="0"/>
          <w:sz w:val="20"/>
          <w:szCs w:val="20"/>
          <w:lang w:val="sr-Latn-RS"/>
        </w:rPr>
        <w:t>K</w:t>
      </w:r>
      <w:proofErr w:type="spellStart"/>
      <w:r w:rsidRPr="009E5DF5">
        <w:rPr>
          <w:rFonts w:ascii="Arial" w:eastAsia="Calibri" w:hAnsi="Arial" w:cs="Arial"/>
          <w:b/>
          <w:noProof w:val="0"/>
          <w:sz w:val="20"/>
          <w:szCs w:val="20"/>
          <w:lang w:val="en-US"/>
        </w:rPr>
        <w:t>умодрашка</w:t>
      </w:r>
      <w:proofErr w:type="spellEnd"/>
      <w:r w:rsidRPr="009E5DF5">
        <w:rPr>
          <w:rFonts w:ascii="Arial" w:eastAsia="Calibri" w:hAnsi="Arial" w:cs="Arial"/>
          <w:b/>
          <w:noProof w:val="0"/>
          <w:sz w:val="20"/>
          <w:szCs w:val="20"/>
          <w:lang w:val="sr-Cyrl-CS"/>
        </w:rPr>
        <w:t xml:space="preserve"> бр. 253, </w:t>
      </w:r>
      <w:r w:rsidRPr="009E5DF5">
        <w:rPr>
          <w:rFonts w:ascii="Arial" w:eastAsia="Calibri" w:hAnsi="Arial" w:cs="Arial"/>
          <w:b/>
          <w:bCs/>
          <w:noProof w:val="0"/>
          <w:sz w:val="20"/>
          <w:szCs w:val="20"/>
          <w:lang w:val="sr-Cyrl-CS"/>
        </w:rPr>
        <w:t xml:space="preserve">кога заступа </w:t>
      </w:r>
      <w:r w:rsidRPr="009E5DF5">
        <w:rPr>
          <w:rFonts w:ascii="Arial" w:eastAsia="Calibri" w:hAnsi="Arial" w:cs="Arial"/>
          <w:b/>
          <w:noProof w:val="0"/>
          <w:sz w:val="20"/>
          <w:szCs w:val="20"/>
          <w:lang w:val="sr-Cyrl-CS"/>
        </w:rPr>
        <w:t>директор</w:t>
      </w:r>
      <w:r w:rsidRPr="009E5DF5">
        <w:rPr>
          <w:rFonts w:ascii="Arial" w:eastAsia="Calibri" w:hAnsi="Arial" w:cs="Arial"/>
          <w:b/>
          <w:bCs/>
          <w:noProof w:val="0"/>
          <w:sz w:val="20"/>
          <w:szCs w:val="20"/>
          <w:lang w:val="sr-Cyrl-CS"/>
        </w:rPr>
        <w:t xml:space="preserve"> </w:t>
      </w:r>
      <w:r w:rsidRPr="009E5DF5">
        <w:rPr>
          <w:rFonts w:ascii="Arial" w:eastAsia="Calibri" w:hAnsi="Arial" w:cs="Arial"/>
          <w:b/>
          <w:noProof w:val="0"/>
          <w:sz w:val="20"/>
          <w:szCs w:val="20"/>
          <w:lang w:val="sr-Cyrl-CS"/>
        </w:rPr>
        <w:t xml:space="preserve">Снежана Огњановић </w:t>
      </w:r>
    </w:p>
    <w:p w:rsidR="00B609AE" w:rsidRPr="009E5DF5" w:rsidRDefault="00B609AE" w:rsidP="00B609AE">
      <w:pPr>
        <w:tabs>
          <w:tab w:val="center" w:pos="1620"/>
          <w:tab w:val="left" w:pos="8640"/>
        </w:tabs>
        <w:spacing w:after="0" w:line="240" w:lineRule="auto"/>
        <w:ind w:right="-45" w:hanging="66"/>
        <w:jc w:val="both"/>
        <w:outlineLvl w:val="0"/>
        <w:rPr>
          <w:rFonts w:ascii="Arial" w:eastAsia="Calibri" w:hAnsi="Arial" w:cs="Arial"/>
          <w:noProof w:val="0"/>
          <w:sz w:val="20"/>
          <w:szCs w:val="20"/>
          <w:lang w:val="sr-Cyrl-CS"/>
        </w:rPr>
      </w:pPr>
      <w:r w:rsidRPr="009E5DF5">
        <w:rPr>
          <w:rFonts w:ascii="Arial" w:eastAsia="Calibri" w:hAnsi="Arial" w:cs="Arial"/>
          <w:noProof w:val="0"/>
          <w:sz w:val="20"/>
          <w:szCs w:val="20"/>
          <w:lang w:val="sr-Cyrl-CS"/>
        </w:rPr>
        <w:t xml:space="preserve"> Матични број: 21065056</w:t>
      </w:r>
    </w:p>
    <w:p w:rsidR="00B609AE" w:rsidRPr="009E5DF5" w:rsidRDefault="00B609AE" w:rsidP="00B609AE">
      <w:pPr>
        <w:tabs>
          <w:tab w:val="center" w:pos="1620"/>
          <w:tab w:val="left" w:pos="8640"/>
        </w:tabs>
        <w:spacing w:after="0" w:line="240" w:lineRule="auto"/>
        <w:ind w:right="-45" w:hanging="66"/>
        <w:jc w:val="both"/>
        <w:outlineLvl w:val="0"/>
        <w:rPr>
          <w:rFonts w:ascii="Arial" w:eastAsia="Calibri" w:hAnsi="Arial" w:cs="Arial"/>
          <w:noProof w:val="0"/>
          <w:sz w:val="20"/>
          <w:szCs w:val="20"/>
          <w:lang w:val="sr-Cyrl-CS"/>
        </w:rPr>
      </w:pPr>
      <w:r w:rsidRPr="009E5DF5">
        <w:rPr>
          <w:rFonts w:ascii="Arial" w:eastAsia="Calibri" w:hAnsi="Arial" w:cs="Arial"/>
          <w:noProof w:val="0"/>
          <w:sz w:val="20"/>
          <w:szCs w:val="20"/>
          <w:lang w:val="sr-Cyrl-CS"/>
        </w:rPr>
        <w:t xml:space="preserve"> ПИБ број: 108774907</w:t>
      </w:r>
    </w:p>
    <w:p w:rsidR="00B609AE" w:rsidRPr="009E5DF5" w:rsidRDefault="00B609AE" w:rsidP="00B609AE">
      <w:pPr>
        <w:tabs>
          <w:tab w:val="left" w:pos="8640"/>
        </w:tabs>
        <w:spacing w:after="0" w:line="240" w:lineRule="auto"/>
        <w:ind w:right="-45" w:hanging="66"/>
        <w:jc w:val="both"/>
        <w:rPr>
          <w:rFonts w:ascii="Arial" w:eastAsia="Calibri" w:hAnsi="Arial" w:cs="Arial"/>
          <w:noProof w:val="0"/>
          <w:sz w:val="20"/>
          <w:szCs w:val="20"/>
          <w:lang w:val="sr-Latn-RS"/>
        </w:rPr>
      </w:pPr>
      <w:r w:rsidRPr="009E5DF5">
        <w:rPr>
          <w:rFonts w:ascii="Arial" w:eastAsia="Calibri" w:hAnsi="Arial" w:cs="Arial"/>
          <w:noProof w:val="0"/>
          <w:sz w:val="20"/>
          <w:szCs w:val="20"/>
          <w:lang w:val="sr-Cyrl-CS"/>
        </w:rPr>
        <w:t xml:space="preserve"> Број рачуна: 160-420289-15 који се води код </w:t>
      </w:r>
      <w:r w:rsidRPr="009E5DF5">
        <w:rPr>
          <w:rFonts w:ascii="Arial" w:eastAsia="Calibri" w:hAnsi="Arial" w:cs="Arial"/>
          <w:noProof w:val="0"/>
          <w:sz w:val="20"/>
          <w:szCs w:val="20"/>
          <w:lang w:val="en-US"/>
        </w:rPr>
        <w:t xml:space="preserve">BANKA </w:t>
      </w:r>
      <w:r w:rsidRPr="009E5DF5">
        <w:rPr>
          <w:rFonts w:ascii="Arial" w:eastAsia="Calibri" w:hAnsi="Arial" w:cs="Arial"/>
          <w:noProof w:val="0"/>
          <w:sz w:val="20"/>
          <w:szCs w:val="20"/>
          <w:lang w:val="sr-Latn-RS"/>
        </w:rPr>
        <w:t>INTESE</w:t>
      </w:r>
    </w:p>
    <w:p w:rsidR="00B609AE" w:rsidRPr="009E5DF5" w:rsidRDefault="00B609AE" w:rsidP="00B609AE">
      <w:pPr>
        <w:tabs>
          <w:tab w:val="left" w:pos="8640"/>
        </w:tabs>
        <w:spacing w:after="0" w:line="240" w:lineRule="auto"/>
        <w:ind w:right="-45" w:hanging="66"/>
        <w:jc w:val="both"/>
        <w:rPr>
          <w:rFonts w:ascii="Arial" w:eastAsia="Calibri" w:hAnsi="Arial" w:cs="Arial"/>
          <w:noProof w:val="0"/>
          <w:sz w:val="20"/>
          <w:szCs w:val="20"/>
          <w:lang w:val="sr-Latn-RS"/>
        </w:rPr>
      </w:pPr>
      <w:r w:rsidRPr="009E5DF5">
        <w:rPr>
          <w:rFonts w:ascii="Arial" w:eastAsia="Calibri" w:hAnsi="Arial" w:cs="Arial"/>
          <w:noProof w:val="0"/>
          <w:sz w:val="20"/>
          <w:szCs w:val="20"/>
          <w:lang w:val="sr-Cyrl-CS"/>
        </w:rPr>
        <w:t xml:space="preserve"> (у даљем тексту: Добављач)</w:t>
      </w:r>
    </w:p>
    <w:p w:rsidR="00EA4AA2" w:rsidRPr="00EA4AA2" w:rsidRDefault="00EA4AA2" w:rsidP="00EA4AA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EA4AA2" w:rsidRPr="00EA4AA2" w:rsidRDefault="00EA4AA2" w:rsidP="00EA4AA2">
      <w:pPr>
        <w:widowControl w:val="0"/>
        <w:spacing w:after="0" w:line="240" w:lineRule="auto"/>
        <w:ind w:left="710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75104">
      <w:pPr>
        <w:widowControl w:val="0"/>
        <w:spacing w:after="10" w:line="240" w:lineRule="auto"/>
        <w:ind w:left="710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Дана __.__.</w:t>
      </w:r>
      <w:r w:rsidRPr="00EA4AA2">
        <w:rPr>
          <w:rFonts w:ascii="Arial" w:eastAsia="Arial" w:hAnsi="Arial" w:cs="Arial"/>
          <w:noProof w:val="0"/>
          <w:color w:val="000000"/>
          <w:sz w:val="20"/>
          <w:lang w:val="en-GB"/>
        </w:rPr>
        <w:t>201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_. године закључују </w:t>
      </w:r>
    </w:p>
    <w:p w:rsidR="00EA4AA2" w:rsidRPr="00EA4AA2" w:rsidRDefault="00EA4AA2" w:rsidP="00EA4AA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EA4AA2" w:rsidRPr="00EA4AA2" w:rsidRDefault="00EA4AA2" w:rsidP="00EA4AA2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                                  </w:t>
      </w:r>
    </w:p>
    <w:p w:rsidR="00EA4AA2" w:rsidRPr="00EA4AA2" w:rsidRDefault="00EA4AA2" w:rsidP="00EA4AA2">
      <w:pPr>
        <w:widowControl w:val="0"/>
        <w:autoSpaceDE w:val="0"/>
        <w:autoSpaceDN w:val="0"/>
        <w:adjustRightInd w:val="0"/>
        <w:spacing w:before="160" w:line="228" w:lineRule="auto"/>
        <w:ind w:left="4191" w:right="2" w:hanging="10"/>
        <w:jc w:val="both"/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</w:pPr>
      <w:r w:rsidRPr="00EA4AA2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УГОВОР БР.ХХХ</w:t>
      </w:r>
    </w:p>
    <w:p w:rsidR="00EA4AA2" w:rsidRDefault="00EA4AA2" w:rsidP="00EA4AA2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  <w:szCs w:val="20"/>
        </w:rPr>
        <w:t xml:space="preserve">ЗА ЈАВНУ НАБАВКУ </w:t>
      </w:r>
      <w:r w:rsidRPr="00EA4AA2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КОРОНАРНИХ СТЕНТОВА ЗА 2018. ГОДИНУ</w:t>
      </w:r>
    </w:p>
    <w:p w:rsidR="006B736D" w:rsidRPr="00EA4AA2" w:rsidRDefault="006B736D" w:rsidP="00EA4AA2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noProof w:val="0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ЗА ПАРТИЈ</w:t>
      </w:r>
      <w:r w:rsidR="00B87A89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У</w:t>
      </w:r>
      <w:r w:rsidR="00472636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 xml:space="preserve"> 1</w:t>
      </w:r>
    </w:p>
    <w:p w:rsidR="00EA4AA2" w:rsidRPr="00EA4AA2" w:rsidRDefault="00EA4AA2" w:rsidP="00EA4AA2">
      <w:pPr>
        <w:widowControl w:val="0"/>
        <w:autoSpaceDE w:val="0"/>
        <w:autoSpaceDN w:val="0"/>
        <w:adjustRightInd w:val="0"/>
        <w:spacing w:before="160" w:line="228" w:lineRule="auto"/>
        <w:ind w:left="4191" w:right="2" w:hanging="10"/>
        <w:jc w:val="both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</w:p>
    <w:p w:rsidR="00EA4AA2" w:rsidRPr="00EA4AA2" w:rsidRDefault="00EA4AA2" w:rsidP="00EA4AA2">
      <w:pPr>
        <w:widowControl w:val="0"/>
        <w:spacing w:after="140" w:line="240" w:lineRule="auto"/>
        <w:jc w:val="center"/>
        <w:rPr>
          <w:rFonts w:ascii="Arial" w:eastAsia="Arial" w:hAnsi="Arial" w:cs="Arial"/>
          <w:noProof w:val="0"/>
          <w:color w:val="000000"/>
          <w:sz w:val="20"/>
        </w:rPr>
      </w:pP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УВОДНЕ НАПОМЕНЕ И КОНСТАТАЦИЈЕ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Купац и Добављач у уводу констатују:  </w:t>
      </w:r>
    </w:p>
    <w:p w:rsidR="00EA4AA2" w:rsidRPr="00EA4AA2" w:rsidRDefault="00EA4AA2" w:rsidP="00F330B7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да је Републички фонд за здравствено осигурање спровео отворени поступак јавне набавке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>Коронарних стентова за 2018. годину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, број јавне набавке: 404-1-110/18-7, </w:t>
      </w:r>
    </w:p>
    <w:p w:rsidR="00EA4AA2" w:rsidRPr="00EA4AA2" w:rsidRDefault="00EA4AA2" w:rsidP="00F330B7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да је Републички фонд за здравствено осигурање закључио оквирни споразум са добављачем </w:t>
      </w:r>
      <w:r w:rsidR="00472636">
        <w:rPr>
          <w:rFonts w:ascii="Arial" w:hAnsi="Arial" w:cs="Arial"/>
          <w:sz w:val="20"/>
          <w:szCs w:val="20"/>
          <w:lang w:val="sr-Latn-RS"/>
        </w:rPr>
        <w:t>STARS MEDICAL</w:t>
      </w:r>
      <w:r w:rsidR="00480521" w:rsidRPr="00101A7C">
        <w:rPr>
          <w:rFonts w:ascii="Arial" w:hAnsi="Arial" w:cs="Arial"/>
          <w:sz w:val="20"/>
          <w:szCs w:val="20"/>
          <w:lang w:val="sr-Latn-RS"/>
        </w:rPr>
        <w:t xml:space="preserve"> d.o.o.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 xml:space="preserve">, 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на основу </w:t>
      </w:r>
      <w:r w:rsidR="00480521" w:rsidRPr="00101A7C">
        <w:rPr>
          <w:rFonts w:ascii="Arial" w:eastAsia="Arial" w:hAnsi="Arial" w:cs="Arial"/>
          <w:noProof w:val="0"/>
          <w:color w:val="000000"/>
          <w:sz w:val="20"/>
        </w:rPr>
        <w:t xml:space="preserve">Одлуке бр. </w:t>
      </w:r>
      <w:r w:rsidR="00480521" w:rsidRPr="00101A7C">
        <w:rPr>
          <w:rFonts w:ascii="Arial" w:eastAsia="Arial" w:hAnsi="Arial" w:cs="Arial"/>
          <w:noProof w:val="0"/>
          <w:color w:val="000000"/>
          <w:sz w:val="20"/>
          <w:lang w:val="sr-Latn-ME"/>
        </w:rPr>
        <w:t>404-1-7/18-32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="00C33077">
        <w:rPr>
          <w:rFonts w:ascii="Arial" w:eastAsia="Arial" w:hAnsi="Arial" w:cs="Arial"/>
          <w:noProof w:val="0"/>
          <w:color w:val="000000"/>
          <w:sz w:val="20"/>
        </w:rPr>
        <w:t xml:space="preserve">од 15.6.2018. 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године,  </w:t>
      </w:r>
    </w:p>
    <w:p w:rsidR="00EA4AA2" w:rsidRPr="00EA4AA2" w:rsidRDefault="00EA4AA2" w:rsidP="00F330B7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472636" w:rsidRPr="00472636">
        <w:rPr>
          <w:rFonts w:ascii="Arial" w:eastAsia="Times New Roman" w:hAnsi="Arial" w:cs="Arial"/>
          <w:bCs/>
          <w:noProof w:val="0"/>
          <w:color w:val="000000"/>
          <w:sz w:val="20"/>
          <w:szCs w:val="20"/>
          <w:lang w:val="sr-Latn-ME"/>
        </w:rPr>
        <w:t xml:space="preserve">48-6/18 </w:t>
      </w:r>
      <w:r w:rsidRPr="00472636">
        <w:rPr>
          <w:rFonts w:ascii="Arial" w:eastAsia="Arial" w:hAnsi="Arial" w:cs="Arial"/>
          <w:noProof w:val="0"/>
          <w:color w:val="000000"/>
          <w:sz w:val="20"/>
        </w:rPr>
        <w:t>од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="00022722">
        <w:rPr>
          <w:rFonts w:ascii="Arial" w:eastAsia="Arial" w:hAnsi="Arial" w:cs="Arial"/>
          <w:noProof w:val="0"/>
          <w:color w:val="000000"/>
          <w:sz w:val="20"/>
          <w:lang w:val="sr-Latn-RS"/>
        </w:rPr>
        <w:t>9.8.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2018. године,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ПРЕДМЕТ УГОВОРА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Предмет уговора је куповина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>Коронарних стентова за 2018. годину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, наведених у Спецификацији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 xml:space="preserve">материјала 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са ценама, која се налази у Прилогу 1 овог уговора и чини његов саставни део.  </w:t>
      </w:r>
    </w:p>
    <w:p w:rsidR="00EA4AA2" w:rsidRPr="00EA4AA2" w:rsidRDefault="00EA4AA2" w:rsidP="00F330B7">
      <w:pPr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ЦЕНА И ПЛАЋАЊЕ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Цене из овог Уговора су јединичне цене наведене у члану 2. овог уговора које одговарају  ценама из оквирног споразума бр. </w:t>
      </w:r>
      <w:r w:rsidR="00B87A89">
        <w:rPr>
          <w:rFonts w:ascii="Arial" w:eastAsia="Arial" w:hAnsi="Arial" w:cs="Arial"/>
          <w:noProof w:val="0"/>
          <w:color w:val="000000"/>
          <w:sz w:val="20"/>
        </w:rPr>
        <w:t>48-6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>/18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од </w:t>
      </w:r>
      <w:r w:rsidR="00022722">
        <w:rPr>
          <w:rFonts w:ascii="Arial" w:eastAsia="Arial" w:hAnsi="Arial" w:cs="Arial"/>
          <w:noProof w:val="0"/>
          <w:color w:val="000000"/>
          <w:sz w:val="20"/>
          <w:lang w:val="sr-Latn-RS"/>
        </w:rPr>
        <w:t>9.8.</w:t>
      </w:r>
      <w:bookmarkStart w:id="0" w:name="_GoBack"/>
      <w:bookmarkEnd w:id="0"/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2018. године.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lastRenderedPageBreak/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 xml:space="preserve">ИСПОРУКА  </w:t>
      </w:r>
    </w:p>
    <w:p w:rsidR="00EA4AA2" w:rsidRPr="006A3392" w:rsidRDefault="00EA4AA2" w:rsidP="00F330B7">
      <w:pPr>
        <w:numPr>
          <w:ilvl w:val="1"/>
          <w:numId w:val="1"/>
        </w:numPr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Добављач се обавезује да ће укупно уговорену количину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>Коронарних стентова за 2018. годину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, из члана 2. овог уговора испоручити Купцу према потребама Купца, и то у року од </w:t>
      </w:r>
      <w:r w:rsidR="006C7345">
        <w:rPr>
          <w:rFonts w:ascii="Arial" w:eastAsia="Arial" w:hAnsi="Arial" w:cs="Arial"/>
          <w:noProof w:val="0"/>
          <w:color w:val="000000"/>
          <w:sz w:val="20"/>
        </w:rPr>
        <w:t>15</w:t>
      </w:r>
      <w:r w:rsidR="006A3392" w:rsidRPr="006A3392">
        <w:rPr>
          <w:rFonts w:ascii="Arial" w:eastAsia="Arial" w:hAnsi="Arial" w:cs="Arial"/>
          <w:noProof w:val="0"/>
          <w:color w:val="000000"/>
          <w:sz w:val="20"/>
        </w:rPr>
        <w:t xml:space="preserve"> дана од дана пријема писменог захтева купца.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25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Место испоруке је ____________ </w:t>
      </w:r>
      <w:r w:rsidRPr="00EA4AA2">
        <w:rPr>
          <w:rFonts w:ascii="Arial" w:eastAsia="Arial" w:hAnsi="Arial" w:cs="Arial"/>
          <w:i/>
          <w:noProof w:val="0"/>
          <w:color w:val="000000"/>
          <w:sz w:val="20"/>
        </w:rPr>
        <w:t>(унети место испоруке)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. 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УГОВОРНА КАЗНА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ВИША СИЛА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СПОРОВИ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 xml:space="preserve">РАСКИД УГОВОРА 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lastRenderedPageBreak/>
        <w:t>СТУПАЊЕ НА СНАГУ УГОВОРА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ЗАВРШНЕ ОДРЕДБЕ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left="1191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EA4AA2" w:rsidRPr="00D378B4" w:rsidRDefault="00EA4AA2" w:rsidP="00F330B7">
      <w:pPr>
        <w:widowControl w:val="0"/>
        <w:numPr>
          <w:ilvl w:val="1"/>
          <w:numId w:val="1"/>
        </w:numPr>
        <w:spacing w:after="135" w:line="228" w:lineRule="auto"/>
        <w:ind w:left="1191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Саставни део овог уговора је прилог бр. 1 – Спецификација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>материјала са ценама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237" w:line="228" w:lineRule="auto"/>
        <w:ind w:left="1191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CA1F7B" w:rsidRDefault="00CA1F7B"/>
    <w:sectPr w:rsidR="00CA1F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2F0" w:rsidRDefault="005202F0" w:rsidP="00D51A06">
      <w:pPr>
        <w:spacing w:after="0" w:line="240" w:lineRule="auto"/>
      </w:pPr>
      <w:r>
        <w:separator/>
      </w:r>
    </w:p>
  </w:endnote>
  <w:endnote w:type="continuationSeparator" w:id="0">
    <w:p w:rsidR="005202F0" w:rsidRDefault="005202F0" w:rsidP="00D5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2F0" w:rsidRDefault="005202F0" w:rsidP="00D51A06">
      <w:pPr>
        <w:spacing w:after="0" w:line="240" w:lineRule="auto"/>
      </w:pPr>
      <w:r>
        <w:separator/>
      </w:r>
    </w:p>
  </w:footnote>
  <w:footnote w:type="continuationSeparator" w:id="0">
    <w:p w:rsidR="005202F0" w:rsidRDefault="005202F0" w:rsidP="00D51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0B"/>
    <w:rsid w:val="00022722"/>
    <w:rsid w:val="0005714B"/>
    <w:rsid w:val="000F5FD7"/>
    <w:rsid w:val="002A4549"/>
    <w:rsid w:val="003321CE"/>
    <w:rsid w:val="00401F0C"/>
    <w:rsid w:val="00472636"/>
    <w:rsid w:val="00480521"/>
    <w:rsid w:val="005202F0"/>
    <w:rsid w:val="00546AA3"/>
    <w:rsid w:val="005B0561"/>
    <w:rsid w:val="006A3392"/>
    <w:rsid w:val="006B736D"/>
    <w:rsid w:val="006C7345"/>
    <w:rsid w:val="009406C1"/>
    <w:rsid w:val="00B609AE"/>
    <w:rsid w:val="00B87A89"/>
    <w:rsid w:val="00BE6F14"/>
    <w:rsid w:val="00C33077"/>
    <w:rsid w:val="00CA1F7B"/>
    <w:rsid w:val="00CC2555"/>
    <w:rsid w:val="00D378B4"/>
    <w:rsid w:val="00D402C6"/>
    <w:rsid w:val="00D51A06"/>
    <w:rsid w:val="00EA4AA2"/>
    <w:rsid w:val="00F10A97"/>
    <w:rsid w:val="00F330B7"/>
    <w:rsid w:val="00F62C0B"/>
    <w:rsid w:val="00F75104"/>
    <w:rsid w:val="00FB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F7606-9F04-41C3-8AE3-DC55D227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A06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51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A06"/>
    <w:rPr>
      <w:noProof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077"/>
    <w:rPr>
      <w:rFonts w:ascii="Segoe UI" w:hAnsi="Segoe UI" w:cs="Segoe UI"/>
      <w:noProof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Katarina Dumnić</cp:lastModifiedBy>
  <cp:revision>17</cp:revision>
  <cp:lastPrinted>2018-08-06T09:22:00Z</cp:lastPrinted>
  <dcterms:created xsi:type="dcterms:W3CDTF">2018-07-02T07:05:00Z</dcterms:created>
  <dcterms:modified xsi:type="dcterms:W3CDTF">2018-08-10T08:49:00Z</dcterms:modified>
</cp:coreProperties>
</file>