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tbl>
      <w:tblPr>
        <w:tblW w:w="9576" w:type="dxa"/>
        <w:tblInd w:w="-108" w:type="dxa"/>
        <w:tblLook w:val="00A0" w:firstRow="1" w:lastRow="0" w:firstColumn="1" w:lastColumn="0" w:noHBand="0" w:noVBand="0"/>
      </w:tblPr>
      <w:tblGrid>
        <w:gridCol w:w="216"/>
        <w:gridCol w:w="9178"/>
        <w:gridCol w:w="182"/>
      </w:tblGrid>
      <w:tr w:rsidR="000D030F" w:rsidRPr="00B34D7B" w:rsidTr="00F15561">
        <w:trPr>
          <w:gridBefore w:val="1"/>
          <w:gridAfter w:val="1"/>
          <w:wBefore w:w="216" w:type="dxa"/>
          <w:wAfter w:w="182" w:type="dxa"/>
        </w:trPr>
        <w:tc>
          <w:tcPr>
            <w:tcW w:w="9178" w:type="dxa"/>
          </w:tcPr>
          <w:p w:rsidR="000D030F" w:rsidRPr="00B34D7B" w:rsidRDefault="000D030F" w:rsidP="002218D3">
            <w:pPr>
              <w:spacing w:after="0"/>
              <w:jc w:val="left"/>
              <w:rPr>
                <w:rFonts w:cs="Arial"/>
                <w:b/>
                <w:szCs w:val="20"/>
                <w:lang w:val="en-US"/>
              </w:rPr>
            </w:pPr>
            <w:r>
              <w:rPr>
                <w:rFonts w:cs="Arial"/>
                <w:b/>
                <w:szCs w:val="20"/>
              </w:rPr>
              <w:t xml:space="preserve">       </w:t>
            </w:r>
            <w:r w:rsidRPr="00B34D7B">
              <w:rPr>
                <w:rFonts w:cs="Arial"/>
                <w:b/>
                <w:szCs w:val="20"/>
                <w:lang w:val="en-US"/>
              </w:rPr>
              <w:t>ДОБАВЉАЧ:</w:t>
            </w:r>
          </w:p>
        </w:tc>
      </w:tr>
      <w:tr w:rsidR="00F15561" w:rsidRPr="00F15561" w:rsidTr="00F15561">
        <w:tblPrEx>
          <w:tblLook w:val="04A0" w:firstRow="1" w:lastRow="0" w:firstColumn="1" w:lastColumn="0" w:noHBand="0" w:noVBand="1"/>
        </w:tblPrEx>
        <w:tc>
          <w:tcPr>
            <w:tcW w:w="9576" w:type="dxa"/>
            <w:gridSpan w:val="3"/>
          </w:tcPr>
          <w:p w:rsidR="00F15561" w:rsidRPr="00F15561" w:rsidRDefault="00F15561" w:rsidP="00F15561">
            <w:pPr>
              <w:widowControl w:val="0"/>
              <w:spacing w:after="0"/>
              <w:ind w:left="567"/>
              <w:rPr>
                <w:rFonts w:cs="Arial"/>
                <w:b/>
                <w:szCs w:val="20"/>
              </w:rPr>
            </w:pPr>
            <w:r w:rsidRPr="00F15561">
              <w:rPr>
                <w:rFonts w:cs="Arial"/>
                <w:b/>
                <w:bCs/>
                <w:szCs w:val="20"/>
                <w:lang w:val="sr-Cyrl-CS"/>
              </w:rPr>
              <w:t>„</w:t>
            </w:r>
            <w:r w:rsidRPr="00F15561">
              <w:rPr>
                <w:rFonts w:cs="Arial"/>
                <w:b/>
                <w:bCs/>
                <w:szCs w:val="20"/>
                <w:lang w:val="en-GB"/>
              </w:rPr>
              <w:t>Medicom</w:t>
            </w:r>
            <w:r w:rsidRPr="00F15561">
              <w:rPr>
                <w:rFonts w:cs="Arial"/>
                <w:b/>
                <w:bCs/>
                <w:szCs w:val="20"/>
                <w:lang w:val="sr-Cyrl-CS"/>
              </w:rPr>
              <w:t xml:space="preserve">“ </w:t>
            </w:r>
            <w:r w:rsidRPr="00F15561">
              <w:rPr>
                <w:rFonts w:cs="Arial"/>
                <w:b/>
                <w:bCs/>
                <w:szCs w:val="20"/>
                <w:lang w:val="en-GB"/>
              </w:rPr>
              <w:t>d</w:t>
            </w:r>
            <w:r w:rsidRPr="00F15561">
              <w:rPr>
                <w:rFonts w:cs="Arial"/>
                <w:b/>
                <w:bCs/>
                <w:szCs w:val="20"/>
                <w:lang w:val="sr-Cyrl-CS"/>
              </w:rPr>
              <w:t>.</w:t>
            </w:r>
            <w:r w:rsidRPr="00F15561">
              <w:rPr>
                <w:rFonts w:cs="Arial"/>
                <w:b/>
                <w:bCs/>
                <w:szCs w:val="20"/>
                <w:lang w:val="en-GB"/>
              </w:rPr>
              <w:t>o</w:t>
            </w:r>
            <w:r w:rsidRPr="00F15561">
              <w:rPr>
                <w:rFonts w:cs="Arial"/>
                <w:b/>
                <w:bCs/>
                <w:szCs w:val="20"/>
                <w:lang w:val="sr-Cyrl-CS"/>
              </w:rPr>
              <w:t>.</w:t>
            </w:r>
            <w:r w:rsidRPr="00F15561">
              <w:rPr>
                <w:rFonts w:cs="Arial"/>
                <w:b/>
                <w:bCs/>
                <w:szCs w:val="20"/>
                <w:lang w:val="en-GB"/>
              </w:rPr>
              <w:t>o</w:t>
            </w:r>
            <w:r w:rsidRPr="00F15561">
              <w:rPr>
                <w:rFonts w:cs="Arial"/>
                <w:b/>
                <w:bCs/>
                <w:szCs w:val="20"/>
                <w:lang w:val="sr-Cyrl-CS"/>
              </w:rPr>
              <w:t>.</w:t>
            </w:r>
            <w:r w:rsidRPr="00F15561">
              <w:rPr>
                <w:rFonts w:cs="Arial"/>
                <w:b/>
                <w:bCs/>
                <w:szCs w:val="20"/>
                <w:lang w:val="en-US"/>
              </w:rPr>
              <w:t>,</w:t>
            </w:r>
            <w:r w:rsidRPr="00F15561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Pr="00F15561">
              <w:rPr>
                <w:rFonts w:cs="Arial"/>
                <w:b/>
                <w:szCs w:val="20"/>
              </w:rPr>
              <w:t xml:space="preserve">ул. Поцерска бр. 3, Шабац, кога заступа директор Предраг Василић </w:t>
            </w:r>
          </w:p>
        </w:tc>
      </w:tr>
      <w:tr w:rsidR="00F15561" w:rsidRPr="00F15561" w:rsidTr="00F15561">
        <w:tblPrEx>
          <w:tblLook w:val="04A0" w:firstRow="1" w:lastRow="0" w:firstColumn="1" w:lastColumn="0" w:noHBand="0" w:noVBand="1"/>
        </w:tblPrEx>
        <w:tc>
          <w:tcPr>
            <w:tcW w:w="9576" w:type="dxa"/>
            <w:gridSpan w:val="3"/>
          </w:tcPr>
          <w:p w:rsidR="00F15561" w:rsidRPr="00F15561" w:rsidRDefault="00F15561" w:rsidP="00F15561">
            <w:pPr>
              <w:widowControl w:val="0"/>
              <w:spacing w:after="0"/>
              <w:ind w:left="567"/>
              <w:jc w:val="left"/>
              <w:rPr>
                <w:rFonts w:cs="Arial"/>
                <w:szCs w:val="20"/>
              </w:rPr>
            </w:pPr>
            <w:r w:rsidRPr="00F15561">
              <w:rPr>
                <w:rFonts w:cs="Arial"/>
                <w:szCs w:val="20"/>
                <w:lang w:val="en-US"/>
              </w:rPr>
              <w:t xml:space="preserve">Матични број: </w:t>
            </w:r>
            <w:r w:rsidRPr="00F15561">
              <w:rPr>
                <w:rFonts w:cs="Arial"/>
                <w:szCs w:val="20"/>
              </w:rPr>
              <w:t>07595166</w:t>
            </w:r>
          </w:p>
        </w:tc>
      </w:tr>
      <w:tr w:rsidR="00F15561" w:rsidRPr="00F15561" w:rsidTr="00F15561">
        <w:tblPrEx>
          <w:tblLook w:val="04A0" w:firstRow="1" w:lastRow="0" w:firstColumn="1" w:lastColumn="0" w:noHBand="0" w:noVBand="1"/>
        </w:tblPrEx>
        <w:tc>
          <w:tcPr>
            <w:tcW w:w="9576" w:type="dxa"/>
            <w:gridSpan w:val="3"/>
          </w:tcPr>
          <w:p w:rsidR="00F15561" w:rsidRPr="00F15561" w:rsidRDefault="00F15561" w:rsidP="00F15561">
            <w:pPr>
              <w:widowControl w:val="0"/>
              <w:spacing w:after="0"/>
              <w:ind w:left="567"/>
              <w:jc w:val="left"/>
              <w:rPr>
                <w:rFonts w:cs="Arial"/>
                <w:szCs w:val="20"/>
              </w:rPr>
            </w:pPr>
            <w:r w:rsidRPr="00F15561">
              <w:rPr>
                <w:rFonts w:cs="Arial"/>
                <w:szCs w:val="20"/>
                <w:lang w:val="en-US"/>
              </w:rPr>
              <w:t xml:space="preserve">ПИБ: </w:t>
            </w:r>
            <w:r w:rsidRPr="00F15561">
              <w:rPr>
                <w:rFonts w:cs="Arial"/>
                <w:szCs w:val="20"/>
              </w:rPr>
              <w:t>100126308</w:t>
            </w:r>
          </w:p>
        </w:tc>
      </w:tr>
    </w:tbl>
    <w:p w:rsidR="00F15561" w:rsidRPr="00F15561" w:rsidRDefault="00F15561" w:rsidP="00F15561">
      <w:pPr>
        <w:widowControl w:val="0"/>
        <w:spacing w:after="0"/>
        <w:ind w:left="567"/>
        <w:jc w:val="left"/>
        <w:rPr>
          <w:rFonts w:cs="Arial"/>
          <w:szCs w:val="20"/>
          <w:lang w:val="en-US"/>
        </w:rPr>
      </w:pPr>
      <w:r w:rsidRPr="00F15561">
        <w:rPr>
          <w:rFonts w:eastAsia="Arial" w:cs="Arial"/>
          <w:color w:val="000000"/>
          <w:szCs w:val="20"/>
        </w:rPr>
        <w:t xml:space="preserve"> </w:t>
      </w:r>
      <w:r w:rsidRPr="00F15561">
        <w:rPr>
          <w:rFonts w:cs="Arial"/>
          <w:szCs w:val="20"/>
          <w:lang w:val="en-US"/>
        </w:rPr>
        <w:t xml:space="preserve">Број рачуна: </w:t>
      </w:r>
      <w:r w:rsidRPr="00F15561">
        <w:rPr>
          <w:rFonts w:cs="Arial"/>
          <w:szCs w:val="20"/>
        </w:rPr>
        <w:t>265-1100310001264-40</w:t>
      </w:r>
      <w:r w:rsidRPr="00F15561">
        <w:rPr>
          <w:rFonts w:cs="Arial"/>
          <w:szCs w:val="20"/>
          <w:lang w:val="en-US"/>
        </w:rPr>
        <w:t xml:space="preserve"> који се води код Raiffeisen bank</w:t>
      </w:r>
    </w:p>
    <w:p w:rsidR="00F15561" w:rsidRPr="00F15561" w:rsidRDefault="00F15561" w:rsidP="00F15561">
      <w:pPr>
        <w:widowControl w:val="0"/>
        <w:spacing w:after="0"/>
        <w:ind w:left="567"/>
        <w:jc w:val="left"/>
        <w:rPr>
          <w:rFonts w:cs="Arial"/>
          <w:szCs w:val="20"/>
          <w:lang w:val="en-US"/>
        </w:rPr>
      </w:pPr>
      <w:r w:rsidRPr="00F15561">
        <w:rPr>
          <w:rFonts w:cs="Arial"/>
          <w:szCs w:val="20"/>
          <w:lang w:val="en-US"/>
        </w:rPr>
        <w:t>(у даљем тексту: Добављач)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FE2A5A" w:rsidRDefault="000D030F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>УГОВОР БР. ___</w:t>
      </w:r>
      <w:r w:rsidR="00FE0A72">
        <w:rPr>
          <w:rFonts w:eastAsia="Times New Roman" w:cs="Arial"/>
          <w:b/>
          <w:bCs/>
          <w:szCs w:val="20"/>
        </w:rPr>
        <w:t xml:space="preserve">ЗА ЛЕКОВЕ </w:t>
      </w:r>
      <w:r w:rsidR="00FE2A5A">
        <w:rPr>
          <w:rFonts w:eastAsia="Times New Roman" w:cs="Arial"/>
          <w:b/>
          <w:bCs/>
          <w:szCs w:val="20"/>
        </w:rPr>
        <w:t>КОЈИ СЕ ФИНАНСИРАЈУ ИЗ ДРУГИХ ИЗВОРА ЗА КОЈЕ КУПАЦ НЕМА ЗАКЉУЧЕН УГОВОР</w:t>
      </w:r>
      <w:r w:rsidR="0053421C">
        <w:rPr>
          <w:rFonts w:eastAsia="Times New Roman" w:cs="Arial"/>
          <w:b/>
          <w:bCs/>
          <w:szCs w:val="20"/>
        </w:rPr>
        <w:t xml:space="preserve"> О ПРУЖАЊУ ЗДРАВСТВЕНЕ ЗАШТИТЕ</w:t>
      </w:r>
      <w:r w:rsidR="00FE2A5A">
        <w:rPr>
          <w:rFonts w:eastAsia="Times New Roman" w:cs="Arial"/>
          <w:b/>
          <w:bCs/>
          <w:szCs w:val="20"/>
        </w:rPr>
        <w:t xml:space="preserve"> СА РЕПУБЛИЧКИМ ФОНДОМ ЗА ЗДРАВСТВЕНО ОСИГУРАЊЕ </w:t>
      </w:r>
    </w:p>
    <w:p w:rsidR="000D030F" w:rsidRPr="00B34D7B" w:rsidRDefault="000D030F" w:rsidP="000D030F">
      <w:pPr>
        <w:widowControl w:val="0"/>
        <w:autoSpaceDE w:val="0"/>
        <w:autoSpaceDN w:val="0"/>
        <w:adjustRightInd w:val="0"/>
        <w:spacing w:before="120" w:after="0" w:line="228" w:lineRule="auto"/>
        <w:jc w:val="center"/>
        <w:rPr>
          <w:rFonts w:eastAsia="Arial" w:cs="Arial"/>
          <w:b/>
          <w:bCs/>
          <w:color w:val="000000"/>
          <w:szCs w:val="20"/>
        </w:rPr>
      </w:pPr>
      <w:r w:rsidRPr="00B34D7B">
        <w:rPr>
          <w:rFonts w:eastAsia="Arial" w:cs="Arial"/>
          <w:b/>
          <w:bCs/>
          <w:color w:val="000000"/>
          <w:szCs w:val="20"/>
        </w:rPr>
        <w:t>За јавну набавку</w:t>
      </w:r>
    </w:p>
    <w:p w:rsidR="000D030F" w:rsidRPr="00B34D7B" w:rsidRDefault="000D030F" w:rsidP="000D030F">
      <w:pPr>
        <w:widowControl w:val="0"/>
        <w:autoSpaceDE w:val="0"/>
        <w:autoSpaceDN w:val="0"/>
        <w:adjustRightInd w:val="0"/>
        <w:spacing w:before="120" w:after="0" w:line="228" w:lineRule="auto"/>
        <w:jc w:val="center"/>
        <w:rPr>
          <w:rFonts w:eastAsia="Arial" w:cs="Arial"/>
          <w:b/>
          <w:bCs/>
          <w:color w:val="000000"/>
          <w:szCs w:val="20"/>
          <w:lang w:val="en-US"/>
        </w:rPr>
      </w:pPr>
      <w:r w:rsidRPr="00B34D7B">
        <w:rPr>
          <w:rFonts w:eastAsia="Arial" w:cs="Arial"/>
          <w:b/>
          <w:bCs/>
          <w:color w:val="000000"/>
          <w:szCs w:val="20"/>
          <w:lang w:val="sr-Cyrl-CS"/>
        </w:rPr>
        <w:t xml:space="preserve">ЛЕКОВА СА </w:t>
      </w:r>
      <w:r w:rsidRPr="00B34D7B">
        <w:rPr>
          <w:rFonts w:eastAsia="Arial" w:cs="Arial"/>
          <w:b/>
          <w:bCs/>
          <w:color w:val="000000"/>
          <w:szCs w:val="20"/>
          <w:lang w:val="en-US"/>
        </w:rPr>
        <w:t xml:space="preserve"> ЛИСТЕ Б И ЛИСТЕ Д</w:t>
      </w:r>
      <w:r w:rsidRPr="00B34D7B">
        <w:rPr>
          <w:rFonts w:eastAsia="Arial" w:cs="Arial"/>
          <w:b/>
          <w:bCs/>
          <w:color w:val="000000"/>
          <w:szCs w:val="20"/>
          <w:lang w:val="sr-Cyrl-CS"/>
        </w:rPr>
        <w:t xml:space="preserve"> ЛИСТЕ ЛЕКОВА</w:t>
      </w:r>
      <w:r w:rsidRPr="00B34D7B">
        <w:rPr>
          <w:rFonts w:eastAsia="Arial" w:cs="Arial"/>
          <w:b/>
          <w:bCs/>
          <w:color w:val="000000"/>
          <w:szCs w:val="20"/>
          <w:lang w:val="sr-Latn-RS"/>
        </w:rPr>
        <w:t xml:space="preserve"> </w:t>
      </w:r>
      <w:r w:rsidRPr="00B34D7B">
        <w:rPr>
          <w:rFonts w:eastAsia="Arial" w:cs="Arial"/>
          <w:b/>
          <w:bCs/>
          <w:color w:val="000000"/>
          <w:szCs w:val="20"/>
        </w:rPr>
        <w:t>ЗА 2018. ГОДИНУ</w:t>
      </w:r>
    </w:p>
    <w:p w:rsidR="00F15561" w:rsidRPr="00F15561" w:rsidRDefault="00F15561" w:rsidP="00F15561">
      <w:pPr>
        <w:widowControl w:val="0"/>
        <w:spacing w:before="120" w:after="240"/>
        <w:ind w:left="284" w:right="2"/>
        <w:jc w:val="center"/>
        <w:rPr>
          <w:rFonts w:eastAsia="Arial" w:cs="Arial"/>
          <w:b/>
          <w:color w:val="000000"/>
          <w:lang w:val="en-US"/>
        </w:rPr>
      </w:pPr>
      <w:r w:rsidRPr="00F15561">
        <w:rPr>
          <w:rFonts w:cs="Arial"/>
          <w:b/>
          <w:szCs w:val="20"/>
        </w:rPr>
        <w:t>-за партије 370, 371, 372 и 373</w:t>
      </w:r>
      <w:r w:rsidRPr="00F15561">
        <w:rPr>
          <w:rFonts w:cs="Arial"/>
          <w:b/>
          <w:szCs w:val="20"/>
          <w:lang w:val="sr-Latn-RS"/>
        </w:rPr>
        <w:t>-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2440B0" w:rsidRDefault="00622368" w:rsidP="002440B0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2440B0">
        <w:rPr>
          <w:rFonts w:eastAsia="Times New Roman" w:cs="Arial"/>
          <w:szCs w:val="20"/>
          <w:lang w:val="en-US"/>
        </w:rPr>
        <w:t xml:space="preserve">да </w:t>
      </w:r>
      <w:r w:rsidRPr="002440B0">
        <w:rPr>
          <w:rFonts w:eastAsia="Times New Roman" w:cs="Arial"/>
          <w:szCs w:val="20"/>
        </w:rPr>
        <w:t>су</w:t>
      </w:r>
      <w:r w:rsidRPr="002440B0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Pr="002440B0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Pr="002440B0">
        <w:rPr>
          <w:rFonts w:eastAsia="Times New Roman" w:cs="Arial"/>
          <w:szCs w:val="20"/>
          <w:lang w:val="en-US"/>
        </w:rPr>
        <w:t xml:space="preserve"> спрове</w:t>
      </w:r>
      <w:r w:rsidRPr="002440B0">
        <w:rPr>
          <w:rFonts w:eastAsia="Times New Roman" w:cs="Arial"/>
          <w:szCs w:val="20"/>
        </w:rPr>
        <w:t>ли</w:t>
      </w:r>
      <w:r w:rsidRPr="002440B0">
        <w:rPr>
          <w:rFonts w:eastAsia="Times New Roman" w:cs="Arial"/>
          <w:szCs w:val="20"/>
          <w:lang w:val="en-US"/>
        </w:rPr>
        <w:t xml:space="preserve"> </w:t>
      </w:r>
      <w:r w:rsidR="008104AF" w:rsidRPr="002440B0">
        <w:rPr>
          <w:rFonts w:eastAsia="Times New Roman" w:cs="Arial"/>
          <w:szCs w:val="20"/>
          <w:lang w:val="en-US"/>
        </w:rPr>
        <w:t xml:space="preserve">отворени поступак јавне </w:t>
      </w:r>
      <w:r w:rsidR="000D030F" w:rsidRPr="002440B0">
        <w:rPr>
          <w:rFonts w:eastAsia="Batang" w:cs="Arial"/>
          <w:bCs/>
          <w:szCs w:val="20"/>
          <w:lang w:val="sr-Cyrl-CS" w:eastAsia="sr-Latn-CS"/>
        </w:rPr>
        <w:t>Леков</w:t>
      </w:r>
      <w:r w:rsidR="000D030F" w:rsidRPr="002440B0">
        <w:rPr>
          <w:rFonts w:eastAsia="Batang" w:cs="Arial"/>
          <w:bCs/>
          <w:szCs w:val="20"/>
          <w:lang w:val="en-US" w:eastAsia="sr-Latn-CS"/>
        </w:rPr>
        <w:t>a</w:t>
      </w:r>
      <w:r w:rsidR="000D030F" w:rsidRPr="002440B0">
        <w:rPr>
          <w:rFonts w:eastAsia="Batang" w:cs="Arial"/>
          <w:bCs/>
          <w:szCs w:val="20"/>
          <w:lang w:val="sr-Cyrl-CS" w:eastAsia="sr-Latn-CS"/>
        </w:rPr>
        <w:t xml:space="preserve"> са Листе Б и Листе Д Листе лекова за 2018. годину</w:t>
      </w:r>
      <w:r w:rsidR="000D030F" w:rsidRPr="002440B0">
        <w:rPr>
          <w:rFonts w:cs="Arial"/>
          <w:lang w:val="sr-Cyrl-CS"/>
        </w:rPr>
        <w:t xml:space="preserve">, број ЈН </w:t>
      </w:r>
      <w:r w:rsidR="000D030F" w:rsidRPr="002440B0">
        <w:rPr>
          <w:rFonts w:eastAsia="Arial" w:cs="Arial"/>
          <w:color w:val="000000"/>
          <w:lang w:val="en-US"/>
        </w:rPr>
        <w:t>404-1-110/</w:t>
      </w:r>
      <w:r w:rsidR="000D030F" w:rsidRPr="002440B0">
        <w:rPr>
          <w:rFonts w:eastAsia="Arial" w:cs="Arial"/>
          <w:color w:val="000000"/>
        </w:rPr>
        <w:t>18-30</w:t>
      </w:r>
      <w:r w:rsidR="008104AF" w:rsidRPr="002440B0">
        <w:rPr>
          <w:rFonts w:eastAsia="Times New Roman" w:cs="Arial"/>
          <w:szCs w:val="20"/>
          <w:lang w:val="en-US"/>
        </w:rPr>
        <w:t xml:space="preserve">, </w:t>
      </w:r>
    </w:p>
    <w:p w:rsidR="002440B0" w:rsidRPr="00132FA1" w:rsidRDefault="00622368" w:rsidP="002440B0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2440B0">
        <w:rPr>
          <w:rFonts w:eastAsia="Times New Roman" w:cs="Arial"/>
          <w:szCs w:val="20"/>
          <w:lang w:val="en-US"/>
        </w:rPr>
        <w:t xml:space="preserve">да </w:t>
      </w:r>
      <w:r w:rsidRPr="002440B0">
        <w:rPr>
          <w:rFonts w:eastAsia="Times New Roman" w:cs="Arial"/>
          <w:szCs w:val="20"/>
        </w:rPr>
        <w:t>су</w:t>
      </w:r>
      <w:r w:rsidRPr="002440B0">
        <w:rPr>
          <w:rFonts w:eastAsia="Times New Roman" w:cs="Arial"/>
          <w:szCs w:val="20"/>
          <w:lang w:val="en-US"/>
        </w:rPr>
        <w:t xml:space="preserve"> Републички фонд за </w:t>
      </w:r>
      <w:r w:rsidRPr="00132FA1">
        <w:rPr>
          <w:rFonts w:eastAsia="Times New Roman" w:cs="Arial"/>
          <w:szCs w:val="20"/>
          <w:lang w:val="en-US"/>
        </w:rPr>
        <w:t>здравствено осигурање</w:t>
      </w:r>
      <w:r w:rsidRPr="00132FA1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Pr="00132FA1">
        <w:rPr>
          <w:rFonts w:eastAsia="Times New Roman" w:cs="Arial"/>
          <w:szCs w:val="20"/>
          <w:lang w:val="en-US"/>
        </w:rPr>
        <w:t xml:space="preserve"> </w:t>
      </w:r>
      <w:r w:rsidR="008104AF" w:rsidRPr="00132FA1">
        <w:rPr>
          <w:rFonts w:eastAsia="Times New Roman" w:cs="Arial"/>
          <w:szCs w:val="20"/>
          <w:lang w:val="en-US"/>
        </w:rPr>
        <w:t>закључи</w:t>
      </w:r>
      <w:r w:rsidRPr="00132FA1">
        <w:rPr>
          <w:rFonts w:eastAsia="Times New Roman" w:cs="Arial"/>
          <w:szCs w:val="20"/>
        </w:rPr>
        <w:t>ли</w:t>
      </w:r>
      <w:r w:rsidR="008104AF" w:rsidRPr="00132FA1">
        <w:rPr>
          <w:rFonts w:eastAsia="Times New Roman" w:cs="Arial"/>
          <w:szCs w:val="20"/>
          <w:lang w:val="en-US"/>
        </w:rPr>
        <w:t xml:space="preserve"> оквирни споразум са </w:t>
      </w:r>
      <w:r w:rsidRPr="00132FA1">
        <w:rPr>
          <w:rFonts w:eastAsia="Times New Roman" w:cs="Arial"/>
          <w:szCs w:val="20"/>
        </w:rPr>
        <w:t xml:space="preserve">добављачем </w:t>
      </w:r>
      <w:r w:rsidR="00F15561" w:rsidRPr="00132FA1">
        <w:rPr>
          <w:rFonts w:cs="Arial"/>
          <w:bCs/>
          <w:szCs w:val="20"/>
          <w:lang w:val="en-GB"/>
        </w:rPr>
        <w:t>Medicom</w:t>
      </w:r>
      <w:r w:rsidR="00F15561" w:rsidRPr="00132FA1">
        <w:rPr>
          <w:rFonts w:eastAsia="Arial" w:cs="Arial"/>
        </w:rPr>
        <w:t xml:space="preserve"> d.o.o. на основу Одлуке бр. 404-1-27/18-82 од 19.10.2018. године,   </w:t>
      </w:r>
      <w:r w:rsidR="00F15561" w:rsidRPr="00132FA1">
        <w:rPr>
          <w:rFonts w:cs="Arial"/>
          <w:szCs w:val="20"/>
          <w:lang w:val="sr-Latn-RS"/>
        </w:rPr>
        <w:t xml:space="preserve">за партијe </w:t>
      </w:r>
      <w:r w:rsidR="00F15561" w:rsidRPr="00132FA1">
        <w:rPr>
          <w:rFonts w:eastAsia="Arial" w:cs="Arial"/>
        </w:rPr>
        <w:t xml:space="preserve"> </w:t>
      </w:r>
      <w:r w:rsidR="00F15561" w:rsidRPr="00132FA1">
        <w:rPr>
          <w:rFonts w:cs="Arial"/>
          <w:szCs w:val="20"/>
        </w:rPr>
        <w:t>370, 371, 372 и 373</w:t>
      </w:r>
      <w:r w:rsidR="00193219" w:rsidRPr="00132FA1">
        <w:rPr>
          <w:rFonts w:cs="Arial"/>
          <w:szCs w:val="20"/>
        </w:rPr>
        <w:t>,</w:t>
      </w:r>
    </w:p>
    <w:p w:rsidR="008104AF" w:rsidRPr="00132FA1" w:rsidRDefault="008104AF" w:rsidP="002440B0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132FA1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F15561" w:rsidRPr="00132FA1">
        <w:rPr>
          <w:rFonts w:eastAsia="Arial" w:cs="Arial"/>
        </w:rPr>
        <w:t>99-16</w:t>
      </w:r>
      <w:r w:rsidR="006E6088" w:rsidRPr="00132FA1">
        <w:rPr>
          <w:rFonts w:eastAsia="Arial" w:cs="Arial"/>
        </w:rPr>
        <w:t xml:space="preserve">/18 од 31.10.2018. године и </w:t>
      </w:r>
      <w:r w:rsidR="006E6088" w:rsidRPr="00132FA1">
        <w:rPr>
          <w:rFonts w:eastAsia="Times New Roman" w:cs="Arial"/>
          <w:szCs w:val="20"/>
        </w:rPr>
        <w:t xml:space="preserve">Анексом оквирног споразума бр. </w:t>
      </w:r>
      <w:r w:rsidR="006E6088" w:rsidRPr="00132FA1">
        <w:rPr>
          <w:rFonts w:eastAsia="Arial" w:cs="Arial"/>
        </w:rPr>
        <w:t>99-</w:t>
      </w:r>
      <w:r w:rsidR="00F15561" w:rsidRPr="00132FA1">
        <w:rPr>
          <w:rFonts w:eastAsia="Arial" w:cs="Arial"/>
          <w:lang w:val="sr-Latn-RS"/>
        </w:rPr>
        <w:t>16</w:t>
      </w:r>
      <w:r w:rsidR="006E6088" w:rsidRPr="00132FA1">
        <w:rPr>
          <w:rFonts w:eastAsia="Arial" w:cs="Arial"/>
        </w:rPr>
        <w:t xml:space="preserve">/18 </w:t>
      </w:r>
      <w:r w:rsidR="001E23DA">
        <w:rPr>
          <w:rFonts w:eastAsia="Times New Roman" w:cs="Arial"/>
          <w:szCs w:val="20"/>
        </w:rPr>
        <w:t>од 7</w:t>
      </w:r>
      <w:r w:rsidR="006E6088" w:rsidRPr="00132FA1">
        <w:rPr>
          <w:rFonts w:eastAsia="Times New Roman" w:cs="Arial"/>
          <w:szCs w:val="20"/>
        </w:rPr>
        <w:t>.3.2019. године</w:t>
      </w:r>
      <w:r w:rsidR="00262554" w:rsidRPr="00132FA1">
        <w:rPr>
          <w:rFonts w:eastAsia="Times New Roman" w:cs="Arial"/>
          <w:szCs w:val="20"/>
        </w:rPr>
        <w:t>.</w:t>
      </w:r>
    </w:p>
    <w:p w:rsidR="008104AF" w:rsidRPr="00132FA1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132FA1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132FA1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132FA1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132FA1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4B34DA" w:rsidRPr="00132FA1">
        <w:rPr>
          <w:rFonts w:eastAsia="Times New Roman" w:cs="Arial"/>
          <w:szCs w:val="20"/>
        </w:rPr>
        <w:t xml:space="preserve"> који се финансирају </w:t>
      </w:r>
      <w:r w:rsidR="00CD17F0" w:rsidRPr="00132FA1">
        <w:rPr>
          <w:rFonts w:eastAsia="Times New Roman" w:cs="Arial"/>
          <w:bCs/>
          <w:szCs w:val="20"/>
        </w:rPr>
        <w:t>из других извора за које купац нема закључен уговор о пружању здравствене заштите са Републичким фондом за здравствено осигурање</w:t>
      </w:r>
      <w:r w:rsidR="00105230" w:rsidRPr="00132FA1">
        <w:rPr>
          <w:rFonts w:eastAsia="Times New Roman" w:cs="Arial"/>
          <w:szCs w:val="20"/>
        </w:rPr>
        <w:t>,</w:t>
      </w:r>
      <w:r w:rsidRPr="00132FA1">
        <w:rPr>
          <w:rFonts w:eastAsia="Times New Roman" w:cs="Arial"/>
          <w:szCs w:val="20"/>
          <w:lang w:val="en-US"/>
        </w:rPr>
        <w:t xml:space="preserve"> наведених у Спецификацији </w:t>
      </w:r>
      <w:r w:rsidRPr="00CD17F0">
        <w:rPr>
          <w:rFonts w:eastAsia="Times New Roman" w:cs="Arial"/>
          <w:szCs w:val="20"/>
          <w:lang w:val="en-US"/>
        </w:rPr>
        <w:t>лекова</w:t>
      </w:r>
      <w:r w:rsidRPr="008104AF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 </w:t>
      </w:r>
    </w:p>
    <w:p w:rsidR="008104AF" w:rsidRPr="002440B0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2440B0" w:rsidRDefault="002440B0" w:rsidP="002440B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</w:rPr>
      </w:pPr>
    </w:p>
    <w:p w:rsidR="002440B0" w:rsidRPr="00D87E03" w:rsidRDefault="002440B0" w:rsidP="002440B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3. ЦЕНА И ПЛАЋАЊЕ</w:t>
      </w:r>
    </w:p>
    <w:p w:rsidR="008104AF" w:rsidRPr="00132FA1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</w:t>
      </w:r>
      <w:r w:rsidRPr="00132FA1">
        <w:rPr>
          <w:rFonts w:eastAsia="Times New Roman" w:cs="Arial"/>
          <w:szCs w:val="20"/>
          <w:lang w:val="en-US"/>
        </w:rPr>
        <w:t xml:space="preserve">Уговора су јединичне цене наведене у члану 2. овог уговора које одговарају ценама из оквирног споразума бр. </w:t>
      </w:r>
      <w:r w:rsidR="00F15561" w:rsidRPr="00132FA1">
        <w:rPr>
          <w:rFonts w:eastAsia="Arial" w:cs="Arial"/>
        </w:rPr>
        <w:t>99-16</w:t>
      </w:r>
      <w:r w:rsidR="006E6088" w:rsidRPr="00132FA1">
        <w:rPr>
          <w:rFonts w:eastAsia="Arial" w:cs="Arial"/>
        </w:rPr>
        <w:t>/18 од 31.10.2018. године</w:t>
      </w:r>
      <w:r w:rsidRPr="00132FA1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293A57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132FA1">
        <w:rPr>
          <w:rFonts w:eastAsia="Times New Roman" w:cs="Arial"/>
          <w:szCs w:val="20"/>
        </w:rPr>
        <w:t>Купац</w:t>
      </w:r>
      <w:r w:rsidR="008104AF" w:rsidRPr="00132FA1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ED48D0">
        <w:rPr>
          <w:rFonts w:eastAsia="Times New Roman" w:cs="Arial"/>
          <w:szCs w:val="20"/>
          <w:lang w:val="en-US"/>
        </w:rPr>
        <w:t>нос ПДВ-а у року од 45</w:t>
      </w:r>
      <w:bookmarkStart w:id="1" w:name="_GoBack"/>
      <w:bookmarkEnd w:id="1"/>
      <w:r w:rsidR="00CB3FFF" w:rsidRPr="00132FA1">
        <w:rPr>
          <w:rFonts w:eastAsia="Times New Roman" w:cs="Arial"/>
          <w:szCs w:val="20"/>
          <w:lang w:val="en-US"/>
        </w:rPr>
        <w:t xml:space="preserve"> </w:t>
      </w:r>
      <w:r w:rsidRPr="00132FA1">
        <w:rPr>
          <w:rFonts w:eastAsia="Times New Roman" w:cs="Arial"/>
          <w:szCs w:val="20"/>
          <w:lang w:val="en-US"/>
        </w:rPr>
        <w:t xml:space="preserve">дана </w:t>
      </w:r>
      <w:r>
        <w:rPr>
          <w:rFonts w:eastAsia="Times New Roman" w:cs="Arial"/>
          <w:szCs w:val="20"/>
          <w:lang w:val="en-US"/>
        </w:rPr>
        <w:t>од дана пријема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</w:t>
      </w:r>
      <w:r w:rsidRPr="00132FA1">
        <w:rPr>
          <w:rFonts w:eastAsia="Times New Roman" w:cs="Arial"/>
          <w:szCs w:val="20"/>
          <w:lang w:val="en-US"/>
        </w:rPr>
        <w:t xml:space="preserve">потребама Купца, и то у року од </w:t>
      </w:r>
      <w:r w:rsidR="00F15561" w:rsidRPr="00132FA1">
        <w:rPr>
          <w:rFonts w:eastAsia="Times New Roman" w:cs="Arial"/>
          <w:bCs/>
          <w:szCs w:val="20"/>
          <w:lang w:val="sr-Cyrl-CS"/>
        </w:rPr>
        <w:t>72</w:t>
      </w:r>
      <w:r w:rsidR="00826AFE" w:rsidRPr="00132FA1">
        <w:rPr>
          <w:rFonts w:eastAsia="Times New Roman" w:cs="Arial"/>
          <w:bCs/>
          <w:szCs w:val="20"/>
        </w:rPr>
        <w:t xml:space="preserve"> </w:t>
      </w:r>
      <w:r w:rsidR="00F15561" w:rsidRPr="00132FA1">
        <w:rPr>
          <w:rFonts w:eastAsia="Times New Roman" w:cs="Arial"/>
          <w:bCs/>
          <w:szCs w:val="20"/>
          <w:lang w:val="sr-Cyrl-CS"/>
        </w:rPr>
        <w:t>сатa</w:t>
      </w:r>
      <w:r w:rsidR="00826AFE" w:rsidRPr="00132FA1">
        <w:rPr>
          <w:rFonts w:eastAsia="Times New Roman" w:cs="Arial"/>
          <w:bCs/>
          <w:szCs w:val="20"/>
          <w:lang w:val="sr-Cyrl-CS"/>
        </w:rPr>
        <w:t xml:space="preserve"> од пријема </w:t>
      </w:r>
      <w:r w:rsidR="00826AFE" w:rsidRPr="00FA1A35">
        <w:rPr>
          <w:rFonts w:eastAsia="Times New Roman" w:cs="Arial"/>
          <w:bCs/>
          <w:szCs w:val="20"/>
          <w:lang w:val="sr-Cyrl-CS"/>
        </w:rPr>
        <w:t>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</w:t>
      </w:r>
      <w:r w:rsidRPr="008104AF">
        <w:rPr>
          <w:rFonts w:eastAsia="Times New Roman" w:cs="Arial"/>
          <w:szCs w:val="20"/>
          <w:lang w:val="en-US"/>
        </w:rPr>
        <w:lastRenderedPageBreak/>
        <w:t xml:space="preserve">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2440B0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FF0000"/>
                <w:szCs w:val="20"/>
                <w:lang w:val="sr-Cyrl-CS"/>
              </w:rPr>
            </w:pPr>
            <w:r w:rsidRPr="00132FA1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2440B0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FF0000"/>
                <w:szCs w:val="20"/>
                <w:lang w:val="sr-Cyrl-CS"/>
              </w:rPr>
            </w:pPr>
          </w:p>
        </w:tc>
      </w:tr>
      <w:tr w:rsidR="00F15561" w:rsidRPr="001425A9" w:rsidTr="00FA236A">
        <w:tc>
          <w:tcPr>
            <w:tcW w:w="5387" w:type="dxa"/>
            <w:vAlign w:val="center"/>
          </w:tcPr>
          <w:p w:rsidR="00F15561" w:rsidRPr="001425A9" w:rsidRDefault="00F15561" w:rsidP="00F155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F15561" w:rsidRPr="004E1C21" w:rsidRDefault="00F15561" w:rsidP="00F15561">
            <w:pPr>
              <w:pStyle w:val="Default"/>
              <w:jc w:val="center"/>
              <w:rPr>
                <w:sz w:val="20"/>
                <w:szCs w:val="20"/>
                <w:lang w:val="sr-Cyrl-CS"/>
              </w:rPr>
            </w:pPr>
            <w:r w:rsidRPr="004E1C21">
              <w:rPr>
                <w:b/>
                <w:sz w:val="20"/>
                <w:szCs w:val="20"/>
              </w:rPr>
              <w:t>Medicom d.o.o.</w:t>
            </w:r>
          </w:p>
        </w:tc>
      </w:tr>
      <w:tr w:rsidR="00F15561" w:rsidRPr="001425A9" w:rsidTr="00FA236A">
        <w:tc>
          <w:tcPr>
            <w:tcW w:w="5387" w:type="dxa"/>
            <w:vAlign w:val="center"/>
          </w:tcPr>
          <w:p w:rsidR="00F15561" w:rsidRPr="001425A9" w:rsidRDefault="00F15561" w:rsidP="00F155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F15561" w:rsidRPr="004E1C21" w:rsidRDefault="00F15561" w:rsidP="00F15561">
            <w:pPr>
              <w:pStyle w:val="Default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F15561" w:rsidRPr="001425A9" w:rsidTr="00FA236A">
        <w:trPr>
          <w:trHeight w:val="525"/>
        </w:trPr>
        <w:tc>
          <w:tcPr>
            <w:tcW w:w="5387" w:type="dxa"/>
            <w:vAlign w:val="center"/>
          </w:tcPr>
          <w:p w:rsidR="00F15561" w:rsidRPr="001425A9" w:rsidRDefault="00F15561" w:rsidP="00F155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1425A9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F15561" w:rsidRPr="004E1C21" w:rsidRDefault="00F15561" w:rsidP="00F15561">
            <w:pPr>
              <w:pStyle w:val="Default"/>
              <w:jc w:val="center"/>
              <w:rPr>
                <w:sz w:val="20"/>
                <w:szCs w:val="20"/>
                <w:lang w:val="sr-Cyrl-CS"/>
              </w:rPr>
            </w:pPr>
            <w:r w:rsidRPr="004E1C21">
              <w:rPr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F15561" w:rsidRPr="001425A9" w:rsidTr="00FA236A">
        <w:tc>
          <w:tcPr>
            <w:tcW w:w="5387" w:type="dxa"/>
            <w:vAlign w:val="center"/>
          </w:tcPr>
          <w:p w:rsidR="00F15561" w:rsidRPr="001425A9" w:rsidRDefault="00F15561" w:rsidP="00F15561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F15561" w:rsidRPr="001425A9" w:rsidRDefault="00F15561" w:rsidP="00F155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F15561" w:rsidRPr="004E1C21" w:rsidRDefault="00F15561" w:rsidP="00F15561">
            <w:pPr>
              <w:pStyle w:val="Default"/>
              <w:jc w:val="center"/>
              <w:rPr>
                <w:sz w:val="20"/>
                <w:szCs w:val="20"/>
                <w:lang w:val="sr-Cyrl-CS"/>
              </w:rPr>
            </w:pPr>
            <w:r w:rsidRPr="004E1C21">
              <w:rPr>
                <w:b/>
                <w:sz w:val="20"/>
                <w:szCs w:val="20"/>
                <w:lang w:val="sr-Cyrl-RS"/>
              </w:rPr>
              <w:t>Предраг Василић</w:t>
            </w:r>
          </w:p>
        </w:tc>
      </w:tr>
    </w:tbl>
    <w:p w:rsidR="001425A9" w:rsidRDefault="001425A9" w:rsidP="0067066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01C" w:rsidRDefault="0042601C" w:rsidP="001C32E4">
      <w:pPr>
        <w:spacing w:after="0"/>
      </w:pPr>
      <w:r>
        <w:separator/>
      </w:r>
    </w:p>
  </w:endnote>
  <w:endnote w:type="continuationSeparator" w:id="0">
    <w:p w:rsidR="0042601C" w:rsidRDefault="0042601C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01C" w:rsidRDefault="0042601C" w:rsidP="001C32E4">
      <w:pPr>
        <w:spacing w:after="0"/>
      </w:pPr>
      <w:r>
        <w:separator/>
      </w:r>
    </w:p>
  </w:footnote>
  <w:footnote w:type="continuationSeparator" w:id="0">
    <w:p w:rsidR="0042601C" w:rsidRDefault="0042601C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4321CB8"/>
    <w:multiLevelType w:val="hybridMultilevel"/>
    <w:tmpl w:val="D28827CA"/>
    <w:lvl w:ilvl="0" w:tplc="1984462E">
      <w:start w:val="3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62907198"/>
    <w:multiLevelType w:val="multilevel"/>
    <w:tmpl w:val="6DF0F5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20DB8"/>
    <w:rsid w:val="00074E71"/>
    <w:rsid w:val="00084CFA"/>
    <w:rsid w:val="000D030F"/>
    <w:rsid w:val="00105230"/>
    <w:rsid w:val="00132FA1"/>
    <w:rsid w:val="00136BF6"/>
    <w:rsid w:val="001425A9"/>
    <w:rsid w:val="00193219"/>
    <w:rsid w:val="001C32E4"/>
    <w:rsid w:val="001D7DDD"/>
    <w:rsid w:val="001E23DA"/>
    <w:rsid w:val="001E4949"/>
    <w:rsid w:val="00217C1C"/>
    <w:rsid w:val="00222B9C"/>
    <w:rsid w:val="00235E43"/>
    <w:rsid w:val="002440B0"/>
    <w:rsid w:val="00262554"/>
    <w:rsid w:val="00285677"/>
    <w:rsid w:val="00293A57"/>
    <w:rsid w:val="002D31A6"/>
    <w:rsid w:val="00302980"/>
    <w:rsid w:val="00306F41"/>
    <w:rsid w:val="0031660A"/>
    <w:rsid w:val="003E3BF1"/>
    <w:rsid w:val="003E4D85"/>
    <w:rsid w:val="0042601C"/>
    <w:rsid w:val="00482647"/>
    <w:rsid w:val="004A04C9"/>
    <w:rsid w:val="004B34DA"/>
    <w:rsid w:val="0053421C"/>
    <w:rsid w:val="00557529"/>
    <w:rsid w:val="00612EEB"/>
    <w:rsid w:val="00622368"/>
    <w:rsid w:val="00670662"/>
    <w:rsid w:val="00694F65"/>
    <w:rsid w:val="006C3209"/>
    <w:rsid w:val="006E6088"/>
    <w:rsid w:val="007008B3"/>
    <w:rsid w:val="00713EF7"/>
    <w:rsid w:val="00780059"/>
    <w:rsid w:val="00793E0E"/>
    <w:rsid w:val="008104AF"/>
    <w:rsid w:val="00821984"/>
    <w:rsid w:val="00826AFE"/>
    <w:rsid w:val="008D375D"/>
    <w:rsid w:val="008F5803"/>
    <w:rsid w:val="008F618A"/>
    <w:rsid w:val="00912F06"/>
    <w:rsid w:val="009168DE"/>
    <w:rsid w:val="00932F1E"/>
    <w:rsid w:val="00990838"/>
    <w:rsid w:val="009A7B4E"/>
    <w:rsid w:val="009F2617"/>
    <w:rsid w:val="00A110C1"/>
    <w:rsid w:val="00A15C3B"/>
    <w:rsid w:val="00A40DE1"/>
    <w:rsid w:val="00AA7EC7"/>
    <w:rsid w:val="00B15479"/>
    <w:rsid w:val="00B166A3"/>
    <w:rsid w:val="00B6216F"/>
    <w:rsid w:val="00B8252A"/>
    <w:rsid w:val="00BA3004"/>
    <w:rsid w:val="00C3565A"/>
    <w:rsid w:val="00CB10BC"/>
    <w:rsid w:val="00CB3FFF"/>
    <w:rsid w:val="00CD17F0"/>
    <w:rsid w:val="00CD2253"/>
    <w:rsid w:val="00CE3B2D"/>
    <w:rsid w:val="00D053D0"/>
    <w:rsid w:val="00D646AF"/>
    <w:rsid w:val="00D7616A"/>
    <w:rsid w:val="00D87E03"/>
    <w:rsid w:val="00E17DE2"/>
    <w:rsid w:val="00ED48D0"/>
    <w:rsid w:val="00F15561"/>
    <w:rsid w:val="00FB1BE7"/>
    <w:rsid w:val="00FB677D"/>
    <w:rsid w:val="00FE0A72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A0F21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2440B0"/>
    <w:pPr>
      <w:ind w:left="720"/>
      <w:contextualSpacing/>
    </w:pPr>
  </w:style>
  <w:style w:type="paragraph" w:customStyle="1" w:styleId="Default">
    <w:name w:val="Default"/>
    <w:rsid w:val="00F1556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082C6-58B6-475C-8B23-D881DF2B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</cp:revision>
  <cp:lastPrinted>2019-02-21T13:36:00Z</cp:lastPrinted>
  <dcterms:created xsi:type="dcterms:W3CDTF">2019-05-24T09:58:00Z</dcterms:created>
  <dcterms:modified xsi:type="dcterms:W3CDTF">2019-05-24T09:58:00Z</dcterms:modified>
</cp:coreProperties>
</file>