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77" w:rsidRPr="00413C77" w:rsidRDefault="00413C77" w:rsidP="00413C77">
      <w:pPr>
        <w:widowControl w:val="0"/>
        <w:spacing w:before="160" w:after="160" w:line="230" w:lineRule="atLeast"/>
        <w:ind w:left="0" w:right="23" w:firstLine="0"/>
      </w:pPr>
      <w:r w:rsidRPr="00413C77">
        <w:rPr>
          <w:b/>
        </w:rPr>
        <w:t>КУПАЦ:</w:t>
      </w:r>
      <w:r w:rsidRPr="00413C77">
        <w:t xml:space="preserve"> </w:t>
      </w:r>
      <w:bookmarkStart w:id="0" w:name="_GoBack"/>
      <w:bookmarkEnd w:id="0"/>
    </w:p>
    <w:p w:rsidR="00413C77" w:rsidRPr="00F15D46" w:rsidRDefault="00413C77" w:rsidP="00043F87">
      <w:pPr>
        <w:widowControl w:val="0"/>
        <w:spacing w:after="24"/>
        <w:ind w:left="0" w:right="0" w:firstLine="0"/>
      </w:pPr>
      <w:r w:rsidRPr="00F15D46">
        <w:t xml:space="preserve">/Назив здравствене установе _________________, /адреса/ ____________________, </w:t>
      </w:r>
    </w:p>
    <w:p w:rsidR="00413C77" w:rsidRPr="00F15D46" w:rsidRDefault="00413C77" w:rsidP="00043F87">
      <w:pPr>
        <w:widowControl w:val="0"/>
        <w:spacing w:after="60" w:line="240" w:lineRule="auto"/>
        <w:ind w:left="0" w:right="0" w:firstLine="0"/>
      </w:pPr>
      <w:r w:rsidRPr="00F15D46">
        <w:t xml:space="preserve">/име и презиме лица које га заступа/ ___________________________ </w:t>
      </w:r>
    </w:p>
    <w:p w:rsidR="00413C77" w:rsidRPr="00F15D46" w:rsidRDefault="00413C77" w:rsidP="00043F87">
      <w:pPr>
        <w:widowControl w:val="0"/>
        <w:spacing w:after="60" w:line="240" w:lineRule="auto"/>
        <w:ind w:left="0" w:right="0" w:firstLine="0"/>
      </w:pPr>
      <w:r w:rsidRPr="00F15D46">
        <w:t xml:space="preserve">Матични број: XXXX </w:t>
      </w:r>
    </w:p>
    <w:p w:rsidR="00413C77" w:rsidRPr="00F15D46" w:rsidRDefault="00413C77" w:rsidP="00043F87">
      <w:pPr>
        <w:widowControl w:val="0"/>
        <w:spacing w:after="60" w:line="240" w:lineRule="auto"/>
        <w:ind w:left="0" w:right="0" w:firstLine="0"/>
      </w:pPr>
      <w:r w:rsidRPr="00F15D46">
        <w:t xml:space="preserve">ПИБ: XXXXX </w:t>
      </w:r>
    </w:p>
    <w:p w:rsidR="00413C77" w:rsidRPr="00F15D46" w:rsidRDefault="00413C77" w:rsidP="00413C77">
      <w:pPr>
        <w:widowControl w:val="0"/>
        <w:spacing w:after="29"/>
        <w:ind w:left="0" w:firstLine="0"/>
      </w:pPr>
      <w:r w:rsidRPr="00F15D46">
        <w:t xml:space="preserve">Број рачуна: XXXXX који се води код Управе за трезор </w:t>
      </w:r>
    </w:p>
    <w:p w:rsidR="00413C77" w:rsidRPr="00413C77" w:rsidRDefault="00413C77" w:rsidP="00413C77">
      <w:pPr>
        <w:widowControl w:val="0"/>
        <w:spacing w:before="160" w:after="160" w:line="230" w:lineRule="atLeast"/>
        <w:ind w:left="0" w:right="23" w:firstLine="0"/>
      </w:pPr>
      <w:r w:rsidRPr="00F15D46">
        <w:rPr>
          <w:b/>
        </w:rPr>
        <w:t>ДОБАВЉАЧ:</w:t>
      </w:r>
      <w:r w:rsidRPr="00413C7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B30741" w:rsidRPr="003F4D55" w:rsidTr="00D22FDA">
        <w:tc>
          <w:tcPr>
            <w:tcW w:w="9360" w:type="dxa"/>
          </w:tcPr>
          <w:p w:rsidR="00B30741" w:rsidRPr="00C93D9D" w:rsidRDefault="00B30741" w:rsidP="00B30741">
            <w:pPr>
              <w:spacing w:after="60" w:line="240" w:lineRule="auto"/>
              <w:ind w:right="0" w:hanging="669"/>
            </w:pPr>
            <w:r w:rsidRPr="00C93D9D">
              <w:t xml:space="preserve">Roche d.o.o., Београд, ул. Милутина Миланковића бр. 11а, кога заступа директор Ана Говедарица </w:t>
            </w:r>
          </w:p>
        </w:tc>
      </w:tr>
      <w:tr w:rsidR="00B30741" w:rsidRPr="003F4D55" w:rsidTr="00D22FDA">
        <w:tc>
          <w:tcPr>
            <w:tcW w:w="9360" w:type="dxa"/>
          </w:tcPr>
          <w:p w:rsidR="00B30741" w:rsidRPr="00C93D9D" w:rsidRDefault="00B30741" w:rsidP="00B30741">
            <w:pPr>
              <w:spacing w:after="60" w:line="240" w:lineRule="auto"/>
              <w:ind w:right="0" w:hanging="669"/>
            </w:pPr>
            <w:r w:rsidRPr="00C93D9D">
              <w:t>Матични број: 20041382</w:t>
            </w:r>
          </w:p>
        </w:tc>
      </w:tr>
      <w:tr w:rsidR="00B30741" w:rsidRPr="003F4D55" w:rsidTr="00D22FDA">
        <w:tc>
          <w:tcPr>
            <w:tcW w:w="9360" w:type="dxa"/>
          </w:tcPr>
          <w:p w:rsidR="00B30741" w:rsidRPr="00C93D9D" w:rsidRDefault="00B30741" w:rsidP="00B30741">
            <w:pPr>
              <w:spacing w:after="60" w:line="240" w:lineRule="auto"/>
              <w:ind w:right="0" w:hanging="669"/>
            </w:pPr>
            <w:r w:rsidRPr="00C93D9D">
              <w:t>ПИБ: 103883071</w:t>
            </w:r>
          </w:p>
        </w:tc>
      </w:tr>
      <w:tr w:rsidR="00B30741" w:rsidRPr="003F4D55" w:rsidTr="00D22FDA">
        <w:tc>
          <w:tcPr>
            <w:tcW w:w="9360" w:type="dxa"/>
          </w:tcPr>
          <w:p w:rsidR="00B30741" w:rsidRDefault="00B30741" w:rsidP="00B30741">
            <w:pPr>
              <w:spacing w:after="60" w:line="240" w:lineRule="auto"/>
              <w:ind w:right="0" w:hanging="669"/>
            </w:pPr>
            <w:r w:rsidRPr="00C93D9D">
              <w:t>Број рачуна: 170-301131536-65 који се води код UniCredit банке A.D. Београд</w:t>
            </w:r>
          </w:p>
        </w:tc>
      </w:tr>
    </w:tbl>
    <w:p w:rsidR="00413C77" w:rsidRPr="00413C77" w:rsidRDefault="00413C77" w:rsidP="00413C77">
      <w:pPr>
        <w:widowControl w:val="0"/>
        <w:spacing w:after="0"/>
        <w:ind w:left="0" w:firstLine="0"/>
      </w:pPr>
    </w:p>
    <w:p w:rsidR="009A1116" w:rsidRDefault="00413C77" w:rsidP="00041E5A">
      <w:pPr>
        <w:widowControl w:val="0"/>
        <w:spacing w:after="0" w:line="240" w:lineRule="auto"/>
        <w:ind w:left="710" w:right="0" w:firstLine="0"/>
        <w:jc w:val="left"/>
      </w:pPr>
      <w:r w:rsidRPr="00413C77">
        <w:t xml:space="preserve">  </w:t>
      </w:r>
    </w:p>
    <w:p w:rsidR="00413C77" w:rsidRPr="00413C77" w:rsidRDefault="00413C77" w:rsidP="009A1116">
      <w:pPr>
        <w:widowControl w:val="0"/>
        <w:spacing w:after="10" w:line="240" w:lineRule="auto"/>
        <w:ind w:left="710" w:right="0" w:firstLine="0"/>
        <w:jc w:val="left"/>
      </w:pPr>
      <w:r w:rsidRPr="00413C77">
        <w:t>Дана __.__.</w:t>
      </w:r>
      <w:r w:rsidRPr="00413C77">
        <w:rPr>
          <w:lang w:val="en-GB"/>
        </w:rPr>
        <w:t>201</w:t>
      </w:r>
      <w:r w:rsidRPr="00413C77">
        <w:t xml:space="preserve">_. године закључују </w:t>
      </w:r>
    </w:p>
    <w:p w:rsidR="00413C77" w:rsidRPr="00413C77" w:rsidRDefault="00413C77" w:rsidP="00413C77">
      <w:pPr>
        <w:widowControl w:val="0"/>
        <w:spacing w:after="5"/>
        <w:ind w:left="888"/>
      </w:pPr>
    </w:p>
    <w:p w:rsidR="00413C77" w:rsidRPr="00413C77" w:rsidRDefault="00413C77" w:rsidP="009A1116">
      <w:pPr>
        <w:widowControl w:val="0"/>
        <w:autoSpaceDE w:val="0"/>
        <w:autoSpaceDN w:val="0"/>
        <w:adjustRightInd w:val="0"/>
        <w:spacing w:after="0" w:line="211" w:lineRule="exact"/>
        <w:jc w:val="center"/>
        <w:rPr>
          <w:b/>
          <w:bCs/>
          <w:szCs w:val="20"/>
        </w:rPr>
      </w:pPr>
      <w:r w:rsidRPr="00413C77">
        <w:rPr>
          <w:b/>
          <w:bCs/>
          <w:szCs w:val="20"/>
        </w:rPr>
        <w:t>УГОВОР БР. ______</w:t>
      </w:r>
    </w:p>
    <w:p w:rsidR="00413C77" w:rsidRPr="00413C77" w:rsidRDefault="00413C77" w:rsidP="00413C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413C77" w:rsidRPr="00413C77" w:rsidRDefault="00413C77" w:rsidP="00041E5A">
      <w:pPr>
        <w:widowControl w:val="0"/>
        <w:numPr>
          <w:ilvl w:val="0"/>
          <w:numId w:val="3"/>
        </w:numPr>
        <w:tabs>
          <w:tab w:val="left" w:pos="426"/>
        </w:tabs>
        <w:spacing w:before="160" w:after="160" w:line="240" w:lineRule="auto"/>
        <w:ind w:left="1134" w:right="0" w:hanging="992"/>
        <w:jc w:val="left"/>
      </w:pPr>
      <w:r w:rsidRPr="00413C77">
        <w:rPr>
          <w:b/>
        </w:rPr>
        <w:t>УВОДНЕ НАПОМЕНЕ И КОНСТАТАЦИЈЕ</w:t>
      </w:r>
      <w:r w:rsidRPr="00413C77">
        <w:t xml:space="preserve"> </w:t>
      </w:r>
    </w:p>
    <w:p w:rsidR="00413C77" w:rsidRPr="00413C77" w:rsidRDefault="00413C77" w:rsidP="00041E5A">
      <w:pPr>
        <w:widowControl w:val="0"/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1134" w:right="0" w:hanging="992"/>
        <w:jc w:val="left"/>
      </w:pPr>
      <w:r w:rsidRPr="00413C77">
        <w:t xml:space="preserve">Купац и Добављач у уводу констатују:  </w:t>
      </w:r>
    </w:p>
    <w:p w:rsidR="00413C77" w:rsidRPr="00413C77" w:rsidRDefault="00D27B0E" w:rsidP="00041E5A">
      <w:pPr>
        <w:widowControl w:val="0"/>
        <w:numPr>
          <w:ilvl w:val="2"/>
          <w:numId w:val="3"/>
        </w:numPr>
        <w:tabs>
          <w:tab w:val="left" w:pos="1134"/>
        </w:tabs>
        <w:spacing w:before="120" w:after="120" w:line="240" w:lineRule="auto"/>
        <w:ind w:left="1134" w:right="0" w:hanging="567"/>
      </w:pPr>
      <w:r w:rsidRPr="00D27B0E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D27B0E">
        <w:rPr>
          <w:bCs/>
          <w:lang w:val="sr-Cyrl-CS"/>
        </w:rPr>
        <w:t>Лекови са Листе лекова</w:t>
      </w:r>
      <w:r w:rsidRPr="00D27B0E">
        <w:t>, број јавне набавке: 404-1-110/17-52</w:t>
      </w:r>
      <w:r w:rsidR="00413C77" w:rsidRPr="00413C77">
        <w:t xml:space="preserve">, </w:t>
      </w:r>
    </w:p>
    <w:p w:rsidR="00413C77" w:rsidRPr="00413C77" w:rsidRDefault="00413C77" w:rsidP="00041E5A">
      <w:pPr>
        <w:widowControl w:val="0"/>
        <w:numPr>
          <w:ilvl w:val="2"/>
          <w:numId w:val="3"/>
        </w:numPr>
        <w:spacing w:before="120" w:after="120" w:line="240" w:lineRule="auto"/>
        <w:ind w:left="1134" w:right="0" w:hanging="567"/>
      </w:pPr>
      <w:r w:rsidRPr="00413C77">
        <w:t xml:space="preserve">да </w:t>
      </w:r>
      <w:r w:rsidR="0084694F">
        <w:t xml:space="preserve">је </w:t>
      </w:r>
      <w:r w:rsidRPr="00413C77">
        <w:t>Републичк</w:t>
      </w:r>
      <w:r w:rsidR="0084694F">
        <w:t xml:space="preserve">и фонд за здравствено осигурање </w:t>
      </w:r>
      <w:r w:rsidRPr="00413C77">
        <w:t>закључи</w:t>
      </w:r>
      <w:r w:rsidR="0084694F">
        <w:t>о</w:t>
      </w:r>
      <w:r w:rsidRPr="00413C77">
        <w:t xml:space="preserve"> оквирни споразум са добављачем </w:t>
      </w:r>
      <w:r w:rsidR="00943830" w:rsidRPr="00943830">
        <w:rPr>
          <w:lang w:val="sr-Latn-RS"/>
        </w:rPr>
        <w:t>Roche</w:t>
      </w:r>
      <w:r w:rsidR="00943830" w:rsidRPr="00943830">
        <w:t xml:space="preserve"> </w:t>
      </w:r>
      <w:r w:rsidR="00035505" w:rsidRPr="00035505">
        <w:t>d.o.o.</w:t>
      </w:r>
      <w:r w:rsidR="00453508">
        <w:t>,</w:t>
      </w:r>
      <w:r w:rsidR="00E5276C">
        <w:t xml:space="preserve"> који је понуду доставио</w:t>
      </w:r>
      <w:r w:rsidRPr="00413C77">
        <w:t xml:space="preserve"> </w:t>
      </w:r>
      <w:r w:rsidR="00943830" w:rsidRPr="00943830">
        <w:t xml:space="preserve">са подизвођачем </w:t>
      </w:r>
      <w:r w:rsidR="00943830" w:rsidRPr="00943830">
        <w:rPr>
          <w:lang w:val="sr-Latn-RS"/>
        </w:rPr>
        <w:t>Adoc d.o.o.</w:t>
      </w:r>
      <w:r w:rsidR="00943830" w:rsidRPr="00943830">
        <w:t xml:space="preserve"> који ће вршити послове комерцијале и дистрибуције</w:t>
      </w:r>
      <w:r w:rsidR="00943830">
        <w:t>,</w:t>
      </w:r>
      <w:r w:rsidR="00943830" w:rsidRPr="00413C77">
        <w:t xml:space="preserve"> </w:t>
      </w:r>
      <w:r w:rsidRPr="00413C77">
        <w:t>на основу Одлуке бр</w:t>
      </w:r>
      <w:r w:rsidR="00035505">
        <w:t xml:space="preserve">. </w:t>
      </w:r>
      <w:r w:rsidR="00D26E50">
        <w:t>404-1-52/17-16 од 29.11.2017</w:t>
      </w:r>
      <w:r w:rsidR="00526327" w:rsidRPr="00526327">
        <w:t xml:space="preserve">. </w:t>
      </w:r>
      <w:r w:rsidRPr="00413C77">
        <w:t xml:space="preserve">године,  </w:t>
      </w:r>
    </w:p>
    <w:p w:rsidR="00413C77" w:rsidRPr="00413C77" w:rsidRDefault="00413C77" w:rsidP="00B66F56">
      <w:pPr>
        <w:widowControl w:val="0"/>
        <w:numPr>
          <w:ilvl w:val="2"/>
          <w:numId w:val="3"/>
        </w:numPr>
        <w:spacing w:before="120" w:after="120" w:line="240" w:lineRule="auto"/>
        <w:ind w:left="1134" w:right="0" w:hanging="567"/>
      </w:pPr>
      <w:r w:rsidRPr="00413C77">
        <w:t xml:space="preserve">да овај уговор о јавној набавци закључују у складу са оквирним споразумом бр. </w:t>
      </w:r>
      <w:r w:rsidR="00526327">
        <w:rPr>
          <w:lang w:val="sr-Latn-RS"/>
        </w:rPr>
        <w:t>106-</w:t>
      </w:r>
      <w:r w:rsidR="00B30741">
        <w:t>4</w:t>
      </w:r>
      <w:r w:rsidR="00526327">
        <w:rPr>
          <w:lang w:val="sr-Latn-RS"/>
        </w:rPr>
        <w:t>/17</w:t>
      </w:r>
      <w:r w:rsidR="00035505">
        <w:t>/17</w:t>
      </w:r>
      <w:r w:rsidRPr="00413C77">
        <w:t xml:space="preserve"> од </w:t>
      </w:r>
      <w:r w:rsidR="00D26E50">
        <w:rPr>
          <w:lang w:val="sr-Latn-RS"/>
        </w:rPr>
        <w:t>01.12</w:t>
      </w:r>
      <w:r w:rsidRPr="00413C77">
        <w:t xml:space="preserve">.2017. године,  </w:t>
      </w:r>
    </w:p>
    <w:p w:rsidR="00413C77" w:rsidRPr="00413C77" w:rsidRDefault="00413C77" w:rsidP="0003550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13C77" w:rsidRPr="00413C77" w:rsidRDefault="00413C77" w:rsidP="00676D72">
      <w:pPr>
        <w:widowControl w:val="0"/>
        <w:numPr>
          <w:ilvl w:val="0"/>
          <w:numId w:val="3"/>
        </w:numPr>
        <w:spacing w:before="160" w:after="160" w:line="240" w:lineRule="auto"/>
        <w:ind w:left="426" w:right="0" w:hanging="284"/>
        <w:jc w:val="left"/>
      </w:pPr>
      <w:r w:rsidRPr="00413C77">
        <w:rPr>
          <w:b/>
        </w:rPr>
        <w:t>ПРЕДМЕТ УГОВОРА</w:t>
      </w:r>
      <w:r w:rsidRPr="00413C77">
        <w:t xml:space="preserve"> </w:t>
      </w:r>
    </w:p>
    <w:p w:rsidR="00413C77" w:rsidRPr="00413C77" w:rsidRDefault="00413C77" w:rsidP="00DA4ADA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Предмет уговора је куповина </w:t>
      </w:r>
      <w:r w:rsidRPr="00413C77">
        <w:rPr>
          <w:szCs w:val="20"/>
        </w:rPr>
        <w:t>лекова</w:t>
      </w:r>
      <w:r w:rsidRPr="00413C77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13C77" w:rsidRPr="00413C77" w:rsidRDefault="00413C77" w:rsidP="00DA4ADA">
      <w:pPr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>Купац је у обавези да изврши куповину уговорених добара и у целости реализује овај уговор.</w:t>
      </w:r>
    </w:p>
    <w:p w:rsidR="00413C77" w:rsidRPr="00413C77" w:rsidRDefault="00413C77" w:rsidP="00DA4ADA">
      <w:pPr>
        <w:widowControl w:val="0"/>
        <w:numPr>
          <w:ilvl w:val="0"/>
          <w:numId w:val="3"/>
        </w:numPr>
        <w:spacing w:before="160" w:after="160" w:line="240" w:lineRule="auto"/>
        <w:ind w:left="426" w:right="0" w:hanging="284"/>
        <w:jc w:val="left"/>
      </w:pPr>
      <w:r w:rsidRPr="00413C77">
        <w:rPr>
          <w:b/>
        </w:rPr>
        <w:t>ЦЕНА И ПЛАЋАЊЕ</w:t>
      </w:r>
      <w:r w:rsidRPr="00413C77">
        <w:t xml:space="preserve"> </w:t>
      </w:r>
    </w:p>
    <w:p w:rsidR="00413C77" w:rsidRPr="00413C77" w:rsidRDefault="00413C77" w:rsidP="00DA4ADA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EA0925">
        <w:rPr>
          <w:lang w:val="sr-Latn-RS"/>
        </w:rPr>
        <w:t>106-</w:t>
      </w:r>
      <w:r w:rsidR="00B30741">
        <w:t>4</w:t>
      </w:r>
      <w:r w:rsidR="00EA0925">
        <w:rPr>
          <w:lang w:val="sr-Latn-RS"/>
        </w:rPr>
        <w:t>/17</w:t>
      </w:r>
      <w:r w:rsidR="00EA0925">
        <w:t>/17</w:t>
      </w:r>
      <w:r w:rsidR="00EA0925" w:rsidRPr="00413C77">
        <w:t xml:space="preserve"> од </w:t>
      </w:r>
      <w:r w:rsidR="00D26E50">
        <w:rPr>
          <w:lang w:val="sr-Latn-RS"/>
        </w:rPr>
        <w:t>01.12</w:t>
      </w:r>
      <w:r w:rsidR="00EA0925" w:rsidRPr="00413C77">
        <w:t>.2017</w:t>
      </w:r>
      <w:r w:rsidR="0073376F" w:rsidRPr="00413C77">
        <w:t>. године</w:t>
      </w:r>
      <w:r w:rsidRPr="00413C77">
        <w:t xml:space="preserve">. </w:t>
      </w:r>
    </w:p>
    <w:p w:rsidR="00413C77" w:rsidRPr="00413C77" w:rsidRDefault="00413C77" w:rsidP="00DA4ADA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Купац плаћа испоручене количине по уговореној јединичној цени, увећаној за износ ПДВ-а, у року од 90 дана од дана пријема фактуре. 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</w:t>
      </w:r>
      <w:r w:rsidRPr="00413C77">
        <w:rPr>
          <w:rFonts w:eastAsia="Times New Roman"/>
          <w:szCs w:val="20"/>
          <w:lang w:val="en-US"/>
        </w:rPr>
        <w:lastRenderedPageBreak/>
        <w:t xml:space="preserve">и издају на терет средстава обавезног здравственог осигурања, </w:t>
      </w:r>
      <w:r w:rsidRPr="00413C77">
        <w:rPr>
          <w:rFonts w:eastAsia="Times New Roman"/>
          <w:szCs w:val="20"/>
        </w:rPr>
        <w:t xml:space="preserve">односно Одлуке о </w:t>
      </w:r>
      <w:r w:rsidRPr="00413C77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413C77">
        <w:rPr>
          <w:rFonts w:eastAsia="Times New Roman"/>
          <w:szCs w:val="20"/>
        </w:rPr>
        <w:t xml:space="preserve"> </w:t>
      </w:r>
      <w:r w:rsidRPr="00413C77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413C77">
        <w:rPr>
          <w:rFonts w:eastAsia="Times New Roman"/>
          <w:szCs w:val="20"/>
        </w:rPr>
        <w:t>иша</w:t>
      </w:r>
      <w:r w:rsidRPr="00413C77">
        <w:rPr>
          <w:rFonts w:eastAsia="Times New Roman"/>
          <w:szCs w:val="20"/>
          <w:lang w:val="en-US"/>
        </w:rPr>
        <w:t xml:space="preserve"> од цене из Правилника</w:t>
      </w:r>
      <w:r w:rsidRPr="00413C77">
        <w:rPr>
          <w:rFonts w:eastAsia="Times New Roman"/>
          <w:szCs w:val="20"/>
        </w:rPr>
        <w:t>, односно Одлуке</w:t>
      </w:r>
      <w:r w:rsidRPr="00413C77">
        <w:rPr>
          <w:rFonts w:eastAsia="Times New Roman"/>
          <w:szCs w:val="20"/>
          <w:lang w:val="en-US"/>
        </w:rPr>
        <w:t>. У том случају, цен</w:t>
      </w:r>
      <w:r w:rsidRPr="00413C77">
        <w:rPr>
          <w:rFonts w:eastAsia="Times New Roman"/>
          <w:szCs w:val="20"/>
        </w:rPr>
        <w:t>ом</w:t>
      </w:r>
      <w:r w:rsidRPr="00413C77">
        <w:rPr>
          <w:rFonts w:eastAsia="Times New Roman"/>
          <w:szCs w:val="20"/>
          <w:lang w:val="en-US"/>
        </w:rPr>
        <w:t xml:space="preserve"> из овог уговора </w:t>
      </w:r>
      <w:r w:rsidRPr="00413C77">
        <w:rPr>
          <w:rFonts w:eastAsia="Times New Roman"/>
          <w:szCs w:val="20"/>
        </w:rPr>
        <w:t>сматраће се</w:t>
      </w:r>
      <w:r w:rsidRPr="00413C77">
        <w:rPr>
          <w:rFonts w:eastAsia="Times New Roman"/>
          <w:szCs w:val="20"/>
          <w:lang w:val="en-US"/>
        </w:rPr>
        <w:t xml:space="preserve"> цен</w:t>
      </w:r>
      <w:r w:rsidRPr="00413C77">
        <w:rPr>
          <w:rFonts w:eastAsia="Times New Roman"/>
          <w:szCs w:val="20"/>
        </w:rPr>
        <w:t>а</w:t>
      </w:r>
      <w:r w:rsidRPr="00413C77">
        <w:rPr>
          <w:rFonts w:eastAsia="Times New Roman"/>
          <w:szCs w:val="20"/>
          <w:lang w:val="en-US"/>
        </w:rPr>
        <w:t xml:space="preserve"> из Правилника</w:t>
      </w:r>
      <w:r w:rsidRPr="00413C77">
        <w:rPr>
          <w:rFonts w:eastAsia="Times New Roman"/>
          <w:szCs w:val="20"/>
        </w:rPr>
        <w:t xml:space="preserve">, односно Одлуке, која се аутоматски примењује, даном ступања на снагу </w:t>
      </w:r>
      <w:r w:rsidRPr="00413C77">
        <w:rPr>
          <w:rFonts w:eastAsia="Times New Roman"/>
          <w:szCs w:val="20"/>
          <w:lang w:val="en-US"/>
        </w:rPr>
        <w:t>Правилника</w:t>
      </w:r>
      <w:r w:rsidRPr="00413C77">
        <w:rPr>
          <w:rFonts w:eastAsia="Times New Roman"/>
          <w:szCs w:val="20"/>
        </w:rPr>
        <w:t>, односно Одлуке</w:t>
      </w:r>
      <w:r w:rsidRPr="00413C77">
        <w:rPr>
          <w:rFonts w:eastAsia="Times New Roman"/>
          <w:szCs w:val="20"/>
          <w:lang w:val="en-US"/>
        </w:rPr>
        <w:t>, без закључивања Анекса</w:t>
      </w:r>
      <w:r w:rsidRPr="00413C77">
        <w:rPr>
          <w:rFonts w:eastAsia="Times New Roman"/>
          <w:szCs w:val="20"/>
        </w:rPr>
        <w:t>.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413C77">
        <w:rPr>
          <w:rFonts w:eastAsia="Times New Roman"/>
          <w:szCs w:val="20"/>
        </w:rPr>
        <w:t>уговора</w:t>
      </w:r>
      <w:r w:rsidRPr="00413C77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413C77">
        <w:rPr>
          <w:rFonts w:eastAsia="Times New Roman"/>
          <w:szCs w:val="20"/>
        </w:rPr>
        <w:t>уговора</w:t>
      </w:r>
      <w:r w:rsidRPr="00413C77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413C77">
        <w:rPr>
          <w:rFonts w:eastAsia="Times New Roman"/>
          <w:szCs w:val="20"/>
        </w:rPr>
        <w:t xml:space="preserve">. О наведеној промени цене, Фонд ће </w:t>
      </w:r>
      <w:r w:rsidRPr="00413C77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413C77">
        <w:rPr>
          <w:rFonts w:eastAsia="Times New Roman"/>
          <w:szCs w:val="20"/>
        </w:rPr>
        <w:t xml:space="preserve">ће </w:t>
      </w:r>
      <w:r w:rsidRPr="00413C77">
        <w:rPr>
          <w:rFonts w:eastAsia="Times New Roman"/>
          <w:szCs w:val="20"/>
          <w:lang w:val="en-US"/>
        </w:rPr>
        <w:t>објавити на својој интернет страници</w:t>
      </w:r>
      <w:r w:rsidRPr="00413C77">
        <w:rPr>
          <w:rFonts w:eastAsia="Times New Roman"/>
          <w:szCs w:val="20"/>
        </w:rPr>
        <w:t>.</w:t>
      </w:r>
    </w:p>
    <w:p w:rsidR="00413C77" w:rsidRPr="009E2592" w:rsidRDefault="00413C77" w:rsidP="007A41C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E2592" w:rsidRPr="00413C77" w:rsidRDefault="009E2592" w:rsidP="007A41C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9E2592"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</w:t>
      </w:r>
      <w:r>
        <w:rPr>
          <w:lang w:val="sr-Latn-RS"/>
        </w:rPr>
        <w:t>.</w:t>
      </w:r>
    </w:p>
    <w:p w:rsidR="00413C77" w:rsidRPr="00413C77" w:rsidRDefault="00413C77" w:rsidP="007A41C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413C77">
        <w:rPr>
          <w:lang w:val="sr-Latn-RS"/>
        </w:rPr>
        <w:t>_____________</w:t>
      </w:r>
      <w:r w:rsidRPr="00413C77">
        <w:t xml:space="preserve"> динара. </w:t>
      </w:r>
    </w:p>
    <w:p w:rsidR="00413C77" w:rsidRPr="00413C77" w:rsidRDefault="00413C77" w:rsidP="007A41C5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 xml:space="preserve">ИСПОРУКА  </w:t>
      </w:r>
    </w:p>
    <w:p w:rsidR="00413C77" w:rsidRPr="00413C77" w:rsidRDefault="00413C77" w:rsidP="00F43B73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Добављач се обавезује да ће укупно уговорене количине </w:t>
      </w:r>
      <w:r w:rsidRPr="00413C77">
        <w:rPr>
          <w:szCs w:val="20"/>
        </w:rPr>
        <w:t>лекова</w:t>
      </w:r>
      <w:r w:rsidRPr="00413C77">
        <w:t>, из члана 2. овог уговора испоручити Купцу</w:t>
      </w:r>
      <w:r w:rsidRPr="00413C77">
        <w:rPr>
          <w:lang w:val="sr-Latn-RS"/>
        </w:rPr>
        <w:t xml:space="preserve"> </w:t>
      </w:r>
      <w:r w:rsidRPr="00413C77">
        <w:t xml:space="preserve">према потребама Купца, и то у року од </w:t>
      </w:r>
      <w:r w:rsidR="00B30741">
        <w:t>48</w:t>
      </w:r>
      <w:r w:rsidR="0076694F" w:rsidRPr="006C104A">
        <w:t xml:space="preserve"> сат</w:t>
      </w:r>
      <w:r w:rsidR="00B30741">
        <w:t>и</w:t>
      </w:r>
      <w:r w:rsidR="0076694F" w:rsidRPr="006C104A">
        <w:t xml:space="preserve"> од дана пријема писменог захтева </w:t>
      </w:r>
      <w:r w:rsidR="0058767B">
        <w:t>К</w:t>
      </w:r>
      <w:r w:rsidR="0076694F" w:rsidRPr="006C104A">
        <w:t>упца</w:t>
      </w:r>
      <w:r w:rsidRPr="00413C77">
        <w:t xml:space="preserve">. </w:t>
      </w:r>
    </w:p>
    <w:p w:rsidR="00413C77" w:rsidRPr="00413C77" w:rsidRDefault="00413C77" w:rsidP="00F43B73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Место испоруке је ____________ </w:t>
      </w:r>
      <w:r w:rsidRPr="00413C77">
        <w:rPr>
          <w:i/>
        </w:rPr>
        <w:t>(унети место испоруке</w:t>
      </w:r>
      <w:r w:rsidRPr="00413C77">
        <w:rPr>
          <w:i/>
          <w:lang w:val="sr-Latn-RS"/>
        </w:rPr>
        <w:t>)</w:t>
      </w:r>
      <w:r w:rsidRPr="00413C77">
        <w:t xml:space="preserve">.  </w:t>
      </w:r>
    </w:p>
    <w:p w:rsidR="00413C77" w:rsidRPr="00413C77" w:rsidRDefault="00413C77" w:rsidP="00F43B73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УГОВОРНА КАЗНА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13C77" w:rsidRPr="00413C77" w:rsidRDefault="00413C77" w:rsidP="000423E1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ВИША СИЛА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13C77" w:rsidRPr="00413C77" w:rsidRDefault="00413C77" w:rsidP="000423E1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СПОРОВИ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 w:rsidR="0054780C">
        <w:rPr>
          <w:lang w:val="sr-Latn-RS"/>
        </w:rPr>
        <w:t xml:space="preserve"> </w:t>
      </w:r>
      <w:r w:rsidRPr="00413C77">
        <w:t xml:space="preserve">утврђује се стварна и месна надлежност Привредног суда у Београду. 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</w:pPr>
      <w:r w:rsidRPr="00413C77">
        <w:rPr>
          <w:b/>
        </w:rPr>
        <w:lastRenderedPageBreak/>
        <w:t xml:space="preserve">РАСКИД УГОВОРА 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Уговорна страна која је раскинула уговор је у обавези да о истом обавести Фонд, у року од 7 (седам) дана. 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СТУПАЊЕ НА СНАГУ УГОВОРА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tabs>
          <w:tab w:val="num" w:pos="851"/>
        </w:tabs>
        <w:spacing w:before="120" w:after="120" w:line="240" w:lineRule="auto"/>
        <w:ind w:left="567" w:right="0" w:hanging="425"/>
      </w:pPr>
      <w:r w:rsidRPr="00413C77">
        <w:t>Овај уговор ступа на снагу даном потписивања од стране обе уговорне стране.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</w:pPr>
      <w:r w:rsidRPr="00413C77">
        <w:rPr>
          <w:b/>
        </w:rPr>
        <w:t>ЗАВРШНЕ ОДРЕДБЕ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Саставни део овог уговора је прилог бр. 1 – Спецификација лекова са ценама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67"/>
      </w:pPr>
      <w:r w:rsidRPr="00413C77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84375E" w:rsidRDefault="0084375E" w:rsidP="0084375E">
      <w:pPr>
        <w:widowControl w:val="0"/>
        <w:spacing w:before="120" w:after="120" w:line="240" w:lineRule="auto"/>
        <w:ind w:left="993" w:right="0" w:hanging="851"/>
        <w:rPr>
          <w:i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84375E" w:rsidRDefault="0084375E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ДОБАВЉАЧ</w:t>
            </w: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________________________</w:t>
            </w: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highlight w:val="yellow"/>
                <w:lang w:val="sr-Cyrl-CS"/>
              </w:rPr>
            </w:pPr>
          </w:p>
        </w:tc>
      </w:tr>
    </w:tbl>
    <w:p w:rsidR="00B66F56" w:rsidRDefault="00B66F56" w:rsidP="006E5E5D">
      <w:pPr>
        <w:widowControl w:val="0"/>
        <w:spacing w:before="120" w:after="120" w:line="240" w:lineRule="auto"/>
        <w:ind w:left="993" w:right="0" w:firstLine="0"/>
      </w:pPr>
    </w:p>
    <w:sectPr w:rsidR="00B66F56" w:rsidSect="009A1116"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631" w:rsidRDefault="00A00631" w:rsidP="00CD513E">
      <w:pPr>
        <w:spacing w:after="0" w:line="240" w:lineRule="auto"/>
      </w:pPr>
      <w:r>
        <w:separator/>
      </w:r>
    </w:p>
  </w:endnote>
  <w:endnote w:type="continuationSeparator" w:id="0">
    <w:p w:rsidR="00A00631" w:rsidRDefault="00A00631" w:rsidP="00CD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434800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CD513E" w:rsidRPr="00CD513E" w:rsidRDefault="00CD513E" w:rsidP="00CD513E">
        <w:pPr>
          <w:pStyle w:val="Footer"/>
          <w:ind w:left="0" w:right="0" w:firstLine="0"/>
          <w:jc w:val="center"/>
          <w:rPr>
            <w:sz w:val="18"/>
          </w:rPr>
        </w:pPr>
        <w:r w:rsidRPr="00CD513E">
          <w:rPr>
            <w:sz w:val="18"/>
          </w:rPr>
          <w:fldChar w:fldCharType="begin"/>
        </w:r>
        <w:r w:rsidRPr="00CD513E">
          <w:rPr>
            <w:sz w:val="18"/>
          </w:rPr>
          <w:instrText xml:space="preserve"> PAGE   \* MERGEFORMAT </w:instrText>
        </w:r>
        <w:r w:rsidRPr="00CD513E">
          <w:rPr>
            <w:sz w:val="18"/>
          </w:rPr>
          <w:fldChar w:fldCharType="separate"/>
        </w:r>
        <w:r w:rsidR="00AF3770">
          <w:rPr>
            <w:noProof/>
            <w:sz w:val="18"/>
          </w:rPr>
          <w:t>3</w:t>
        </w:r>
        <w:r w:rsidRPr="00CD513E">
          <w:rPr>
            <w:noProof/>
            <w:sz w:val="18"/>
          </w:rPr>
          <w:fldChar w:fldCharType="end"/>
        </w:r>
      </w:p>
    </w:sdtContent>
  </w:sdt>
  <w:p w:rsidR="00CD513E" w:rsidRDefault="00CD51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631" w:rsidRDefault="00A00631" w:rsidP="00CD513E">
      <w:pPr>
        <w:spacing w:after="0" w:line="240" w:lineRule="auto"/>
      </w:pPr>
      <w:r>
        <w:separator/>
      </w:r>
    </w:p>
  </w:footnote>
  <w:footnote w:type="continuationSeparator" w:id="0">
    <w:p w:rsidR="00A00631" w:rsidRDefault="00A00631" w:rsidP="00CD5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D2"/>
    <w:rsid w:val="00007017"/>
    <w:rsid w:val="0001155A"/>
    <w:rsid w:val="00035470"/>
    <w:rsid w:val="00035505"/>
    <w:rsid w:val="00041E5A"/>
    <w:rsid w:val="000423E1"/>
    <w:rsid w:val="00043F87"/>
    <w:rsid w:val="00085275"/>
    <w:rsid w:val="001178BA"/>
    <w:rsid w:val="001F4DA2"/>
    <w:rsid w:val="00221874"/>
    <w:rsid w:val="00272B63"/>
    <w:rsid w:val="002B0E7C"/>
    <w:rsid w:val="002D5294"/>
    <w:rsid w:val="002E3DBD"/>
    <w:rsid w:val="00333FED"/>
    <w:rsid w:val="00360A9A"/>
    <w:rsid w:val="003A4120"/>
    <w:rsid w:val="003B5B76"/>
    <w:rsid w:val="003E6DE3"/>
    <w:rsid w:val="003F3F8D"/>
    <w:rsid w:val="003F4D55"/>
    <w:rsid w:val="00413C77"/>
    <w:rsid w:val="00453508"/>
    <w:rsid w:val="00464933"/>
    <w:rsid w:val="00471ECE"/>
    <w:rsid w:val="00526327"/>
    <w:rsid w:val="00527DF6"/>
    <w:rsid w:val="005311CA"/>
    <w:rsid w:val="0054780C"/>
    <w:rsid w:val="0058767B"/>
    <w:rsid w:val="005A2FCF"/>
    <w:rsid w:val="005B7965"/>
    <w:rsid w:val="00637408"/>
    <w:rsid w:val="0066714B"/>
    <w:rsid w:val="00676D72"/>
    <w:rsid w:val="00692CC8"/>
    <w:rsid w:val="006E5AEB"/>
    <w:rsid w:val="006E5E5D"/>
    <w:rsid w:val="006F77F7"/>
    <w:rsid w:val="00710288"/>
    <w:rsid w:val="0073376F"/>
    <w:rsid w:val="007502D8"/>
    <w:rsid w:val="00751ABE"/>
    <w:rsid w:val="00751AC3"/>
    <w:rsid w:val="0076694F"/>
    <w:rsid w:val="007A41C5"/>
    <w:rsid w:val="0084375E"/>
    <w:rsid w:val="0084694F"/>
    <w:rsid w:val="0087536A"/>
    <w:rsid w:val="00876833"/>
    <w:rsid w:val="00877E02"/>
    <w:rsid w:val="008B16C9"/>
    <w:rsid w:val="00924E8E"/>
    <w:rsid w:val="00943830"/>
    <w:rsid w:val="0094602E"/>
    <w:rsid w:val="00974FC2"/>
    <w:rsid w:val="009A1116"/>
    <w:rsid w:val="009C65DD"/>
    <w:rsid w:val="009E2592"/>
    <w:rsid w:val="009E3B04"/>
    <w:rsid w:val="00A00631"/>
    <w:rsid w:val="00A15532"/>
    <w:rsid w:val="00A528C3"/>
    <w:rsid w:val="00A956BC"/>
    <w:rsid w:val="00A9699A"/>
    <w:rsid w:val="00AF3770"/>
    <w:rsid w:val="00B112FC"/>
    <w:rsid w:val="00B30741"/>
    <w:rsid w:val="00B50F3A"/>
    <w:rsid w:val="00B66F56"/>
    <w:rsid w:val="00B762DE"/>
    <w:rsid w:val="00C16BB1"/>
    <w:rsid w:val="00C527C0"/>
    <w:rsid w:val="00C75496"/>
    <w:rsid w:val="00C82F0D"/>
    <w:rsid w:val="00CB3F97"/>
    <w:rsid w:val="00CD513E"/>
    <w:rsid w:val="00D22FDA"/>
    <w:rsid w:val="00D24694"/>
    <w:rsid w:val="00D26E50"/>
    <w:rsid w:val="00D27B0E"/>
    <w:rsid w:val="00D50E51"/>
    <w:rsid w:val="00D75C40"/>
    <w:rsid w:val="00D81A5C"/>
    <w:rsid w:val="00DA4ADA"/>
    <w:rsid w:val="00DD6861"/>
    <w:rsid w:val="00E5276C"/>
    <w:rsid w:val="00EA0925"/>
    <w:rsid w:val="00EF16FE"/>
    <w:rsid w:val="00EF1A23"/>
    <w:rsid w:val="00F052DA"/>
    <w:rsid w:val="00F15D46"/>
    <w:rsid w:val="00F30ED2"/>
    <w:rsid w:val="00F43B73"/>
    <w:rsid w:val="00FD579D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14F8F-FA87-4CA8-8C8B-B5C5F74E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13E"/>
    <w:pPr>
      <w:spacing w:after="135" w:line="228" w:lineRule="auto"/>
      <w:ind w:left="561" w:right="2" w:hanging="10"/>
      <w:jc w:val="both"/>
    </w:pPr>
    <w:rPr>
      <w:rFonts w:eastAsia="Arial"/>
      <w:color w:val="000000"/>
      <w:szCs w:val="22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CD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13E"/>
    <w:rPr>
      <w:rFonts w:eastAsia="Arial"/>
      <w:color w:val="000000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D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3E"/>
    <w:rPr>
      <w:rFonts w:eastAsia="Arial"/>
      <w:color w:val="000000"/>
      <w:szCs w:val="22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3E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TOC1">
    <w:name w:val="toc 1"/>
    <w:basedOn w:val="Normal"/>
    <w:next w:val="Normal"/>
    <w:autoRedefine/>
    <w:unhideWhenUsed/>
    <w:qFormat/>
    <w:rsid w:val="005B7965"/>
    <w:pPr>
      <w:tabs>
        <w:tab w:val="right" w:leader="underscore" w:pos="9396"/>
      </w:tabs>
      <w:spacing w:before="120" w:after="0" w:line="276" w:lineRule="auto"/>
      <w:ind w:left="0" w:right="0" w:firstLine="0"/>
      <w:jc w:val="center"/>
    </w:pPr>
    <w:rPr>
      <w:rFonts w:ascii="Calibri" w:eastAsia="Calibri" w:hAnsi="Calibri" w:cs="Calibri"/>
      <w:b/>
      <w:bCs/>
      <w:i/>
      <w:iCs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8</cp:revision>
  <cp:lastPrinted>2017-06-21T11:35:00Z</cp:lastPrinted>
  <dcterms:created xsi:type="dcterms:W3CDTF">2017-11-27T13:33:00Z</dcterms:created>
  <dcterms:modified xsi:type="dcterms:W3CDTF">2017-11-30T13:08:00Z</dcterms:modified>
</cp:coreProperties>
</file>