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413C77">
        <w:rPr>
          <w:b/>
        </w:rPr>
        <w:t>КУПАЦ:</w:t>
      </w:r>
      <w:r w:rsidRPr="00413C77">
        <w:t xml:space="preserve">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/Назив здравствене установе/_________________, /адреса/ ____________________,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/име и презиме лица које га заступа/ ___________________________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Матични број: XXXX </w:t>
      </w:r>
    </w:p>
    <w:p w:rsidR="00413C77" w:rsidRPr="00F15D46" w:rsidRDefault="00413C77" w:rsidP="00413C77">
      <w:pPr>
        <w:widowControl w:val="0"/>
        <w:spacing w:after="24"/>
        <w:ind w:left="0" w:firstLine="0"/>
      </w:pPr>
      <w:r w:rsidRPr="00F15D46">
        <w:t xml:space="preserve">ПИБ: XXXXX </w:t>
      </w:r>
    </w:p>
    <w:p w:rsidR="00413C77" w:rsidRPr="00F15D46" w:rsidRDefault="00413C77" w:rsidP="00413C77">
      <w:pPr>
        <w:widowControl w:val="0"/>
        <w:spacing w:after="29"/>
        <w:ind w:left="0" w:firstLine="0"/>
      </w:pPr>
      <w:r w:rsidRPr="00F15D46">
        <w:t xml:space="preserve">Број рачуна: XXXXX који се води код Управе за трезор </w:t>
      </w:r>
    </w:p>
    <w:p w:rsidR="00413C77" w:rsidRPr="00413C77" w:rsidRDefault="00413C77" w:rsidP="00413C77">
      <w:pPr>
        <w:widowControl w:val="0"/>
        <w:spacing w:before="160" w:after="160" w:line="230" w:lineRule="atLeast"/>
        <w:ind w:left="0" w:right="23" w:firstLine="0"/>
      </w:pPr>
      <w:r w:rsidRPr="00F15D46">
        <w:rPr>
          <w:b/>
        </w:rPr>
        <w:t>ДОБАВЉАЧ:</w:t>
      </w:r>
      <w:r w:rsidRPr="00413C77"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B65EC6" w:rsidRPr="00B65EC6" w:rsidTr="00B65EC6">
        <w:tc>
          <w:tcPr>
            <w:tcW w:w="9360" w:type="dxa"/>
          </w:tcPr>
          <w:p w:rsidR="00B65EC6" w:rsidRPr="00B65EC6" w:rsidRDefault="00B65EC6" w:rsidP="00B65EC6">
            <w:pPr>
              <w:widowControl w:val="0"/>
              <w:spacing w:after="0" w:line="240" w:lineRule="auto"/>
              <w:ind w:hanging="669"/>
            </w:pPr>
            <w:r w:rsidRPr="00B65EC6">
              <w:rPr>
                <w:lang w:val="sr-Latn-RS"/>
              </w:rPr>
              <w:t>Vega</w:t>
            </w:r>
            <w:r w:rsidRPr="00B65EC6">
              <w:t xml:space="preserve"> d.o.o., Ваљево, ул. Вука Караџића бр. 41, кога заступа директор Радомир Младеновић</w:t>
            </w:r>
          </w:p>
        </w:tc>
      </w:tr>
      <w:tr w:rsidR="00B65EC6" w:rsidRPr="003F4D55" w:rsidTr="00B65EC6">
        <w:tc>
          <w:tcPr>
            <w:tcW w:w="9360" w:type="dxa"/>
          </w:tcPr>
          <w:p w:rsidR="00B65EC6" w:rsidRPr="0075403E" w:rsidRDefault="00B65EC6" w:rsidP="00B65EC6">
            <w:pPr>
              <w:widowControl w:val="0"/>
              <w:spacing w:after="0" w:line="240" w:lineRule="auto"/>
              <w:ind w:hanging="669"/>
            </w:pPr>
            <w:r w:rsidRPr="0075403E">
              <w:t>Матични број: 07666063</w:t>
            </w:r>
          </w:p>
        </w:tc>
      </w:tr>
      <w:tr w:rsidR="00B65EC6" w:rsidRPr="003F4D55" w:rsidTr="00B65EC6">
        <w:tc>
          <w:tcPr>
            <w:tcW w:w="9360" w:type="dxa"/>
          </w:tcPr>
          <w:p w:rsidR="00B65EC6" w:rsidRPr="0075403E" w:rsidRDefault="00B65EC6" w:rsidP="00B65EC6">
            <w:pPr>
              <w:widowControl w:val="0"/>
              <w:spacing w:after="0" w:line="240" w:lineRule="auto"/>
              <w:ind w:hanging="669"/>
            </w:pPr>
            <w:r w:rsidRPr="0075403E">
              <w:t>ПИБ: 101492908</w:t>
            </w:r>
          </w:p>
        </w:tc>
      </w:tr>
      <w:tr w:rsidR="00B65EC6" w:rsidRPr="003F4D55" w:rsidTr="00B65EC6">
        <w:tc>
          <w:tcPr>
            <w:tcW w:w="9360" w:type="dxa"/>
          </w:tcPr>
          <w:p w:rsidR="00B65EC6" w:rsidRDefault="00B65EC6" w:rsidP="00B65EC6">
            <w:pPr>
              <w:ind w:hanging="669"/>
            </w:pPr>
            <w:r w:rsidRPr="0075403E">
              <w:t xml:space="preserve">Број рачуна: 160-14998-90 који се води код </w:t>
            </w:r>
            <w:r w:rsidRPr="0075403E">
              <w:rPr>
                <w:lang w:val="sr-Latn-RS"/>
              </w:rPr>
              <w:t>Banca Intesa</w:t>
            </w:r>
          </w:p>
        </w:tc>
      </w:tr>
    </w:tbl>
    <w:p w:rsidR="00413C77" w:rsidRPr="00413C77" w:rsidRDefault="00413C77" w:rsidP="00413C77">
      <w:pPr>
        <w:widowControl w:val="0"/>
        <w:spacing w:after="0"/>
        <w:ind w:left="0" w:firstLine="0"/>
      </w:pPr>
    </w:p>
    <w:p w:rsidR="009A1116" w:rsidRDefault="00413C77" w:rsidP="00041E5A">
      <w:pPr>
        <w:widowControl w:val="0"/>
        <w:spacing w:after="0" w:line="240" w:lineRule="auto"/>
        <w:ind w:left="710" w:right="0" w:firstLine="0"/>
        <w:jc w:val="left"/>
      </w:pPr>
      <w:r w:rsidRPr="00413C77">
        <w:t xml:space="preserve">  </w:t>
      </w:r>
    </w:p>
    <w:p w:rsidR="00413C77" w:rsidRPr="00413C77" w:rsidRDefault="00413C77" w:rsidP="009A1116">
      <w:pPr>
        <w:widowControl w:val="0"/>
        <w:spacing w:after="10" w:line="240" w:lineRule="auto"/>
        <w:ind w:left="710" w:right="0" w:firstLine="0"/>
        <w:jc w:val="left"/>
      </w:pPr>
      <w:r w:rsidRPr="00413C77">
        <w:t>Дана __.__.</w:t>
      </w:r>
      <w:r w:rsidRPr="00413C77">
        <w:rPr>
          <w:lang w:val="en-GB"/>
        </w:rPr>
        <w:t>201</w:t>
      </w:r>
      <w:r w:rsidRPr="00413C77">
        <w:t xml:space="preserve">_. године закључују </w:t>
      </w:r>
    </w:p>
    <w:p w:rsidR="00413C77" w:rsidRPr="00413C77" w:rsidRDefault="00413C77" w:rsidP="00413C77">
      <w:pPr>
        <w:widowControl w:val="0"/>
        <w:spacing w:after="5"/>
        <w:ind w:left="888"/>
      </w:pPr>
    </w:p>
    <w:p w:rsidR="00413C77" w:rsidRPr="00413C77" w:rsidRDefault="00413C77" w:rsidP="009A1116">
      <w:pPr>
        <w:widowControl w:val="0"/>
        <w:autoSpaceDE w:val="0"/>
        <w:autoSpaceDN w:val="0"/>
        <w:adjustRightInd w:val="0"/>
        <w:spacing w:after="0" w:line="211" w:lineRule="exact"/>
        <w:jc w:val="center"/>
        <w:rPr>
          <w:b/>
          <w:bCs/>
          <w:szCs w:val="20"/>
        </w:rPr>
      </w:pPr>
      <w:r w:rsidRPr="00413C77">
        <w:rPr>
          <w:b/>
          <w:bCs/>
          <w:szCs w:val="20"/>
        </w:rPr>
        <w:t>УГОВОР БР. ______</w:t>
      </w:r>
    </w:p>
    <w:p w:rsidR="00413C77" w:rsidRPr="00413C77" w:rsidRDefault="00413C77" w:rsidP="00413C77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rFonts w:ascii="Times New Roman" w:hAnsi="Times New Roman"/>
          <w:sz w:val="24"/>
          <w:szCs w:val="24"/>
        </w:rPr>
      </w:pPr>
    </w:p>
    <w:p w:rsidR="00413C77" w:rsidRPr="00413C77" w:rsidRDefault="00413C77" w:rsidP="00041E5A">
      <w:pPr>
        <w:widowControl w:val="0"/>
        <w:numPr>
          <w:ilvl w:val="0"/>
          <w:numId w:val="3"/>
        </w:numPr>
        <w:tabs>
          <w:tab w:val="left" w:pos="426"/>
        </w:tabs>
        <w:spacing w:before="160" w:after="160" w:line="240" w:lineRule="auto"/>
        <w:ind w:left="1134" w:right="0" w:hanging="992"/>
        <w:jc w:val="left"/>
      </w:pPr>
      <w:r w:rsidRPr="00413C77">
        <w:rPr>
          <w:b/>
        </w:rPr>
        <w:t>УВОДНЕ НАПОМЕНЕ И КОНСТАТАЦИЈЕ</w:t>
      </w:r>
      <w:r w:rsidRPr="00413C77">
        <w:t xml:space="preserve"> </w:t>
      </w:r>
    </w:p>
    <w:p w:rsidR="00413C77" w:rsidRPr="00413C77" w:rsidRDefault="00413C77" w:rsidP="00041E5A">
      <w:pPr>
        <w:widowControl w:val="0"/>
        <w:numPr>
          <w:ilvl w:val="1"/>
          <w:numId w:val="3"/>
        </w:numPr>
        <w:tabs>
          <w:tab w:val="left" w:pos="567"/>
        </w:tabs>
        <w:spacing w:before="120" w:after="120" w:line="240" w:lineRule="auto"/>
        <w:ind w:left="1134" w:right="0" w:hanging="992"/>
        <w:jc w:val="left"/>
      </w:pPr>
      <w:r w:rsidRPr="00413C77">
        <w:t xml:space="preserve">Купац и Добављач у уводу констатују: 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tabs>
          <w:tab w:val="left" w:pos="1134"/>
        </w:tabs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13C77">
        <w:rPr>
          <w:rFonts w:eastAsia="Batang"/>
          <w:bCs/>
          <w:color w:val="auto"/>
          <w:szCs w:val="20"/>
          <w:lang w:val="sr-Cyrl-CS" w:eastAsia="sr-Latn-CS"/>
        </w:rPr>
        <w:t>Цитостатици са Листе Б и Листе Д Листе лекова</w:t>
      </w:r>
      <w:r w:rsidRPr="00413C77">
        <w:rPr>
          <w:rFonts w:eastAsia="Batang"/>
          <w:bCs/>
          <w:color w:val="auto"/>
          <w:szCs w:val="20"/>
          <w:lang w:val="en-US" w:eastAsia="sr-Latn-CS"/>
        </w:rPr>
        <w:t xml:space="preserve"> </w:t>
      </w:r>
      <w:r w:rsidRPr="00413C77">
        <w:rPr>
          <w:rFonts w:eastAsia="Batang"/>
          <w:bCs/>
          <w:color w:val="auto"/>
          <w:szCs w:val="20"/>
          <w:lang w:eastAsia="sr-Latn-CS"/>
        </w:rPr>
        <w:t>за 2017. годину</w:t>
      </w:r>
      <w:r w:rsidRPr="00413C77">
        <w:t xml:space="preserve">, број јавне набавке: 404-1-110/17-24, </w:t>
      </w:r>
    </w:p>
    <w:p w:rsidR="00413C77" w:rsidRPr="00413C77" w:rsidRDefault="00413C77" w:rsidP="00041E5A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035505" w:rsidRPr="00035505">
        <w:t>„</w:t>
      </w:r>
      <w:r w:rsidR="00B65EC6">
        <w:rPr>
          <w:lang w:val="sr-Latn-RS"/>
        </w:rPr>
        <w:t>Vega</w:t>
      </w:r>
      <w:r w:rsidR="00035505" w:rsidRPr="00035505">
        <w:t>“ d.o.o.</w:t>
      </w:r>
      <w:r w:rsidRPr="00413C77">
        <w:t xml:space="preserve">  на основу Одлуке бр</w:t>
      </w:r>
      <w:r w:rsidR="00035505">
        <w:t xml:space="preserve">. </w:t>
      </w:r>
      <w:r w:rsidR="00035505" w:rsidRPr="00035505">
        <w:t>404-1-28/17-30 од 25.08.2017</w:t>
      </w:r>
      <w:r w:rsidRPr="00413C77">
        <w:t xml:space="preserve">. године,  </w:t>
      </w:r>
    </w:p>
    <w:p w:rsidR="00413C77" w:rsidRPr="00413C77" w:rsidRDefault="00413C77" w:rsidP="00B66F56">
      <w:pPr>
        <w:widowControl w:val="0"/>
        <w:numPr>
          <w:ilvl w:val="2"/>
          <w:numId w:val="3"/>
        </w:numPr>
        <w:spacing w:before="120" w:after="120" w:line="240" w:lineRule="auto"/>
        <w:ind w:left="1134" w:right="0" w:hanging="567"/>
      </w:pPr>
      <w:r w:rsidRPr="00413C77">
        <w:t xml:space="preserve">да овај уговор о јавној набавци закључују у складу са оквирним споразумом бр. </w:t>
      </w:r>
      <w:r w:rsidR="00035505">
        <w:t>75-</w:t>
      </w:r>
      <w:r w:rsidR="00B65EC6">
        <w:rPr>
          <w:lang w:val="sr-Latn-RS"/>
        </w:rPr>
        <w:t>3</w:t>
      </w:r>
      <w:r w:rsidR="00035505">
        <w:t>/17</w:t>
      </w:r>
      <w:r w:rsidRPr="00413C77">
        <w:t xml:space="preserve"> од </w:t>
      </w:r>
      <w:r w:rsidR="000573C7">
        <w:t>08</w:t>
      </w:r>
      <w:r w:rsidRPr="00413C77">
        <w:t>.</w:t>
      </w:r>
      <w:r w:rsidR="00035505">
        <w:t>09</w:t>
      </w:r>
      <w:r w:rsidRPr="00413C77">
        <w:t xml:space="preserve">.2017. године,  </w:t>
      </w:r>
    </w:p>
    <w:p w:rsidR="00413C77" w:rsidRPr="00413C77" w:rsidRDefault="00413C77" w:rsidP="0003550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13C77" w:rsidRPr="00413C77" w:rsidRDefault="00413C77" w:rsidP="00676D72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ПРЕДМЕТ УГОВОРА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Предмет уговора је куповина </w:t>
      </w:r>
      <w:r w:rsidRPr="00413C77">
        <w:rPr>
          <w:szCs w:val="20"/>
        </w:rPr>
        <w:t>лекова</w:t>
      </w:r>
      <w:r w:rsidRPr="00413C77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13C77" w:rsidRPr="00413C77" w:rsidRDefault="00413C77" w:rsidP="00DA4ADA">
      <w:pPr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>Купац је у обавези да изврши куповину уговорених добара и у целости реализује овај уговор.</w:t>
      </w:r>
    </w:p>
    <w:p w:rsidR="00413C77" w:rsidRPr="00413C77" w:rsidRDefault="00413C77" w:rsidP="00DA4ADA">
      <w:pPr>
        <w:widowControl w:val="0"/>
        <w:numPr>
          <w:ilvl w:val="0"/>
          <w:numId w:val="3"/>
        </w:numPr>
        <w:spacing w:before="160" w:after="160" w:line="240" w:lineRule="auto"/>
        <w:ind w:left="426" w:right="0" w:hanging="284"/>
        <w:jc w:val="left"/>
      </w:pPr>
      <w:r w:rsidRPr="00413C77">
        <w:rPr>
          <w:b/>
        </w:rPr>
        <w:t>ЦЕНА И ПЛАЋАЊЕ</w:t>
      </w:r>
      <w:r w:rsidRPr="00413C77">
        <w:t xml:space="preserve"> </w:t>
      </w:r>
    </w:p>
    <w:p w:rsidR="00413C77" w:rsidRPr="00413C77" w:rsidRDefault="00413C77" w:rsidP="00DA4ADA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73376F">
        <w:t>75-</w:t>
      </w:r>
      <w:r w:rsidR="00B65EC6">
        <w:rPr>
          <w:lang w:val="sr-Latn-RS"/>
        </w:rPr>
        <w:t>3</w:t>
      </w:r>
      <w:r w:rsidR="0073376F">
        <w:t>/17</w:t>
      </w:r>
      <w:r w:rsidR="0073376F" w:rsidRPr="00413C77">
        <w:t xml:space="preserve"> од </w:t>
      </w:r>
      <w:r w:rsidR="000573C7">
        <w:t>08</w:t>
      </w:r>
      <w:r w:rsidR="0073376F" w:rsidRPr="00413C77">
        <w:t>.</w:t>
      </w:r>
      <w:r w:rsidR="0073376F">
        <w:t>09</w:t>
      </w:r>
      <w:r w:rsidR="0073376F" w:rsidRPr="00413C77">
        <w:t>.2017. године</w:t>
      </w:r>
      <w:r w:rsidRPr="00413C77">
        <w:t xml:space="preserve">. </w:t>
      </w:r>
    </w:p>
    <w:p w:rsidR="00413C77" w:rsidRPr="00413C77" w:rsidRDefault="00413C77" w:rsidP="000573C7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Купац плаћа испоручене количине по уговореној јединичној цени, увећаној за износ ПДВ-а, у року од 90 дана од дана пријема фактуре.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Уговорена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мења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због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r w:rsidRPr="00413C77">
        <w:rPr>
          <w:rFonts w:eastAsia="Times New Roman"/>
          <w:szCs w:val="20"/>
        </w:rPr>
        <w:t xml:space="preserve">односно Одлуке о </w:t>
      </w:r>
      <w:r w:rsidRPr="00413C77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413C77">
        <w:rPr>
          <w:rFonts w:eastAsia="Times New Roman"/>
          <w:szCs w:val="20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дође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lastRenderedPageBreak/>
        <w:t>промене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услед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постаје</w:t>
      </w:r>
      <w:proofErr w:type="spellEnd"/>
      <w:r w:rsidRPr="00413C77">
        <w:rPr>
          <w:rFonts w:eastAsia="Times New Roman"/>
          <w:szCs w:val="20"/>
          <w:lang w:val="en-US"/>
        </w:rPr>
        <w:t xml:space="preserve"> в</w:t>
      </w:r>
      <w:r w:rsidRPr="00413C77">
        <w:rPr>
          <w:rFonts w:eastAsia="Times New Roman"/>
          <w:szCs w:val="20"/>
        </w:rPr>
        <w:t>иша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од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. У </w:t>
      </w:r>
      <w:proofErr w:type="spellStart"/>
      <w:r w:rsidRPr="00413C77">
        <w:rPr>
          <w:rFonts w:eastAsia="Times New Roman"/>
          <w:szCs w:val="20"/>
          <w:lang w:val="en-US"/>
        </w:rPr>
        <w:t>том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случају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ом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сматраће се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</w:t>
      </w:r>
      <w:proofErr w:type="spellEnd"/>
      <w:r w:rsidRPr="00413C77">
        <w:rPr>
          <w:rFonts w:eastAsia="Times New Roman"/>
          <w:szCs w:val="20"/>
        </w:rPr>
        <w:t>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413C77">
        <w:rPr>
          <w:rFonts w:eastAsia="Times New Roman"/>
          <w:szCs w:val="20"/>
          <w:lang w:val="en-US"/>
        </w:rPr>
        <w:t>Правилника</w:t>
      </w:r>
      <w:proofErr w:type="spellEnd"/>
      <w:r w:rsidRPr="00413C77">
        <w:rPr>
          <w:rFonts w:eastAsia="Times New Roman"/>
          <w:szCs w:val="20"/>
        </w:rPr>
        <w:t>, односно Одлуке</w:t>
      </w:r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без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закључивања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Анекса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D81A5C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szCs w:val="20"/>
          <w:lang w:val="en-US"/>
        </w:rPr>
        <w:t>Уколико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током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трајања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уговора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цена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је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предмет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овог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износ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преко</w:t>
      </w:r>
      <w:proofErr w:type="spellEnd"/>
      <w:r w:rsidRPr="00413C77">
        <w:rPr>
          <w:rFonts w:eastAsia="Times New Roman"/>
          <w:szCs w:val="20"/>
          <w:lang w:val="en-US"/>
        </w:rPr>
        <w:t xml:space="preserve">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утврђену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Правилником</w:t>
      </w:r>
      <w:proofErr w:type="spellEnd"/>
      <w:r w:rsidRPr="00413C77">
        <w:rPr>
          <w:rFonts w:eastAsia="Times New Roman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szCs w:val="20"/>
          <w:lang w:val="en-US"/>
        </w:rPr>
        <w:t>Добављач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право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>уговора</w:t>
      </w:r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то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за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проценат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који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представља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разлику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између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процента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увећања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лека</w:t>
      </w:r>
      <w:proofErr w:type="spellEnd"/>
      <w:r w:rsidRPr="00413C77">
        <w:rPr>
          <w:rFonts w:eastAsia="Times New Roman"/>
          <w:szCs w:val="20"/>
          <w:lang w:val="en-US"/>
        </w:rPr>
        <w:t xml:space="preserve"> и 5 </w:t>
      </w:r>
      <w:proofErr w:type="spellStart"/>
      <w:r w:rsidRPr="00413C77">
        <w:rPr>
          <w:rFonts w:eastAsia="Times New Roman"/>
          <w:szCs w:val="20"/>
          <w:lang w:val="en-US"/>
        </w:rPr>
        <w:t>процената</w:t>
      </w:r>
      <w:proofErr w:type="spellEnd"/>
      <w:r w:rsidRPr="00413C77">
        <w:rPr>
          <w:rFonts w:eastAsia="Times New Roman"/>
          <w:szCs w:val="20"/>
        </w:rPr>
        <w:t xml:space="preserve">. О наведеној промени цене, Фонд ће </w:t>
      </w:r>
      <w:proofErr w:type="spellStart"/>
      <w:r w:rsidRPr="00413C77">
        <w:rPr>
          <w:rFonts w:eastAsia="Times New Roman"/>
          <w:szCs w:val="20"/>
          <w:lang w:val="en-US"/>
        </w:rPr>
        <w:t>доставити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обавештење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Добављачу</w:t>
      </w:r>
      <w:proofErr w:type="spellEnd"/>
      <w:r w:rsidRPr="00413C77">
        <w:rPr>
          <w:rFonts w:eastAsia="Times New Roman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szCs w:val="20"/>
          <w:lang w:val="en-US"/>
        </w:rPr>
        <w:t>Купцима</w:t>
      </w:r>
      <w:proofErr w:type="spellEnd"/>
      <w:r w:rsidRPr="00413C77">
        <w:rPr>
          <w:rFonts w:eastAsia="Times New Roman"/>
          <w:szCs w:val="20"/>
          <w:lang w:val="en-US"/>
        </w:rPr>
        <w:t xml:space="preserve">, и </w:t>
      </w:r>
      <w:proofErr w:type="spellStart"/>
      <w:r w:rsidRPr="00413C77">
        <w:rPr>
          <w:rFonts w:eastAsia="Times New Roman"/>
          <w:szCs w:val="20"/>
          <w:lang w:val="en-US"/>
        </w:rPr>
        <w:t>спецификацију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промењеним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ценама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r w:rsidRPr="00413C77">
        <w:rPr>
          <w:rFonts w:eastAsia="Times New Roman"/>
          <w:szCs w:val="20"/>
        </w:rPr>
        <w:t xml:space="preserve">ће </w:t>
      </w:r>
      <w:proofErr w:type="spellStart"/>
      <w:r w:rsidRPr="00413C77">
        <w:rPr>
          <w:rFonts w:eastAsia="Times New Roman"/>
          <w:szCs w:val="20"/>
          <w:lang w:val="en-US"/>
        </w:rPr>
        <w:t>објавити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на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својој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интернет</w:t>
      </w:r>
      <w:proofErr w:type="spellEnd"/>
      <w:r w:rsidRPr="00413C77">
        <w:rPr>
          <w:rFonts w:eastAsia="Times New Roman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szCs w:val="20"/>
          <w:lang w:val="en-US"/>
        </w:rPr>
        <w:t>страници</w:t>
      </w:r>
      <w:proofErr w:type="spellEnd"/>
      <w:r w:rsidRPr="00413C77">
        <w:rPr>
          <w:rFonts w:eastAsia="Times New Roman"/>
          <w:szCs w:val="20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proofErr w:type="spellStart"/>
      <w:r w:rsidRPr="00413C77">
        <w:rPr>
          <w:rFonts w:eastAsia="Times New Roman"/>
          <w:color w:val="auto"/>
          <w:szCs w:val="20"/>
          <w:lang w:val="en-US"/>
        </w:rPr>
        <w:t>Повећање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претходног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,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рачуна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само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односу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цену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истог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у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последње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важећем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Правилнику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о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Листи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лекова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који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се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прописују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и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издају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на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терет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средстава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обавезног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здравственог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 xml:space="preserve"> </w:t>
      </w:r>
      <w:proofErr w:type="spellStart"/>
      <w:r w:rsidRPr="00413C77">
        <w:rPr>
          <w:rFonts w:eastAsia="Times New Roman"/>
          <w:color w:val="auto"/>
          <w:szCs w:val="20"/>
          <w:lang w:val="en-US"/>
        </w:rPr>
        <w:t>осигурања</w:t>
      </w:r>
      <w:proofErr w:type="spellEnd"/>
      <w:r w:rsidRPr="00413C77">
        <w:rPr>
          <w:rFonts w:eastAsia="Times New Roman"/>
          <w:color w:val="auto"/>
          <w:szCs w:val="20"/>
          <w:lang w:val="en-US"/>
        </w:rPr>
        <w:t>.</w:t>
      </w:r>
    </w:p>
    <w:p w:rsidR="00413C77" w:rsidRPr="00413C77" w:rsidRDefault="00413C77" w:rsidP="007A41C5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413C77">
        <w:rPr>
          <w:lang w:val="sr-Latn-RS"/>
        </w:rPr>
        <w:t>_____________</w:t>
      </w:r>
      <w:r w:rsidRPr="00413C77">
        <w:t xml:space="preserve"> динара. </w:t>
      </w:r>
    </w:p>
    <w:p w:rsidR="00413C77" w:rsidRPr="00413C77" w:rsidRDefault="00413C77" w:rsidP="007A41C5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 xml:space="preserve">ИСПОРУКА 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Добављач се обавезује да ће укупно уговорене количине </w:t>
      </w:r>
      <w:r w:rsidRPr="00413C77">
        <w:rPr>
          <w:szCs w:val="20"/>
        </w:rPr>
        <w:t>лекова</w:t>
      </w:r>
      <w:r w:rsidRPr="00413C77">
        <w:t>, из члана 2. овог уговора испоручити Купцу</w:t>
      </w:r>
      <w:r w:rsidRPr="00413C77">
        <w:rPr>
          <w:lang w:val="sr-Latn-RS"/>
        </w:rPr>
        <w:t xml:space="preserve"> </w:t>
      </w:r>
      <w:r w:rsidRPr="00413C77">
        <w:t xml:space="preserve">према потребама Купца, и то у року од </w:t>
      </w:r>
      <w:r w:rsidR="002B7528" w:rsidRPr="006C104A">
        <w:t>24 сата од дана</w:t>
      </w:r>
      <w:r w:rsidR="000573C7">
        <w:t xml:space="preserve"> пријема писменог захтева Купца</w:t>
      </w:r>
      <w:r w:rsidRPr="00413C77">
        <w:t xml:space="preserve">. </w:t>
      </w:r>
    </w:p>
    <w:p w:rsidR="00413C77" w:rsidRPr="00413C77" w:rsidRDefault="00413C77" w:rsidP="00F43B73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Место испоруке је ____________ </w:t>
      </w:r>
      <w:r w:rsidRPr="00413C77">
        <w:rPr>
          <w:i/>
        </w:rPr>
        <w:t>(унети место испоруке</w:t>
      </w:r>
      <w:r w:rsidRPr="00413C77">
        <w:rPr>
          <w:i/>
          <w:lang w:val="sr-Latn-RS"/>
        </w:rPr>
        <w:t>)</w:t>
      </w:r>
      <w:r w:rsidRPr="00413C77">
        <w:t xml:space="preserve">.  </w:t>
      </w:r>
    </w:p>
    <w:p w:rsidR="00413C77" w:rsidRPr="00413C77" w:rsidRDefault="00413C77" w:rsidP="00F43B73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УГОВОРНА КАЗНА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ВИША СИЛА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13C77" w:rsidRPr="00413C77" w:rsidRDefault="00413C77" w:rsidP="000423E1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СПОРОВИ</w:t>
      </w:r>
      <w:r w:rsidRPr="00413C77">
        <w:t xml:space="preserve"> </w:t>
      </w:r>
    </w:p>
    <w:p w:rsidR="00413C77" w:rsidRPr="00413C77" w:rsidRDefault="00413C77" w:rsidP="000423E1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 xml:space="preserve">РАСКИД УГОВОРА 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lastRenderedPageBreak/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Уговорна страна која је раскинула уговор је у обавези да о истом обавести </w:t>
      </w:r>
      <w:r w:rsidR="00DF0D69">
        <w:t>Републички фонд за здравствено осигурање</w:t>
      </w:r>
      <w:bookmarkStart w:id="0" w:name="_GoBack"/>
      <w:bookmarkEnd w:id="0"/>
      <w:r w:rsidRPr="00413C77">
        <w:t xml:space="preserve">, у року од 7 (седам) дана. 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  <w:jc w:val="left"/>
      </w:pPr>
      <w:r w:rsidRPr="00413C77">
        <w:rPr>
          <w:b/>
        </w:rPr>
        <w:t>СТУПАЊЕ НА СНАГУ УГОВОРА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tabs>
          <w:tab w:val="num" w:pos="851"/>
        </w:tabs>
        <w:spacing w:before="120" w:after="120" w:line="240" w:lineRule="auto"/>
        <w:ind w:left="567" w:right="0" w:hanging="425"/>
      </w:pPr>
      <w:r w:rsidRPr="00413C77">
        <w:t>Овај уговор ступа на снагу даном потписивања од стране обе уговорне стране.</w:t>
      </w:r>
    </w:p>
    <w:p w:rsidR="00413C77" w:rsidRPr="00413C77" w:rsidRDefault="00413C77" w:rsidP="0084375E">
      <w:pPr>
        <w:widowControl w:val="0"/>
        <w:numPr>
          <w:ilvl w:val="0"/>
          <w:numId w:val="3"/>
        </w:numPr>
        <w:spacing w:before="160" w:after="160" w:line="240" w:lineRule="auto"/>
        <w:ind w:left="567" w:right="0" w:hanging="425"/>
      </w:pPr>
      <w:r w:rsidRPr="00413C77">
        <w:rPr>
          <w:b/>
        </w:rPr>
        <w:t>ЗАВРШНЕ ОДРЕДБЕ</w:t>
      </w:r>
      <w:r w:rsidRPr="00413C77">
        <w:t xml:space="preserve">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567" w:right="0" w:hanging="425"/>
      </w:pPr>
      <w:r w:rsidRPr="00413C77">
        <w:t xml:space="preserve">Саставни део овог уговора је прилог бр. 1 – Спецификација лекова са ценама </w:t>
      </w:r>
    </w:p>
    <w:p w:rsidR="00413C77" w:rsidRPr="00413C77" w:rsidRDefault="00413C77" w:rsidP="0084375E">
      <w:pPr>
        <w:widowControl w:val="0"/>
        <w:numPr>
          <w:ilvl w:val="1"/>
          <w:numId w:val="3"/>
        </w:numPr>
        <w:spacing w:before="120" w:after="120" w:line="240" w:lineRule="auto"/>
        <w:ind w:left="709" w:right="0" w:hanging="567"/>
      </w:pPr>
      <w:r w:rsidRPr="00413C77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4375E" w:rsidRDefault="0084375E" w:rsidP="0084375E">
      <w:pPr>
        <w:widowControl w:val="0"/>
        <w:spacing w:before="120" w:after="120" w:line="240" w:lineRule="auto"/>
        <w:ind w:left="993" w:right="0" w:hanging="851"/>
        <w:rPr>
          <w:i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857"/>
        <w:gridCol w:w="3885"/>
      </w:tblGrid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84375E" w:rsidRDefault="0084375E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ДОБАВЉАЧ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  <w:r w:rsidRPr="00B66F56">
              <w:rPr>
                <w:rFonts w:eastAsia="Calibri"/>
                <w:szCs w:val="20"/>
                <w:lang w:val="sr-Cyrl-CS"/>
              </w:rPr>
              <w:t>________________________</w:t>
            </w:r>
          </w:p>
        </w:tc>
      </w:tr>
      <w:tr w:rsidR="00B66F56" w:rsidRPr="00B66F56" w:rsidTr="00DC2BD4">
        <w:trPr>
          <w:jc w:val="center"/>
        </w:trPr>
        <w:tc>
          <w:tcPr>
            <w:tcW w:w="4857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B66F56" w:rsidRPr="00B66F56" w:rsidRDefault="00B66F56" w:rsidP="00B66F5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CS"/>
              </w:rPr>
            </w:pPr>
          </w:p>
        </w:tc>
      </w:tr>
    </w:tbl>
    <w:p w:rsidR="00B66F56" w:rsidRDefault="00B66F56" w:rsidP="006E5E5D">
      <w:pPr>
        <w:widowControl w:val="0"/>
        <w:spacing w:before="120" w:after="120" w:line="240" w:lineRule="auto"/>
        <w:ind w:left="993" w:right="0" w:firstLine="0"/>
      </w:pPr>
    </w:p>
    <w:sectPr w:rsidR="00B66F56" w:rsidSect="009A1116">
      <w:footerReference w:type="default" r:id="rId7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DB1" w:rsidRDefault="00725DB1" w:rsidP="00CD513E">
      <w:pPr>
        <w:spacing w:after="0" w:line="240" w:lineRule="auto"/>
      </w:pPr>
      <w:r>
        <w:separator/>
      </w:r>
    </w:p>
  </w:endnote>
  <w:endnote w:type="continuationSeparator" w:id="0">
    <w:p w:rsidR="00725DB1" w:rsidRDefault="00725DB1" w:rsidP="00CD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434800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CD513E" w:rsidRPr="00CD513E" w:rsidRDefault="00CD513E" w:rsidP="00CD513E">
        <w:pPr>
          <w:pStyle w:val="Footer"/>
          <w:ind w:left="0" w:right="0" w:firstLine="0"/>
          <w:jc w:val="center"/>
          <w:rPr>
            <w:sz w:val="18"/>
          </w:rPr>
        </w:pPr>
        <w:r w:rsidRPr="00CD513E">
          <w:rPr>
            <w:sz w:val="18"/>
          </w:rPr>
          <w:fldChar w:fldCharType="begin"/>
        </w:r>
        <w:r w:rsidRPr="00CD513E">
          <w:rPr>
            <w:sz w:val="18"/>
          </w:rPr>
          <w:instrText xml:space="preserve"> PAGE   \* MERGEFORMAT </w:instrText>
        </w:r>
        <w:r w:rsidRPr="00CD513E">
          <w:rPr>
            <w:sz w:val="18"/>
          </w:rPr>
          <w:fldChar w:fldCharType="separate"/>
        </w:r>
        <w:r w:rsidR="00DF0D69">
          <w:rPr>
            <w:noProof/>
            <w:sz w:val="18"/>
          </w:rPr>
          <w:t>2</w:t>
        </w:r>
        <w:r w:rsidRPr="00CD513E">
          <w:rPr>
            <w:noProof/>
            <w:sz w:val="18"/>
          </w:rPr>
          <w:fldChar w:fldCharType="end"/>
        </w:r>
      </w:p>
    </w:sdtContent>
  </w:sdt>
  <w:p w:rsidR="00CD513E" w:rsidRDefault="00CD5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DB1" w:rsidRDefault="00725DB1" w:rsidP="00CD513E">
      <w:pPr>
        <w:spacing w:after="0" w:line="240" w:lineRule="auto"/>
      </w:pPr>
      <w:r>
        <w:separator/>
      </w:r>
    </w:p>
  </w:footnote>
  <w:footnote w:type="continuationSeparator" w:id="0">
    <w:p w:rsidR="00725DB1" w:rsidRDefault="00725DB1" w:rsidP="00CD5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D2"/>
    <w:rsid w:val="00007017"/>
    <w:rsid w:val="0001155A"/>
    <w:rsid w:val="00035505"/>
    <w:rsid w:val="00041E5A"/>
    <w:rsid w:val="000423E1"/>
    <w:rsid w:val="000573C7"/>
    <w:rsid w:val="0012012F"/>
    <w:rsid w:val="001D6E8F"/>
    <w:rsid w:val="00272B63"/>
    <w:rsid w:val="002B7528"/>
    <w:rsid w:val="00360A9A"/>
    <w:rsid w:val="00361DF2"/>
    <w:rsid w:val="003B5B76"/>
    <w:rsid w:val="003F4D55"/>
    <w:rsid w:val="00413C77"/>
    <w:rsid w:val="00464933"/>
    <w:rsid w:val="00527DF6"/>
    <w:rsid w:val="005A2FCF"/>
    <w:rsid w:val="005B7965"/>
    <w:rsid w:val="00654FE0"/>
    <w:rsid w:val="006561CA"/>
    <w:rsid w:val="00676D72"/>
    <w:rsid w:val="006E5E5D"/>
    <w:rsid w:val="00725DB1"/>
    <w:rsid w:val="0073376F"/>
    <w:rsid w:val="007502D8"/>
    <w:rsid w:val="007A41C5"/>
    <w:rsid w:val="007C490D"/>
    <w:rsid w:val="0084375E"/>
    <w:rsid w:val="0087536A"/>
    <w:rsid w:val="00876833"/>
    <w:rsid w:val="008E731F"/>
    <w:rsid w:val="00924E8E"/>
    <w:rsid w:val="00974FC2"/>
    <w:rsid w:val="009A1116"/>
    <w:rsid w:val="009E3B04"/>
    <w:rsid w:val="00A528C3"/>
    <w:rsid w:val="00A9699A"/>
    <w:rsid w:val="00B112FC"/>
    <w:rsid w:val="00B50F3A"/>
    <w:rsid w:val="00B65EC6"/>
    <w:rsid w:val="00B66F56"/>
    <w:rsid w:val="00C75496"/>
    <w:rsid w:val="00CD513E"/>
    <w:rsid w:val="00D50E51"/>
    <w:rsid w:val="00D75C40"/>
    <w:rsid w:val="00D81A5C"/>
    <w:rsid w:val="00DA4ADA"/>
    <w:rsid w:val="00DF0D69"/>
    <w:rsid w:val="00EF16FE"/>
    <w:rsid w:val="00EF1A23"/>
    <w:rsid w:val="00F15D46"/>
    <w:rsid w:val="00F30ED2"/>
    <w:rsid w:val="00F43B73"/>
    <w:rsid w:val="00FD579D"/>
    <w:rsid w:val="00FF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B14F8F-FA87-4CA8-8C8B-B5C5F74E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13E"/>
    <w:pPr>
      <w:spacing w:after="135" w:line="228" w:lineRule="auto"/>
      <w:ind w:left="561" w:right="2" w:hanging="10"/>
      <w:jc w:val="both"/>
    </w:pPr>
    <w:rPr>
      <w:rFonts w:eastAsia="Arial"/>
      <w:color w:val="000000"/>
      <w:szCs w:val="22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13E"/>
    <w:rPr>
      <w:rFonts w:eastAsia="Arial"/>
      <w:color w:val="000000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CD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13E"/>
    <w:rPr>
      <w:rFonts w:eastAsia="Arial"/>
      <w:color w:val="000000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1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13E"/>
    <w:rPr>
      <w:rFonts w:ascii="Segoe UI" w:eastAsia="Arial" w:hAnsi="Segoe UI" w:cs="Segoe UI"/>
      <w:color w:val="000000"/>
      <w:sz w:val="18"/>
      <w:szCs w:val="18"/>
      <w:lang w:val="sr-Cyrl-RS"/>
    </w:rPr>
  </w:style>
  <w:style w:type="paragraph" w:styleId="TOC1">
    <w:name w:val="toc 1"/>
    <w:basedOn w:val="Normal"/>
    <w:next w:val="Normal"/>
    <w:autoRedefine/>
    <w:unhideWhenUsed/>
    <w:qFormat/>
    <w:rsid w:val="005B7965"/>
    <w:pPr>
      <w:tabs>
        <w:tab w:val="right" w:leader="underscore" w:pos="9396"/>
      </w:tabs>
      <w:spacing w:before="120" w:after="0" w:line="276" w:lineRule="auto"/>
      <w:ind w:left="0" w:right="0" w:firstLine="0"/>
      <w:jc w:val="center"/>
    </w:pPr>
    <w:rPr>
      <w:rFonts w:ascii="Calibri" w:eastAsia="Calibri" w:hAnsi="Calibri" w:cs="Calibri"/>
      <w:b/>
      <w:bCs/>
      <w:i/>
      <w:iCs/>
      <w:color w:val="auto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8</cp:revision>
  <cp:lastPrinted>2017-06-21T11:35:00Z</cp:lastPrinted>
  <dcterms:created xsi:type="dcterms:W3CDTF">2017-08-31T12:32:00Z</dcterms:created>
  <dcterms:modified xsi:type="dcterms:W3CDTF">2017-09-14T06:13:00Z</dcterms:modified>
</cp:coreProperties>
</file>