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/Назив здравствене установе/_________________, /адреса/ ____________________,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Матични број: XXXX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2D224F" w:rsidRPr="003F4D55" w:rsidTr="002D224F">
        <w:tc>
          <w:tcPr>
            <w:tcW w:w="9360" w:type="dxa"/>
          </w:tcPr>
          <w:p w:rsidR="002D224F" w:rsidRPr="00E45BDE" w:rsidRDefault="002D224F" w:rsidP="002D224F">
            <w:pPr>
              <w:widowControl w:val="0"/>
              <w:spacing w:after="0" w:line="240" w:lineRule="auto"/>
              <w:ind w:left="-108" w:firstLine="0"/>
              <w:rPr>
                <w:lang w:val="sr-Cyrl-CS"/>
              </w:rPr>
            </w:pPr>
            <w:r w:rsidRPr="002D224F">
              <w:t>„Phoenix pharma“ d.o.o., Београд, ул. Боре Станковића бр. 2, кога заст</w:t>
            </w:r>
            <w:r w:rsidR="00E45BDE">
              <w:t xml:space="preserve">упају директори </w:t>
            </w:r>
            <w:r w:rsidRPr="002D224F">
              <w:t xml:space="preserve">Александра Драшковић </w:t>
            </w:r>
            <w:r w:rsidR="00E45BDE">
              <w:rPr>
                <w:lang w:val="sr-Cyrl-CS"/>
              </w:rPr>
              <w:t>и Рајко Мандић</w:t>
            </w:r>
            <w:bookmarkStart w:id="0" w:name="_GoBack"/>
            <w:bookmarkEnd w:id="0"/>
          </w:p>
        </w:tc>
      </w:tr>
      <w:tr w:rsidR="002D224F" w:rsidRPr="003F4D55" w:rsidTr="002D224F">
        <w:tc>
          <w:tcPr>
            <w:tcW w:w="9360" w:type="dxa"/>
          </w:tcPr>
          <w:p w:rsidR="002D224F" w:rsidRPr="001054BC" w:rsidRDefault="002D224F" w:rsidP="002D224F">
            <w:pPr>
              <w:widowControl w:val="0"/>
              <w:spacing w:after="0" w:line="240" w:lineRule="auto"/>
              <w:ind w:hanging="669"/>
            </w:pPr>
            <w:r w:rsidRPr="001054BC">
              <w:t>Матични број: 07517807</w:t>
            </w:r>
          </w:p>
        </w:tc>
      </w:tr>
      <w:tr w:rsidR="002D224F" w:rsidRPr="003F4D55" w:rsidTr="002D224F">
        <w:tc>
          <w:tcPr>
            <w:tcW w:w="9360" w:type="dxa"/>
          </w:tcPr>
          <w:p w:rsidR="002D224F" w:rsidRPr="001054BC" w:rsidRDefault="002D224F" w:rsidP="002D224F">
            <w:pPr>
              <w:widowControl w:val="0"/>
              <w:spacing w:after="0" w:line="240" w:lineRule="auto"/>
              <w:ind w:hanging="669"/>
            </w:pPr>
            <w:r w:rsidRPr="001054BC">
              <w:t>ПИБ: 100000266</w:t>
            </w:r>
          </w:p>
        </w:tc>
      </w:tr>
      <w:tr w:rsidR="002D224F" w:rsidRPr="003F4D55" w:rsidTr="002D224F">
        <w:tc>
          <w:tcPr>
            <w:tcW w:w="9360" w:type="dxa"/>
          </w:tcPr>
          <w:p w:rsidR="002D224F" w:rsidRPr="001054BC" w:rsidRDefault="002D224F" w:rsidP="002D224F">
            <w:pPr>
              <w:widowControl w:val="0"/>
              <w:spacing w:after="0" w:line="240" w:lineRule="auto"/>
              <w:ind w:hanging="669"/>
            </w:pPr>
            <w:r w:rsidRPr="001054BC">
              <w:t xml:space="preserve">Број рачуна: 330-4006847-79 који се води код Credit Agricole banke 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13C77">
        <w:rPr>
          <w:rFonts w:eastAsia="Batang"/>
          <w:bCs/>
          <w:color w:val="auto"/>
          <w:szCs w:val="20"/>
          <w:lang w:val="sr-Cyrl-CS" w:eastAsia="sr-Latn-CS"/>
        </w:rPr>
        <w:t>Цитостатици са Листе Б и Листе Д Листе лекова</w:t>
      </w:r>
      <w:r w:rsidRPr="00413C77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413C77">
        <w:rPr>
          <w:rFonts w:eastAsia="Batang"/>
          <w:bCs/>
          <w:color w:val="auto"/>
          <w:szCs w:val="20"/>
          <w:lang w:eastAsia="sr-Latn-CS"/>
        </w:rPr>
        <w:t>за 2017. годину</w:t>
      </w:r>
      <w:r w:rsidRPr="00413C77">
        <w:t xml:space="preserve">, број јавне набавке: 404-1-110/17-24,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35505" w:rsidRPr="00035505">
        <w:t>„</w:t>
      </w:r>
      <w:r w:rsidR="008C5DB6">
        <w:rPr>
          <w:lang w:val="sr-Latn-RS"/>
        </w:rPr>
        <w:t>Phoenix Pharma</w:t>
      </w:r>
      <w:r w:rsidR="00035505" w:rsidRPr="00035505">
        <w:t>“ d.o.o.</w:t>
      </w:r>
      <w:r w:rsidRPr="00413C77">
        <w:t xml:space="preserve">  на основу Одлуке бр</w:t>
      </w:r>
      <w:r w:rsidR="00035505">
        <w:t xml:space="preserve">. </w:t>
      </w:r>
      <w:r w:rsidR="00035505" w:rsidRPr="00035505">
        <w:t>404-1-28/17-30 од 25.08.2017</w:t>
      </w:r>
      <w:r w:rsidRPr="00413C77">
        <w:t xml:space="preserve">. 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035505">
        <w:t>75-</w:t>
      </w:r>
      <w:r w:rsidR="008C5DB6">
        <w:rPr>
          <w:lang w:val="sr-Latn-RS"/>
        </w:rPr>
        <w:t>2</w:t>
      </w:r>
      <w:r w:rsidR="00035505">
        <w:t>/17</w:t>
      </w:r>
      <w:r w:rsidRPr="00413C77">
        <w:t xml:space="preserve"> од </w:t>
      </w:r>
      <w:r w:rsidR="00DF3C92">
        <w:t>08</w:t>
      </w:r>
      <w:r w:rsidRPr="00413C77">
        <w:t>.</w:t>
      </w:r>
      <w:r w:rsidR="00035505">
        <w:t>09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C5DB6">
        <w:t>75-</w:t>
      </w:r>
      <w:r w:rsidR="008C5DB6">
        <w:rPr>
          <w:lang w:val="sr-Latn-RS"/>
        </w:rPr>
        <w:t>2</w:t>
      </w:r>
      <w:r w:rsidR="008C5DB6">
        <w:t>/17</w:t>
      </w:r>
      <w:r w:rsidR="008C5DB6" w:rsidRPr="00413C77">
        <w:t xml:space="preserve"> од </w:t>
      </w:r>
      <w:r w:rsidR="00DF3C92">
        <w:t>08</w:t>
      </w:r>
      <w:r w:rsidR="008C5DB6" w:rsidRPr="00413C77">
        <w:t>.</w:t>
      </w:r>
      <w:r w:rsidR="008C5DB6">
        <w:t>09</w:t>
      </w:r>
      <w:r w:rsidR="008C5DB6" w:rsidRPr="00413C77">
        <w:t>.2017. године</w:t>
      </w:r>
      <w:r w:rsidRPr="00413C77">
        <w:t xml:space="preserve">. </w:t>
      </w:r>
    </w:p>
    <w:p w:rsidR="00413C77" w:rsidRPr="00DF3C92" w:rsidRDefault="00413C77" w:rsidP="00DF3C92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  <w:rPr>
          <w:rFonts w:eastAsia="Times New Roman"/>
          <w:i/>
          <w:color w:val="auto"/>
          <w:szCs w:val="20"/>
        </w:rPr>
      </w:pPr>
      <w:r w:rsidRPr="00413C77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r w:rsidRPr="00413C77">
        <w:rPr>
          <w:rFonts w:eastAsia="Times New Roman"/>
          <w:szCs w:val="20"/>
          <w:lang w:val="en-US"/>
        </w:rPr>
        <w:t xml:space="preserve">дође до </w:t>
      </w:r>
      <w:r w:rsidRPr="00413C77">
        <w:rPr>
          <w:rFonts w:eastAsia="Times New Roman"/>
          <w:szCs w:val="20"/>
          <w:lang w:val="en-US"/>
        </w:rPr>
        <w:lastRenderedPageBreak/>
        <w:t>промене цене лека услед које цена из уговора постаје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од цене из 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. У том случају, цен</w:t>
      </w:r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из овог уговора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цен</w:t>
      </w:r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из Правилника</w:t>
      </w:r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r w:rsidRPr="00413C77">
        <w:rPr>
          <w:rFonts w:eastAsia="Times New Roman"/>
          <w:szCs w:val="20"/>
          <w:lang w:val="en-US"/>
        </w:rPr>
        <w:t>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, без закључивања Анекса</w:t>
      </w:r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13C77">
        <w:rPr>
          <w:rFonts w:eastAsia="Times New Roman"/>
          <w:szCs w:val="20"/>
        </w:rPr>
        <w:t xml:space="preserve">. О наведеној промени цене, Фонд ће </w:t>
      </w:r>
      <w:r w:rsidRPr="00413C77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13C77">
        <w:rPr>
          <w:rFonts w:eastAsia="Times New Roman"/>
          <w:szCs w:val="20"/>
        </w:rPr>
        <w:t xml:space="preserve">ће </w:t>
      </w:r>
      <w:r w:rsidRPr="00413C77">
        <w:rPr>
          <w:rFonts w:eastAsia="Times New Roman"/>
          <w:szCs w:val="20"/>
          <w:lang w:val="en-US"/>
        </w:rPr>
        <w:t>објавити на својој интернет страници</w:t>
      </w:r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="00DF3C92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A90938">
        <w:rPr>
          <w:lang w:val="sr-Latn-RS"/>
        </w:rPr>
        <w:t>48</w:t>
      </w:r>
      <w:r w:rsidR="00A90938" w:rsidRPr="006C104A">
        <w:t xml:space="preserve"> сат</w:t>
      </w:r>
      <w:r w:rsidR="00A90938">
        <w:t>и</w:t>
      </w:r>
      <w:r w:rsidR="00A90938" w:rsidRPr="006C104A">
        <w:t xml:space="preserve"> од дана пријема писменог захтева </w:t>
      </w:r>
      <w:r w:rsidR="00DF3C92">
        <w:t>К</w:t>
      </w:r>
      <w:r w:rsidR="00A90938" w:rsidRPr="006C104A">
        <w:t>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</w:t>
      </w:r>
      <w:r w:rsidR="00D613BC">
        <w:t>Републички фонд за здравствено осигурање</w:t>
      </w:r>
      <w:r w:rsidRPr="00413C77">
        <w:t xml:space="preserve">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6A" w:rsidRDefault="000A1D6A" w:rsidP="00CD513E">
      <w:pPr>
        <w:spacing w:after="0" w:line="240" w:lineRule="auto"/>
      </w:pPr>
      <w:r>
        <w:separator/>
      </w:r>
    </w:p>
  </w:endnote>
  <w:endnote w:type="continuationSeparator" w:id="0">
    <w:p w:rsidR="000A1D6A" w:rsidRDefault="000A1D6A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E45BDE">
          <w:rPr>
            <w:noProof/>
            <w:sz w:val="18"/>
          </w:rPr>
          <w:t>3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6A" w:rsidRDefault="000A1D6A" w:rsidP="00CD513E">
      <w:pPr>
        <w:spacing w:after="0" w:line="240" w:lineRule="auto"/>
      </w:pPr>
      <w:r>
        <w:separator/>
      </w:r>
    </w:p>
  </w:footnote>
  <w:footnote w:type="continuationSeparator" w:id="0">
    <w:p w:rsidR="000A1D6A" w:rsidRDefault="000A1D6A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56A2A"/>
    <w:rsid w:val="000A1D6A"/>
    <w:rsid w:val="00272B63"/>
    <w:rsid w:val="002D224F"/>
    <w:rsid w:val="00360A9A"/>
    <w:rsid w:val="003B5B76"/>
    <w:rsid w:val="003F4D55"/>
    <w:rsid w:val="00413C77"/>
    <w:rsid w:val="00464933"/>
    <w:rsid w:val="00527DF6"/>
    <w:rsid w:val="005A2FCF"/>
    <w:rsid w:val="005B7965"/>
    <w:rsid w:val="0063376F"/>
    <w:rsid w:val="00676D72"/>
    <w:rsid w:val="006E5E5D"/>
    <w:rsid w:val="007502D8"/>
    <w:rsid w:val="007A41C5"/>
    <w:rsid w:val="0084375E"/>
    <w:rsid w:val="0087536A"/>
    <w:rsid w:val="00876833"/>
    <w:rsid w:val="008C5DB6"/>
    <w:rsid w:val="00924E8E"/>
    <w:rsid w:val="00974FC2"/>
    <w:rsid w:val="009A1116"/>
    <w:rsid w:val="009E3B04"/>
    <w:rsid w:val="00A528C3"/>
    <w:rsid w:val="00A90938"/>
    <w:rsid w:val="00AF6B72"/>
    <w:rsid w:val="00B112FC"/>
    <w:rsid w:val="00B50F3A"/>
    <w:rsid w:val="00B557EB"/>
    <w:rsid w:val="00B66F56"/>
    <w:rsid w:val="00C75496"/>
    <w:rsid w:val="00CC08A9"/>
    <w:rsid w:val="00CD513E"/>
    <w:rsid w:val="00D50E51"/>
    <w:rsid w:val="00D57772"/>
    <w:rsid w:val="00D613BC"/>
    <w:rsid w:val="00D75C40"/>
    <w:rsid w:val="00D81A5C"/>
    <w:rsid w:val="00DA4ADA"/>
    <w:rsid w:val="00DB04C7"/>
    <w:rsid w:val="00DF3C92"/>
    <w:rsid w:val="00E45BDE"/>
    <w:rsid w:val="00EF16FE"/>
    <w:rsid w:val="00EF1A23"/>
    <w:rsid w:val="00F15D46"/>
    <w:rsid w:val="00F30ED2"/>
    <w:rsid w:val="00F43B73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45D45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Mihailo Minić</cp:lastModifiedBy>
  <cp:revision>2</cp:revision>
  <cp:lastPrinted>2017-06-21T11:35:00Z</cp:lastPrinted>
  <dcterms:created xsi:type="dcterms:W3CDTF">2018-05-16T10:22:00Z</dcterms:created>
  <dcterms:modified xsi:type="dcterms:W3CDTF">2018-05-16T10:22:00Z</dcterms:modified>
</cp:coreProperties>
</file>