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5A29E2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5A29E2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="008B279D" w:rsidRPr="005A29E2">
        <w:rPr>
          <w:rFonts w:ascii="Arial" w:eastAsia="Arial" w:hAnsi="Arial" w:cs="Arial"/>
          <w:color w:val="000000"/>
          <w:sz w:val="20"/>
        </w:rPr>
        <w:t>/</w:t>
      </w:r>
      <w:r w:rsidRPr="005A29E2">
        <w:rPr>
          <w:rFonts w:ascii="Arial" w:eastAsia="Arial" w:hAnsi="Arial" w:cs="Arial"/>
          <w:color w:val="000000"/>
          <w:sz w:val="20"/>
        </w:rPr>
        <w:t xml:space="preserve"> _________________, /адреса/ ____________________, </w:t>
      </w:r>
    </w:p>
    <w:p w:rsidR="004C0977" w:rsidRPr="005A29E2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5A29E2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5A29E2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5A29E2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5A29E2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AC2C81" w:rsidRPr="005A29E2" w:rsidRDefault="00AC2C81" w:rsidP="00AC2C8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Меrck d.o.o., ул. Омладинских бригада бр. 90в, Нови Београд, кога заступа директор Ина Булат</w:t>
      </w:r>
      <w:r w:rsidR="00096BA3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AC2C81" w:rsidRPr="005A29E2" w:rsidRDefault="00AC2C81" w:rsidP="00AC2C8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Матични број: 20234024</w:t>
      </w:r>
    </w:p>
    <w:p w:rsidR="00AC2C81" w:rsidRPr="005A29E2" w:rsidRDefault="00AC2C81" w:rsidP="00AC2C8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ПИБ: 104765181</w:t>
      </w:r>
    </w:p>
    <w:p w:rsidR="004C0977" w:rsidRPr="005A29E2" w:rsidRDefault="00AC2C81" w:rsidP="00AC2C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Број рачуна: 275-220033116-50 који се води код Societe Generale Banka a.d. Srbija</w:t>
      </w:r>
    </w:p>
    <w:p w:rsidR="004C0977" w:rsidRPr="005A29E2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5A29E2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5A29E2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5A29E2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5A29E2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5A29E2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A29E2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5A29E2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5A29E2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да </w:t>
      </w:r>
      <w:r w:rsidR="000B75E4" w:rsidRPr="005A29E2">
        <w:rPr>
          <w:rFonts w:ascii="Arial" w:eastAsia="Arial" w:hAnsi="Arial" w:cs="Arial"/>
          <w:color w:val="000000"/>
          <w:sz w:val="20"/>
        </w:rPr>
        <w:t>је</w:t>
      </w:r>
      <w:r w:rsidRPr="005A29E2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спрове</w:t>
      </w:r>
      <w:r w:rsidR="000B75E4" w:rsidRPr="005A29E2">
        <w:rPr>
          <w:rFonts w:ascii="Arial" w:eastAsia="Arial" w:hAnsi="Arial" w:cs="Arial"/>
          <w:color w:val="000000"/>
          <w:sz w:val="20"/>
        </w:rPr>
        <w:t>о</w:t>
      </w:r>
      <w:r w:rsidRPr="005A29E2">
        <w:rPr>
          <w:rFonts w:ascii="Arial" w:eastAsia="Arial" w:hAnsi="Arial" w:cs="Arial"/>
          <w:color w:val="000000"/>
          <w:sz w:val="20"/>
        </w:rPr>
        <w:t xml:space="preserve"> отворени поступак јавне набавке </w:t>
      </w:r>
      <w:r w:rsidRPr="005A29E2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5A29E2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5A29E2" w:rsidRDefault="004C0977" w:rsidP="000B75E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да </w:t>
      </w:r>
      <w:r w:rsidR="008B279D" w:rsidRPr="005A29E2">
        <w:rPr>
          <w:rFonts w:ascii="Arial" w:eastAsia="Arial" w:hAnsi="Arial" w:cs="Arial"/>
          <w:color w:val="000000"/>
          <w:sz w:val="20"/>
        </w:rPr>
        <w:t>je</w:t>
      </w:r>
      <w:r w:rsidRPr="005A29E2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закључи</w:t>
      </w:r>
      <w:r w:rsidR="008B279D" w:rsidRPr="005A29E2">
        <w:rPr>
          <w:rFonts w:ascii="Arial" w:eastAsia="Arial" w:hAnsi="Arial" w:cs="Arial"/>
          <w:color w:val="000000"/>
          <w:sz w:val="20"/>
        </w:rPr>
        <w:t>o</w:t>
      </w:r>
      <w:r w:rsidRPr="005A29E2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="000B75E4" w:rsidRPr="005A29E2">
        <w:rPr>
          <w:rFonts w:ascii="Arial" w:eastAsia="Arial" w:hAnsi="Arial" w:cs="Arial"/>
          <w:color w:val="000000"/>
          <w:sz w:val="20"/>
        </w:rPr>
        <w:t>Меrck</w:t>
      </w:r>
      <w:r w:rsidR="004B6765" w:rsidRPr="005A29E2">
        <w:rPr>
          <w:rFonts w:ascii="Arial" w:eastAsia="Arial" w:hAnsi="Arial" w:cs="Arial"/>
          <w:color w:val="000000"/>
          <w:sz w:val="20"/>
        </w:rPr>
        <w:t xml:space="preserve"> d.o.o.</w:t>
      </w:r>
      <w:r w:rsidRPr="005A29E2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5A29E2">
        <w:rPr>
          <w:rFonts w:ascii="Arial" w:eastAsia="Arial" w:hAnsi="Arial" w:cs="Arial"/>
          <w:color w:val="000000"/>
          <w:sz w:val="20"/>
        </w:rPr>
        <w:t>404-1-27/17-72 од  29.08.2017</w:t>
      </w:r>
      <w:r w:rsidRPr="005A29E2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5A29E2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36442C" w:rsidRPr="005A29E2">
        <w:rPr>
          <w:rFonts w:ascii="Arial" w:eastAsia="Arial" w:hAnsi="Arial" w:cs="Arial"/>
          <w:color w:val="000000"/>
          <w:sz w:val="20"/>
        </w:rPr>
        <w:t>77</w:t>
      </w:r>
      <w:r w:rsidR="004B6765" w:rsidRPr="005A29E2">
        <w:rPr>
          <w:rFonts w:ascii="Arial" w:eastAsia="Arial" w:hAnsi="Arial" w:cs="Arial"/>
          <w:color w:val="000000"/>
          <w:sz w:val="20"/>
        </w:rPr>
        <w:t>-</w:t>
      </w:r>
      <w:r w:rsidR="001214EC" w:rsidRPr="005A29E2">
        <w:rPr>
          <w:rFonts w:ascii="Arial" w:eastAsia="Arial" w:hAnsi="Arial" w:cs="Arial"/>
          <w:color w:val="000000"/>
          <w:sz w:val="20"/>
        </w:rPr>
        <w:t>2</w:t>
      </w:r>
      <w:r w:rsidR="004B6765" w:rsidRPr="005A29E2">
        <w:rPr>
          <w:rFonts w:ascii="Arial" w:eastAsia="Arial" w:hAnsi="Arial" w:cs="Arial"/>
          <w:color w:val="000000"/>
          <w:sz w:val="20"/>
        </w:rPr>
        <w:t>/17</w:t>
      </w:r>
      <w:r w:rsidRPr="005A29E2">
        <w:rPr>
          <w:rFonts w:ascii="Arial" w:eastAsia="Arial" w:hAnsi="Arial" w:cs="Arial"/>
          <w:color w:val="000000"/>
          <w:sz w:val="20"/>
        </w:rPr>
        <w:t xml:space="preserve"> од </w:t>
      </w:r>
      <w:r w:rsidR="00A34E1B" w:rsidRPr="005A29E2">
        <w:rPr>
          <w:rFonts w:ascii="Arial" w:eastAsia="Arial" w:hAnsi="Arial" w:cs="Arial"/>
          <w:color w:val="000000"/>
          <w:sz w:val="20"/>
        </w:rPr>
        <w:t>15</w:t>
      </w:r>
      <w:r w:rsidRPr="005A29E2">
        <w:rPr>
          <w:rFonts w:ascii="Arial" w:eastAsia="Arial" w:hAnsi="Arial" w:cs="Arial"/>
          <w:color w:val="000000"/>
          <w:sz w:val="20"/>
        </w:rPr>
        <w:t>.</w:t>
      </w:r>
      <w:r w:rsidR="004B6765" w:rsidRPr="005A29E2">
        <w:rPr>
          <w:rFonts w:ascii="Arial" w:eastAsia="Arial" w:hAnsi="Arial" w:cs="Arial"/>
          <w:color w:val="000000"/>
          <w:sz w:val="20"/>
        </w:rPr>
        <w:t>09</w:t>
      </w:r>
      <w:r w:rsidRPr="005A29E2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5A29E2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5A29E2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5A29E2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36442C" w:rsidRPr="005A29E2">
        <w:rPr>
          <w:rFonts w:ascii="Arial" w:eastAsia="Arial" w:hAnsi="Arial" w:cs="Arial"/>
          <w:color w:val="000000"/>
          <w:sz w:val="20"/>
        </w:rPr>
        <w:t>77</w:t>
      </w:r>
      <w:r w:rsidR="00BB1E72" w:rsidRPr="005A29E2">
        <w:rPr>
          <w:rFonts w:ascii="Arial" w:eastAsia="Arial" w:hAnsi="Arial" w:cs="Arial"/>
          <w:color w:val="000000"/>
          <w:sz w:val="20"/>
        </w:rPr>
        <w:t>-</w:t>
      </w:r>
      <w:r w:rsidR="000B75E4" w:rsidRPr="005A29E2">
        <w:rPr>
          <w:rFonts w:ascii="Arial" w:eastAsia="Arial" w:hAnsi="Arial" w:cs="Arial"/>
          <w:color w:val="000000"/>
          <w:sz w:val="20"/>
        </w:rPr>
        <w:t>2</w:t>
      </w:r>
      <w:r w:rsidR="00BB1E72" w:rsidRPr="005A29E2">
        <w:rPr>
          <w:rFonts w:ascii="Arial" w:eastAsia="Arial" w:hAnsi="Arial" w:cs="Arial"/>
          <w:color w:val="000000"/>
          <w:sz w:val="20"/>
        </w:rPr>
        <w:t xml:space="preserve">/17 од </w:t>
      </w:r>
      <w:r w:rsidR="00A34E1B" w:rsidRPr="005A29E2">
        <w:rPr>
          <w:rFonts w:ascii="Arial" w:eastAsia="Arial" w:hAnsi="Arial" w:cs="Arial"/>
          <w:color w:val="000000"/>
          <w:sz w:val="20"/>
        </w:rPr>
        <w:t>15</w:t>
      </w:r>
      <w:r w:rsidR="00BB1E72" w:rsidRPr="005A29E2">
        <w:rPr>
          <w:rFonts w:ascii="Arial" w:eastAsia="Arial" w:hAnsi="Arial" w:cs="Arial"/>
          <w:color w:val="000000"/>
          <w:sz w:val="20"/>
        </w:rPr>
        <w:t>.09.2017</w:t>
      </w:r>
      <w:r w:rsidRPr="005A29E2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5A29E2" w:rsidRDefault="004C0977" w:rsidP="008B279D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8B279D" w:rsidRPr="005A29E2">
        <w:rPr>
          <w:rFonts w:ascii="Arial" w:eastAsia="Arial" w:hAnsi="Arial" w:cs="Arial"/>
          <w:color w:val="000000"/>
          <w:sz w:val="20"/>
        </w:rPr>
        <w:t>.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</w:t>
      </w:r>
      <w:r w:rsidRPr="005A29E2">
        <w:rPr>
          <w:rFonts w:ascii="Arial" w:eastAsia="Times New Roman" w:hAnsi="Arial" w:cs="Arial"/>
          <w:color w:val="000000"/>
          <w:sz w:val="20"/>
          <w:szCs w:val="20"/>
        </w:rPr>
        <w:lastRenderedPageBreak/>
        <w:t>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5A29E2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5A29E2">
        <w:rPr>
          <w:rFonts w:ascii="Arial" w:eastAsia="Arial" w:hAnsi="Arial" w:cs="Arial"/>
          <w:color w:val="000000"/>
          <w:sz w:val="20"/>
        </w:rPr>
        <w:t>, из члана 2. овог уговора испоручити Купцу према потребама Купца</w:t>
      </w:r>
      <w:r w:rsidR="00B004B9" w:rsidRPr="005A29E2">
        <w:rPr>
          <w:rFonts w:ascii="Arial" w:eastAsia="Arial" w:hAnsi="Arial" w:cs="Arial"/>
          <w:color w:val="000000"/>
          <w:sz w:val="20"/>
        </w:rPr>
        <w:t>,</w:t>
      </w:r>
      <w:r w:rsidRPr="005A29E2">
        <w:rPr>
          <w:rFonts w:ascii="Arial" w:eastAsia="Arial" w:hAnsi="Arial" w:cs="Arial"/>
          <w:color w:val="000000"/>
          <w:sz w:val="20"/>
        </w:rPr>
        <w:t xml:space="preserve"> и то у року од </w:t>
      </w:r>
      <w:r w:rsidR="003A67EB" w:rsidRPr="005A29E2">
        <w:rPr>
          <w:rFonts w:ascii="Arial" w:eastAsia="Arial" w:hAnsi="Arial" w:cs="Arial"/>
          <w:color w:val="000000"/>
          <w:sz w:val="20"/>
        </w:rPr>
        <w:t xml:space="preserve">72 </w:t>
      </w:r>
      <w:r w:rsidR="00781D74" w:rsidRPr="005A29E2">
        <w:rPr>
          <w:rFonts w:ascii="Arial" w:eastAsia="Arial" w:hAnsi="Arial" w:cs="Arial"/>
          <w:color w:val="000000"/>
          <w:sz w:val="20"/>
        </w:rPr>
        <w:t>часа</w:t>
      </w:r>
      <w:r w:rsidR="00AA22C2" w:rsidRPr="005A29E2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Купца</w:t>
      </w:r>
      <w:r w:rsidR="003A67EB" w:rsidRPr="005A29E2">
        <w:rPr>
          <w:rFonts w:ascii="Arial" w:eastAsia="Arial" w:hAnsi="Arial" w:cs="Arial"/>
          <w:color w:val="000000"/>
          <w:sz w:val="20"/>
        </w:rPr>
        <w:t>.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5A29E2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5A29E2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</w:t>
      </w:r>
      <w:r w:rsidRPr="005A29E2">
        <w:rPr>
          <w:rFonts w:ascii="Arial" w:eastAsia="Arial" w:hAnsi="Arial" w:cs="Arial"/>
          <w:color w:val="000000"/>
          <w:sz w:val="2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5A29E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5A29E2">
        <w:rPr>
          <w:rFonts w:ascii="Arial" w:eastAsia="Arial" w:hAnsi="Arial" w:cs="Arial"/>
          <w:color w:val="000000"/>
          <w:sz w:val="20"/>
        </w:rPr>
        <w:t>П</w:t>
      </w:r>
      <w:r w:rsidRPr="005A29E2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4C0977" w:rsidRPr="005A29E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5A29E2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5A29E2">
        <w:rPr>
          <w:rFonts w:ascii="Arial" w:eastAsia="Arial" w:hAnsi="Arial" w:cs="Arial"/>
          <w:color w:val="000000"/>
          <w:sz w:val="20"/>
        </w:rPr>
        <w:t>П</w:t>
      </w:r>
      <w:r w:rsidRPr="005A29E2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56138" w:rsidRPr="005A29E2" w:rsidRDefault="00456138" w:rsidP="00201664">
      <w:pPr>
        <w:ind w:left="567" w:hanging="567"/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8D03D3" w:rsidRPr="005A29E2" w:rsidTr="008D03D3">
        <w:trPr>
          <w:jc w:val="center"/>
        </w:trPr>
        <w:tc>
          <w:tcPr>
            <w:tcW w:w="4950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9E2">
              <w:rPr>
                <w:rFonts w:ascii="Arial" w:eastAsia="Arial" w:hAnsi="Arial" w:cs="Arial"/>
                <w:color w:val="000000"/>
                <w:sz w:val="20"/>
              </w:rPr>
              <w:t>Меrck d.o.o.</w:t>
            </w: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  <w:hideMark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8D03D3" w:rsidRPr="005A29E2" w:rsidRDefault="008D03D3" w:rsidP="008D03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9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Ина Булат</w:t>
            </w: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03D3" w:rsidRPr="005A29E2" w:rsidTr="008D03D3">
        <w:trPr>
          <w:jc w:val="center"/>
        </w:trPr>
        <w:tc>
          <w:tcPr>
            <w:tcW w:w="4950" w:type="dxa"/>
            <w:vAlign w:val="center"/>
            <w:hideMark/>
          </w:tcPr>
          <w:p w:rsidR="008D03D3" w:rsidRPr="005A29E2" w:rsidRDefault="008D03D3" w:rsidP="008D03D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D03D3" w:rsidRPr="005A29E2" w:rsidRDefault="008D03D3" w:rsidP="008D0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D03D3" w:rsidRPr="005A29E2" w:rsidRDefault="008D03D3" w:rsidP="00201664">
      <w:pPr>
        <w:ind w:left="567" w:hanging="567"/>
      </w:pPr>
    </w:p>
    <w:p w:rsidR="008D03D3" w:rsidRPr="005A29E2" w:rsidRDefault="008D03D3" w:rsidP="00201664">
      <w:pPr>
        <w:ind w:left="567" w:hanging="567"/>
      </w:pPr>
      <w:bookmarkStart w:id="0" w:name="_GoBack"/>
      <w:bookmarkEnd w:id="0"/>
    </w:p>
    <w:sectPr w:rsidR="008D03D3" w:rsidRPr="005A29E2" w:rsidSect="00C4182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C7" w:rsidRDefault="000039C7" w:rsidP="00C4182C">
      <w:pPr>
        <w:spacing w:after="0" w:line="240" w:lineRule="auto"/>
      </w:pPr>
      <w:r>
        <w:separator/>
      </w:r>
    </w:p>
  </w:endnote>
  <w:endnote w:type="continuationSeparator" w:id="1">
    <w:p w:rsidR="000039C7" w:rsidRDefault="000039C7" w:rsidP="00C4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C7" w:rsidRDefault="000039C7" w:rsidP="00C4182C">
      <w:pPr>
        <w:spacing w:after="0" w:line="240" w:lineRule="auto"/>
      </w:pPr>
      <w:r>
        <w:separator/>
      </w:r>
    </w:p>
  </w:footnote>
  <w:footnote w:type="continuationSeparator" w:id="1">
    <w:p w:rsidR="000039C7" w:rsidRDefault="000039C7" w:rsidP="00C4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039C7"/>
    <w:rsid w:val="00096BA3"/>
    <w:rsid w:val="000B75E4"/>
    <w:rsid w:val="000C047F"/>
    <w:rsid w:val="001214EC"/>
    <w:rsid w:val="00191B91"/>
    <w:rsid w:val="00201664"/>
    <w:rsid w:val="002261B4"/>
    <w:rsid w:val="0036442C"/>
    <w:rsid w:val="003A67EB"/>
    <w:rsid w:val="003F798B"/>
    <w:rsid w:val="00456138"/>
    <w:rsid w:val="004B6765"/>
    <w:rsid w:val="004C0977"/>
    <w:rsid w:val="005777E9"/>
    <w:rsid w:val="005A29E2"/>
    <w:rsid w:val="005D6913"/>
    <w:rsid w:val="006556ED"/>
    <w:rsid w:val="007768C7"/>
    <w:rsid w:val="00781D74"/>
    <w:rsid w:val="008245C3"/>
    <w:rsid w:val="008B279D"/>
    <w:rsid w:val="008D03D3"/>
    <w:rsid w:val="009050E3"/>
    <w:rsid w:val="009812A0"/>
    <w:rsid w:val="00A21E21"/>
    <w:rsid w:val="00A34E1B"/>
    <w:rsid w:val="00A931DF"/>
    <w:rsid w:val="00AA22C2"/>
    <w:rsid w:val="00AC2C81"/>
    <w:rsid w:val="00B004B9"/>
    <w:rsid w:val="00BB1E72"/>
    <w:rsid w:val="00BF4EB5"/>
    <w:rsid w:val="00C4182C"/>
    <w:rsid w:val="00DE1522"/>
    <w:rsid w:val="00EC2A12"/>
    <w:rsid w:val="00F5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13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2C"/>
  </w:style>
  <w:style w:type="paragraph" w:styleId="Footer">
    <w:name w:val="footer"/>
    <w:basedOn w:val="Normal"/>
    <w:link w:val="FooterChar"/>
    <w:uiPriority w:val="99"/>
    <w:unhideWhenUsed/>
    <w:rsid w:val="00C4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11</cp:revision>
  <dcterms:created xsi:type="dcterms:W3CDTF">2017-09-05T14:15:00Z</dcterms:created>
  <dcterms:modified xsi:type="dcterms:W3CDTF">2017-09-25T15:02:00Z</dcterms:modified>
</cp:coreProperties>
</file>