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77" w:rsidRPr="00EF3401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C0977" w:rsidRPr="00EF3401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/Назив здравствене установе/_________________, /адреса/ ____________________, </w:t>
      </w:r>
    </w:p>
    <w:p w:rsidR="004C0977" w:rsidRPr="00EF340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C0977" w:rsidRPr="00EF340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C0977" w:rsidRPr="00EF3401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C0977" w:rsidRPr="00EF340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C0977" w:rsidRPr="00EF3401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6C5F53" w:rsidRPr="00EF3401" w:rsidRDefault="006C5F53" w:rsidP="006C5F53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EF3401">
        <w:rPr>
          <w:rFonts w:ascii="Arial" w:eastAsia="Arial" w:hAnsi="Arial" w:cs="Arial"/>
          <w:b/>
          <w:color w:val="000000"/>
          <w:sz w:val="20"/>
        </w:rPr>
        <w:t>Medica Linea Pharm d.o.o., ул. Бродарска бр. 1б, Београд, кога заступа директор Наташа Вујичић</w:t>
      </w:r>
    </w:p>
    <w:p w:rsidR="006C5F53" w:rsidRPr="00EF3401" w:rsidRDefault="006C5F53" w:rsidP="006C5F53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>Матични број: 20778121</w:t>
      </w:r>
    </w:p>
    <w:p w:rsidR="006C5F53" w:rsidRPr="00EF3401" w:rsidRDefault="006C5F53" w:rsidP="006C5F53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>ПИБ: 107304324</w:t>
      </w:r>
    </w:p>
    <w:p w:rsidR="004C0977" w:rsidRPr="00EF3401" w:rsidRDefault="00AB290D" w:rsidP="006C5F5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>Број рачуна: 160-488594-61 који се води код Banka Intesa</w:t>
      </w:r>
    </w:p>
    <w:p w:rsidR="004C0977" w:rsidRPr="00EF3401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C0977" w:rsidRPr="00EF340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EF340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Дана __.__.201_. године закључују </w:t>
      </w:r>
    </w:p>
    <w:p w:rsidR="004C0977" w:rsidRPr="00EF340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EF3401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EF3401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F3401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C0977" w:rsidRPr="00EF3401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EF340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C0977" w:rsidRPr="00EF340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EF3401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EF3401">
        <w:rPr>
          <w:rFonts w:ascii="Arial" w:eastAsia="Arial" w:hAnsi="Arial" w:cs="Arial"/>
          <w:color w:val="000000"/>
          <w:sz w:val="20"/>
        </w:rPr>
        <w:t xml:space="preserve">, број јавне набавке: 404-1-110/17-23, </w:t>
      </w:r>
    </w:p>
    <w:p w:rsidR="004C0977" w:rsidRPr="00EF340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356472" w:rsidRPr="00EF3401">
        <w:rPr>
          <w:rFonts w:ascii="Arial" w:eastAsia="Arial" w:hAnsi="Arial" w:cs="Arial"/>
          <w:color w:val="000000"/>
          <w:sz w:val="20"/>
        </w:rPr>
        <w:t>Medica Linea Pharm</w:t>
      </w:r>
      <w:r w:rsidR="00D63DB9" w:rsidRPr="00EF3401">
        <w:rPr>
          <w:rFonts w:ascii="Arial" w:eastAsia="Arial" w:hAnsi="Arial" w:cs="Arial"/>
          <w:color w:val="000000"/>
          <w:sz w:val="20"/>
        </w:rPr>
        <w:t xml:space="preserve"> </w:t>
      </w:r>
      <w:r w:rsidR="00B70B5B" w:rsidRPr="00EF3401">
        <w:rPr>
          <w:rFonts w:ascii="Arial" w:eastAsia="Arial" w:hAnsi="Arial" w:cs="Arial"/>
          <w:color w:val="000000"/>
          <w:sz w:val="20"/>
        </w:rPr>
        <w:t>d.o.o</w:t>
      </w:r>
      <w:r w:rsidR="00C74A1F" w:rsidRPr="00EF3401">
        <w:rPr>
          <w:rFonts w:ascii="Arial" w:eastAsia="Arial" w:hAnsi="Arial" w:cs="Arial"/>
          <w:color w:val="000000"/>
          <w:sz w:val="20"/>
        </w:rPr>
        <w:t>.</w:t>
      </w:r>
      <w:r w:rsidRPr="00EF3401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4B6765" w:rsidRPr="00EF3401">
        <w:rPr>
          <w:rFonts w:ascii="Arial" w:eastAsia="Arial" w:hAnsi="Arial" w:cs="Arial"/>
          <w:color w:val="000000"/>
          <w:sz w:val="20"/>
        </w:rPr>
        <w:t>404-1-27/17-72</w:t>
      </w:r>
      <w:r w:rsidR="00D63DB9" w:rsidRPr="00EF3401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EF3401">
        <w:rPr>
          <w:rFonts w:ascii="Arial" w:eastAsia="Arial" w:hAnsi="Arial" w:cs="Arial"/>
          <w:color w:val="000000"/>
          <w:sz w:val="20"/>
        </w:rPr>
        <w:t>од</w:t>
      </w:r>
      <w:r w:rsidR="00D63DB9" w:rsidRPr="00EF3401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EF3401">
        <w:rPr>
          <w:rFonts w:ascii="Arial" w:eastAsia="Arial" w:hAnsi="Arial" w:cs="Arial"/>
          <w:color w:val="000000"/>
          <w:sz w:val="20"/>
        </w:rPr>
        <w:t>29.08.2017</w:t>
      </w:r>
      <w:r w:rsidRPr="00EF3401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C0977" w:rsidRPr="00EF340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D63DB9" w:rsidRPr="00EF3401">
        <w:rPr>
          <w:rFonts w:ascii="Arial" w:eastAsia="Arial" w:hAnsi="Arial" w:cs="Arial"/>
          <w:color w:val="000000"/>
          <w:sz w:val="20"/>
        </w:rPr>
        <w:t>77</w:t>
      </w:r>
      <w:r w:rsidR="004B6765" w:rsidRPr="00EF3401">
        <w:rPr>
          <w:rFonts w:ascii="Arial" w:eastAsia="Arial" w:hAnsi="Arial" w:cs="Arial"/>
          <w:color w:val="000000"/>
          <w:sz w:val="20"/>
        </w:rPr>
        <w:t>-</w:t>
      </w:r>
      <w:r w:rsidR="00356472" w:rsidRPr="00EF3401">
        <w:rPr>
          <w:rFonts w:ascii="Arial" w:eastAsia="Arial" w:hAnsi="Arial" w:cs="Arial"/>
          <w:color w:val="000000"/>
          <w:sz w:val="20"/>
        </w:rPr>
        <w:t>11</w:t>
      </w:r>
      <w:r w:rsidR="004B6765" w:rsidRPr="00EF3401">
        <w:rPr>
          <w:rFonts w:ascii="Arial" w:eastAsia="Arial" w:hAnsi="Arial" w:cs="Arial"/>
          <w:color w:val="000000"/>
          <w:sz w:val="20"/>
        </w:rPr>
        <w:t>/17</w:t>
      </w:r>
      <w:r w:rsidRPr="00EF3401">
        <w:rPr>
          <w:rFonts w:ascii="Arial" w:eastAsia="Arial" w:hAnsi="Arial" w:cs="Arial"/>
          <w:color w:val="000000"/>
          <w:sz w:val="20"/>
        </w:rPr>
        <w:t xml:space="preserve"> од </w:t>
      </w:r>
      <w:r w:rsidR="00BA0128" w:rsidRPr="00EF3401">
        <w:rPr>
          <w:rFonts w:ascii="Arial" w:eastAsia="Arial" w:hAnsi="Arial" w:cs="Arial"/>
          <w:color w:val="000000"/>
          <w:sz w:val="20"/>
        </w:rPr>
        <w:t>18</w:t>
      </w:r>
      <w:r w:rsidRPr="00EF3401">
        <w:rPr>
          <w:rFonts w:ascii="Arial" w:eastAsia="Arial" w:hAnsi="Arial" w:cs="Arial"/>
          <w:color w:val="000000"/>
          <w:sz w:val="20"/>
        </w:rPr>
        <w:t>.</w:t>
      </w:r>
      <w:r w:rsidR="004B6765" w:rsidRPr="00EF3401">
        <w:rPr>
          <w:rFonts w:ascii="Arial" w:eastAsia="Arial" w:hAnsi="Arial" w:cs="Arial"/>
          <w:color w:val="000000"/>
          <w:sz w:val="20"/>
        </w:rPr>
        <w:t>09</w:t>
      </w:r>
      <w:r w:rsidR="00BC32DA">
        <w:rPr>
          <w:rFonts w:ascii="Arial" w:eastAsia="Arial" w:hAnsi="Arial" w:cs="Arial"/>
          <w:color w:val="000000"/>
          <w:sz w:val="20"/>
        </w:rPr>
        <w:t>.2017. године и анексом оквирног споразума бр. 77-11/17 од 26.10.2017. године,</w:t>
      </w:r>
      <w:r w:rsidRPr="00EF3401">
        <w:rPr>
          <w:rFonts w:ascii="Arial" w:eastAsia="Arial" w:hAnsi="Arial" w:cs="Arial"/>
          <w:color w:val="000000"/>
          <w:sz w:val="20"/>
        </w:rPr>
        <w:t xml:space="preserve"> 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EF340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EF3401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EF3401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EF3401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C0977" w:rsidRPr="00EF340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D63DB9" w:rsidRPr="00EF3401">
        <w:rPr>
          <w:rFonts w:ascii="Arial" w:eastAsia="Arial" w:hAnsi="Arial" w:cs="Arial"/>
          <w:color w:val="000000"/>
          <w:sz w:val="20"/>
        </w:rPr>
        <w:t>77</w:t>
      </w:r>
      <w:r w:rsidR="00BB1E72" w:rsidRPr="00EF3401">
        <w:rPr>
          <w:rFonts w:ascii="Arial" w:eastAsia="Arial" w:hAnsi="Arial" w:cs="Arial"/>
          <w:color w:val="000000"/>
          <w:sz w:val="20"/>
        </w:rPr>
        <w:t>-</w:t>
      </w:r>
      <w:r w:rsidR="00356472" w:rsidRPr="00EF3401">
        <w:rPr>
          <w:rFonts w:ascii="Arial" w:eastAsia="Arial" w:hAnsi="Arial" w:cs="Arial"/>
          <w:color w:val="000000"/>
          <w:sz w:val="20"/>
        </w:rPr>
        <w:t>11</w:t>
      </w:r>
      <w:r w:rsidR="00BB1E72" w:rsidRPr="00EF3401">
        <w:rPr>
          <w:rFonts w:ascii="Arial" w:eastAsia="Arial" w:hAnsi="Arial" w:cs="Arial"/>
          <w:color w:val="000000"/>
          <w:sz w:val="20"/>
        </w:rPr>
        <w:t xml:space="preserve">/17 од </w:t>
      </w:r>
      <w:r w:rsidR="00BA0128" w:rsidRPr="00EF3401">
        <w:rPr>
          <w:rFonts w:ascii="Arial" w:eastAsia="Arial" w:hAnsi="Arial" w:cs="Arial"/>
          <w:color w:val="000000"/>
          <w:sz w:val="20"/>
        </w:rPr>
        <w:t>18</w:t>
      </w:r>
      <w:r w:rsidR="00BB1E72" w:rsidRPr="00EF3401">
        <w:rPr>
          <w:rFonts w:ascii="Arial" w:eastAsia="Arial" w:hAnsi="Arial" w:cs="Arial"/>
          <w:color w:val="000000"/>
          <w:sz w:val="20"/>
        </w:rPr>
        <w:t>.09.2017</w:t>
      </w:r>
      <w:r w:rsidRPr="00EF3401">
        <w:rPr>
          <w:rFonts w:ascii="Arial" w:eastAsia="Arial" w:hAnsi="Arial" w:cs="Arial"/>
          <w:color w:val="000000"/>
          <w:sz w:val="20"/>
        </w:rPr>
        <w:t>. године</w:t>
      </w:r>
      <w:r w:rsidR="00BC32DA">
        <w:rPr>
          <w:rFonts w:ascii="Arial" w:eastAsia="Arial" w:hAnsi="Arial" w:cs="Arial"/>
          <w:color w:val="000000"/>
          <w:sz w:val="20"/>
        </w:rPr>
        <w:t xml:space="preserve"> и анекса оквирног споразума бр. 77-11/17 од 26.10.2017. године</w:t>
      </w:r>
      <w:bookmarkStart w:id="0" w:name="_GoBack"/>
      <w:bookmarkEnd w:id="0"/>
      <w:r w:rsidRPr="00EF3401">
        <w:rPr>
          <w:rFonts w:ascii="Arial" w:eastAsia="Arial" w:hAnsi="Arial" w:cs="Arial"/>
          <w:color w:val="000000"/>
          <w:sz w:val="20"/>
        </w:rPr>
        <w:t xml:space="preserve">. </w:t>
      </w:r>
    </w:p>
    <w:p w:rsidR="004C0977" w:rsidRPr="00EF3401" w:rsidRDefault="004C0977" w:rsidP="00BA0128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BA0128" w:rsidRPr="00EF3401">
        <w:rPr>
          <w:rFonts w:ascii="Arial" w:eastAsia="Arial" w:hAnsi="Arial" w:cs="Arial"/>
          <w:sz w:val="20"/>
        </w:rPr>
        <w:t>.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</w:t>
      </w:r>
      <w:r w:rsidRPr="00EF3401">
        <w:rPr>
          <w:rFonts w:ascii="Arial" w:eastAsia="Times New Roman" w:hAnsi="Arial" w:cs="Arial"/>
          <w:color w:val="000000"/>
          <w:sz w:val="20"/>
          <w:szCs w:val="20"/>
        </w:rPr>
        <w:lastRenderedPageBreak/>
        <w:t>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EF340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EF3401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EF3401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356472" w:rsidRPr="00EF3401">
        <w:rPr>
          <w:rFonts w:ascii="Arial" w:eastAsia="Arial" w:hAnsi="Arial" w:cs="Arial"/>
          <w:color w:val="000000"/>
          <w:sz w:val="20"/>
        </w:rPr>
        <w:t>72</w:t>
      </w:r>
      <w:r w:rsidR="00C74A1F" w:rsidRPr="00EF3401">
        <w:rPr>
          <w:rFonts w:ascii="Arial" w:eastAsia="Arial" w:hAnsi="Arial" w:cs="Arial"/>
          <w:color w:val="000000"/>
          <w:sz w:val="20"/>
        </w:rPr>
        <w:t xml:space="preserve"> сата</w:t>
      </w:r>
      <w:r w:rsidR="00F41C93" w:rsidRPr="00EF3401">
        <w:rPr>
          <w:rFonts w:ascii="Arial" w:eastAsia="Arial" w:hAnsi="Arial" w:cs="Arial"/>
          <w:color w:val="000000"/>
          <w:sz w:val="20"/>
        </w:rPr>
        <w:t xml:space="preserve"> од дана пријема писменог захтева </w:t>
      </w:r>
      <w:r w:rsidR="008048B0" w:rsidRPr="00EF3401">
        <w:rPr>
          <w:rFonts w:ascii="Arial" w:eastAsia="Arial" w:hAnsi="Arial" w:cs="Arial"/>
          <w:color w:val="000000"/>
          <w:sz w:val="20"/>
        </w:rPr>
        <w:t>Купца</w:t>
      </w:r>
      <w:r w:rsidR="003A67EB" w:rsidRPr="00EF3401">
        <w:rPr>
          <w:rFonts w:ascii="Arial" w:eastAsia="Arial" w:hAnsi="Arial" w:cs="Arial"/>
          <w:color w:val="000000"/>
          <w:sz w:val="20"/>
        </w:rPr>
        <w:t>.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EF3401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EF3401">
        <w:rPr>
          <w:rFonts w:ascii="Arial" w:eastAsia="Arial" w:hAnsi="Arial" w:cs="Arial"/>
          <w:color w:val="000000"/>
          <w:sz w:val="20"/>
        </w:rPr>
        <w:t xml:space="preserve">.  </w:t>
      </w:r>
    </w:p>
    <w:p w:rsidR="004C0977" w:rsidRPr="00EF340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EF340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EF340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EF340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EF340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C0977" w:rsidRPr="00EF340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EF3401">
        <w:rPr>
          <w:rFonts w:ascii="Arial" w:eastAsia="Arial" w:hAnsi="Arial" w:cs="Arial"/>
          <w:color w:val="000000"/>
          <w:sz w:val="20"/>
        </w:rPr>
        <w:t>П</w:t>
      </w:r>
      <w:r w:rsidRPr="00EF3401">
        <w:rPr>
          <w:rFonts w:ascii="Arial" w:eastAsia="Arial" w:hAnsi="Arial" w:cs="Arial"/>
          <w:color w:val="000000"/>
          <w:sz w:val="20"/>
        </w:rPr>
        <w:t>рилог бр. 1 – Спецификација лекова са ценама</w:t>
      </w:r>
    </w:p>
    <w:p w:rsidR="005B0402" w:rsidRPr="00EF340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F3401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EF3401">
        <w:rPr>
          <w:rFonts w:ascii="Arial" w:eastAsia="Arial" w:hAnsi="Arial" w:cs="Arial"/>
          <w:color w:val="000000"/>
          <w:sz w:val="20"/>
        </w:rPr>
        <w:t>П</w:t>
      </w:r>
      <w:r w:rsidRPr="00EF3401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5B0402" w:rsidRPr="00EF3401" w:rsidRDefault="005B0402" w:rsidP="005B0402">
      <w:pPr>
        <w:tabs>
          <w:tab w:val="left" w:pos="1716"/>
        </w:tabs>
        <w:rPr>
          <w:rFonts w:ascii="Arial" w:eastAsia="Arial" w:hAnsi="Arial" w:cs="Arial"/>
          <w:sz w:val="20"/>
        </w:rPr>
      </w:pPr>
    </w:p>
    <w:p w:rsidR="005B0402" w:rsidRPr="00EF3401" w:rsidRDefault="005B0402" w:rsidP="005B0402">
      <w:pPr>
        <w:tabs>
          <w:tab w:val="left" w:pos="1716"/>
        </w:tabs>
        <w:rPr>
          <w:rFonts w:ascii="Arial" w:eastAsia="Arial" w:hAnsi="Arial" w:cs="Arial"/>
          <w:sz w:val="20"/>
        </w:rPr>
      </w:pPr>
      <w:r w:rsidRPr="00EF3401">
        <w:rPr>
          <w:rFonts w:ascii="Arial" w:eastAsia="Arial" w:hAnsi="Arial" w:cs="Arial"/>
          <w:sz w:val="20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50"/>
        <w:gridCol w:w="3816"/>
      </w:tblGrid>
      <w:tr w:rsidR="005B0402" w:rsidRPr="00EF340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F34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F34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5B0402" w:rsidRPr="00EF3401" w:rsidTr="007E62FC">
        <w:trPr>
          <w:jc w:val="center"/>
        </w:trPr>
        <w:tc>
          <w:tcPr>
            <w:tcW w:w="4950" w:type="dxa"/>
            <w:vAlign w:val="center"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B0402" w:rsidRPr="00EF340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5B0402" w:rsidRPr="00EF3401" w:rsidRDefault="0043067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401">
              <w:rPr>
                <w:rFonts w:ascii="Arial" w:eastAsia="Arial" w:hAnsi="Arial" w:cs="Arial"/>
                <w:color w:val="000000"/>
                <w:sz w:val="20"/>
              </w:rPr>
              <w:t>Medica Linea Pharm</w:t>
            </w:r>
            <w:r w:rsidR="005B0402" w:rsidRPr="00EF3401">
              <w:rPr>
                <w:rFonts w:ascii="Arial" w:eastAsia="Arial" w:hAnsi="Arial" w:cs="Arial"/>
                <w:color w:val="000000"/>
                <w:sz w:val="20"/>
              </w:rPr>
              <w:t xml:space="preserve"> d.o.o.</w:t>
            </w:r>
          </w:p>
        </w:tc>
      </w:tr>
      <w:tr w:rsidR="005B0402" w:rsidRPr="00EF3401" w:rsidTr="007E62FC">
        <w:trPr>
          <w:jc w:val="center"/>
        </w:trPr>
        <w:tc>
          <w:tcPr>
            <w:tcW w:w="4950" w:type="dxa"/>
            <w:vAlign w:val="center"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B0402" w:rsidRPr="00EF3401" w:rsidTr="007E62FC">
        <w:trPr>
          <w:jc w:val="center"/>
        </w:trPr>
        <w:tc>
          <w:tcPr>
            <w:tcW w:w="4950" w:type="dxa"/>
            <w:vAlign w:val="center"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B0402" w:rsidRPr="00EF340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F34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F34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5B0402" w:rsidRPr="00EF340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5B0402" w:rsidRPr="00EF3401" w:rsidRDefault="00430677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Наташа Вујичић</w:t>
            </w:r>
          </w:p>
        </w:tc>
      </w:tr>
      <w:tr w:rsidR="005B0402" w:rsidRPr="00EF3401" w:rsidTr="007E62FC">
        <w:trPr>
          <w:jc w:val="center"/>
        </w:trPr>
        <w:tc>
          <w:tcPr>
            <w:tcW w:w="4950" w:type="dxa"/>
            <w:vAlign w:val="center"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B0402" w:rsidRPr="00EF3401" w:rsidTr="007E62FC">
        <w:trPr>
          <w:jc w:val="center"/>
        </w:trPr>
        <w:tc>
          <w:tcPr>
            <w:tcW w:w="4950" w:type="dxa"/>
            <w:vAlign w:val="center"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B0402" w:rsidRPr="00EF340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5B0402" w:rsidRPr="00EF3401" w:rsidRDefault="005B0402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5B0402" w:rsidRPr="00EF3401" w:rsidRDefault="005B04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C0977" w:rsidRPr="00EF3401" w:rsidRDefault="004C0977" w:rsidP="005B0402">
      <w:pPr>
        <w:tabs>
          <w:tab w:val="left" w:pos="1716"/>
        </w:tabs>
        <w:rPr>
          <w:rFonts w:ascii="Arial" w:eastAsia="Arial" w:hAnsi="Arial" w:cs="Arial"/>
          <w:sz w:val="20"/>
        </w:rPr>
      </w:pPr>
    </w:p>
    <w:sectPr w:rsidR="004C0977" w:rsidRPr="00EF3401" w:rsidSect="00FE39E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81" w:rsidRDefault="00286381" w:rsidP="00FE39E6">
      <w:pPr>
        <w:spacing w:after="0" w:line="240" w:lineRule="auto"/>
      </w:pPr>
      <w:r>
        <w:separator/>
      </w:r>
    </w:p>
  </w:endnote>
  <w:endnote w:type="continuationSeparator" w:id="0">
    <w:p w:rsidR="00286381" w:rsidRDefault="00286381" w:rsidP="00FE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81" w:rsidRDefault="00286381" w:rsidP="00FE39E6">
      <w:pPr>
        <w:spacing w:after="0" w:line="240" w:lineRule="auto"/>
      </w:pPr>
      <w:r>
        <w:separator/>
      </w:r>
    </w:p>
  </w:footnote>
  <w:footnote w:type="continuationSeparator" w:id="0">
    <w:p w:rsidR="00286381" w:rsidRDefault="00286381" w:rsidP="00FE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977"/>
    <w:rsid w:val="000C047F"/>
    <w:rsid w:val="00173A90"/>
    <w:rsid w:val="00185148"/>
    <w:rsid w:val="00201664"/>
    <w:rsid w:val="00233C8F"/>
    <w:rsid w:val="00256547"/>
    <w:rsid w:val="00285A14"/>
    <w:rsid w:val="00286381"/>
    <w:rsid w:val="00356472"/>
    <w:rsid w:val="00374D3A"/>
    <w:rsid w:val="003A67EB"/>
    <w:rsid w:val="003B0796"/>
    <w:rsid w:val="003F798B"/>
    <w:rsid w:val="00430677"/>
    <w:rsid w:val="00456138"/>
    <w:rsid w:val="004837E4"/>
    <w:rsid w:val="00496F46"/>
    <w:rsid w:val="004B6765"/>
    <w:rsid w:val="004C0977"/>
    <w:rsid w:val="005777E9"/>
    <w:rsid w:val="005B0402"/>
    <w:rsid w:val="006C5F53"/>
    <w:rsid w:val="0072152F"/>
    <w:rsid w:val="008048B0"/>
    <w:rsid w:val="008245C3"/>
    <w:rsid w:val="008F0F89"/>
    <w:rsid w:val="00A931DF"/>
    <w:rsid w:val="00AB290D"/>
    <w:rsid w:val="00B70B5B"/>
    <w:rsid w:val="00BA0128"/>
    <w:rsid w:val="00BB1E72"/>
    <w:rsid w:val="00BC32DA"/>
    <w:rsid w:val="00C57451"/>
    <w:rsid w:val="00C74A1F"/>
    <w:rsid w:val="00CD2DA5"/>
    <w:rsid w:val="00CF74E2"/>
    <w:rsid w:val="00D47C54"/>
    <w:rsid w:val="00D63DB9"/>
    <w:rsid w:val="00EC2A12"/>
    <w:rsid w:val="00ED2E68"/>
    <w:rsid w:val="00EF3401"/>
    <w:rsid w:val="00F41C93"/>
    <w:rsid w:val="00F74FA7"/>
    <w:rsid w:val="00FE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C66FD-BADE-40F1-B637-4D5455AF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52F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9E6"/>
  </w:style>
  <w:style w:type="paragraph" w:styleId="Footer">
    <w:name w:val="footer"/>
    <w:basedOn w:val="Normal"/>
    <w:link w:val="FooterChar"/>
    <w:uiPriority w:val="99"/>
    <w:unhideWhenUsed/>
    <w:rsid w:val="00FE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Atanasijevic</cp:lastModifiedBy>
  <cp:revision>13</cp:revision>
  <dcterms:created xsi:type="dcterms:W3CDTF">2017-09-05T14:36:00Z</dcterms:created>
  <dcterms:modified xsi:type="dcterms:W3CDTF">2017-10-27T05:52:00Z</dcterms:modified>
</cp:coreProperties>
</file>