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AC" w:rsidRPr="00566254" w:rsidRDefault="00B642AC" w:rsidP="00813CCE">
      <w:pPr>
        <w:widowControl w:val="0"/>
        <w:spacing w:after="12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642AC" w:rsidRPr="00566254" w:rsidRDefault="00B642AC" w:rsidP="00B642AC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642AC" w:rsidRPr="00566254" w:rsidRDefault="00B642AC" w:rsidP="00B642AC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642AC" w:rsidRPr="00566254" w:rsidRDefault="00B642AC" w:rsidP="00B642AC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642AC" w:rsidRPr="00566254" w:rsidRDefault="00B642AC" w:rsidP="00B642AC">
      <w:pPr>
        <w:widowControl w:val="0"/>
        <w:spacing w:after="24"/>
        <w:ind w:left="0" w:firstLine="0"/>
      </w:pPr>
      <w:r w:rsidRPr="00566254">
        <w:t xml:space="preserve">ПИБ: XXXXX </w:t>
      </w:r>
    </w:p>
    <w:p w:rsidR="00B642AC" w:rsidRPr="00566254" w:rsidRDefault="00B642AC" w:rsidP="00B642AC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1320D4" w:rsidRPr="00566254" w:rsidRDefault="001320D4" w:rsidP="001320D4">
      <w:pPr>
        <w:widowControl w:val="0"/>
        <w:spacing w:after="0" w:line="230" w:lineRule="atLeast"/>
        <w:ind w:left="284" w:right="23" w:hanging="426"/>
      </w:pPr>
      <w:r>
        <w:rPr>
          <w:b/>
        </w:rPr>
        <w:t xml:space="preserve">   </w:t>
      </w:r>
      <w:r w:rsidRPr="00566254">
        <w:rPr>
          <w:b/>
        </w:rPr>
        <w:t xml:space="preserve">ДОБАВЉАЧ: </w:t>
      </w:r>
    </w:p>
    <w:p w:rsidR="001320D4" w:rsidRPr="000B1E89" w:rsidRDefault="001320D4" w:rsidP="001320D4">
      <w:pPr>
        <w:tabs>
          <w:tab w:val="center" w:pos="1620"/>
          <w:tab w:val="left" w:pos="8640"/>
        </w:tabs>
        <w:spacing w:after="0" w:line="240" w:lineRule="auto"/>
        <w:ind w:left="0" w:right="-45" w:firstLine="0"/>
        <w:outlineLvl w:val="0"/>
        <w:rPr>
          <w:szCs w:val="20"/>
          <w:lang w:val="sr-Latn-CS"/>
        </w:rPr>
      </w:pPr>
      <w:r w:rsidRPr="00D0545F">
        <w:rPr>
          <w:b/>
          <w:bCs/>
          <w:szCs w:val="20"/>
        </w:rPr>
        <w:t>Заједничка</w:t>
      </w:r>
      <w:r w:rsidRPr="000B1E89">
        <w:rPr>
          <w:b/>
          <w:bCs/>
          <w:szCs w:val="20"/>
          <w:lang w:val="sr-Latn-CS"/>
        </w:rPr>
        <w:t xml:space="preserve"> </w:t>
      </w:r>
      <w:r w:rsidRPr="00D0545F">
        <w:rPr>
          <w:b/>
          <w:bCs/>
          <w:szCs w:val="20"/>
        </w:rPr>
        <w:t>понуда</w:t>
      </w:r>
      <w:r w:rsidRPr="000B1E89">
        <w:rPr>
          <w:b/>
          <w:bCs/>
          <w:szCs w:val="20"/>
          <w:lang w:val="sr-Latn-CS"/>
        </w:rPr>
        <w:t xml:space="preserve">, </w:t>
      </w:r>
      <w:r>
        <w:rPr>
          <w:b/>
          <w:bCs/>
          <w:szCs w:val="20"/>
          <w:lang w:val="sr-Latn-CS"/>
        </w:rPr>
        <w:t xml:space="preserve">APTUS d.o.o. </w:t>
      </w:r>
      <w:r>
        <w:rPr>
          <w:b/>
          <w:bCs/>
          <w:szCs w:val="20"/>
        </w:rPr>
        <w:t xml:space="preserve">из Београда, ул. Радомира Марковића бр. 43, </w:t>
      </w:r>
      <w:r w:rsidRPr="00D0545F">
        <w:rPr>
          <w:b/>
          <w:bCs/>
          <w:szCs w:val="20"/>
        </w:rPr>
        <w:t>кога</w:t>
      </w:r>
      <w:r w:rsidRPr="000B1E89">
        <w:rPr>
          <w:b/>
          <w:bCs/>
          <w:szCs w:val="20"/>
          <w:lang w:val="sr-Latn-CS"/>
        </w:rPr>
        <w:t xml:space="preserve"> </w:t>
      </w:r>
      <w:r w:rsidRPr="00D0545F">
        <w:rPr>
          <w:b/>
          <w:bCs/>
          <w:szCs w:val="20"/>
        </w:rPr>
        <w:t>заступа</w:t>
      </w:r>
      <w:r w:rsidRPr="000B1E89">
        <w:rPr>
          <w:b/>
          <w:bCs/>
          <w:szCs w:val="20"/>
          <w:lang w:val="sr-Latn-CS"/>
        </w:rPr>
        <w:t xml:space="preserve"> </w:t>
      </w:r>
      <w:r w:rsidRPr="00D0545F">
        <w:rPr>
          <w:b/>
          <w:szCs w:val="20"/>
        </w:rPr>
        <w:t>директор</w:t>
      </w:r>
      <w:r w:rsidRPr="000B1E89">
        <w:rPr>
          <w:b/>
          <w:bCs/>
          <w:szCs w:val="20"/>
          <w:lang w:val="sr-Latn-CS"/>
        </w:rPr>
        <w:t xml:space="preserve"> </w:t>
      </w:r>
      <w:r>
        <w:rPr>
          <w:b/>
          <w:szCs w:val="20"/>
        </w:rPr>
        <w:t xml:space="preserve">др Жаклина Костић Перуновић, </w:t>
      </w:r>
      <w:r w:rsidRPr="00D0545F">
        <w:rPr>
          <w:b/>
          <w:szCs w:val="20"/>
        </w:rPr>
        <w:t>носилац</w:t>
      </w:r>
      <w:r w:rsidRPr="000B1E89">
        <w:rPr>
          <w:b/>
          <w:szCs w:val="20"/>
          <w:lang w:val="sr-Latn-CS"/>
        </w:rPr>
        <w:t xml:space="preserve"> </w:t>
      </w:r>
      <w:r w:rsidRPr="00D0545F">
        <w:rPr>
          <w:b/>
          <w:szCs w:val="20"/>
        </w:rPr>
        <w:t>посла</w:t>
      </w:r>
      <w:r w:rsidRPr="000B1E89">
        <w:rPr>
          <w:b/>
          <w:szCs w:val="20"/>
          <w:lang w:val="sr-Latn-CS"/>
        </w:rPr>
        <w:t xml:space="preserve"> </w:t>
      </w:r>
      <w:r w:rsidRPr="00D0545F">
        <w:rPr>
          <w:b/>
          <w:szCs w:val="20"/>
        </w:rPr>
        <w:t>у</w:t>
      </w:r>
      <w:r w:rsidRPr="000B1E89">
        <w:rPr>
          <w:b/>
          <w:szCs w:val="20"/>
          <w:lang w:val="sr-Latn-CS"/>
        </w:rPr>
        <w:t xml:space="preserve"> </w:t>
      </w:r>
      <w:r w:rsidRPr="00D0545F">
        <w:rPr>
          <w:b/>
          <w:szCs w:val="20"/>
        </w:rPr>
        <w:t>заједничкој</w:t>
      </w:r>
      <w:r w:rsidRPr="000B1E89">
        <w:rPr>
          <w:b/>
          <w:szCs w:val="20"/>
          <w:lang w:val="sr-Latn-CS"/>
        </w:rPr>
        <w:t xml:space="preserve"> </w:t>
      </w:r>
      <w:r w:rsidRPr="00D0545F">
        <w:rPr>
          <w:b/>
          <w:szCs w:val="20"/>
        </w:rPr>
        <w:t>понуди</w:t>
      </w:r>
    </w:p>
    <w:p w:rsidR="001320D4" w:rsidRPr="00D0545F" w:rsidRDefault="001320D4" w:rsidP="001320D4">
      <w:pPr>
        <w:tabs>
          <w:tab w:val="center" w:pos="1620"/>
          <w:tab w:val="left" w:pos="8640"/>
        </w:tabs>
        <w:spacing w:after="0" w:line="240" w:lineRule="auto"/>
        <w:ind w:left="-142" w:right="-45"/>
        <w:outlineLvl w:val="0"/>
        <w:rPr>
          <w:szCs w:val="20"/>
          <w:lang w:val="sr-Cyrl-CS"/>
        </w:rPr>
      </w:pPr>
      <w:r w:rsidRPr="000B1E89">
        <w:rPr>
          <w:szCs w:val="20"/>
          <w:lang w:val="sr-Latn-CS"/>
        </w:rPr>
        <w:t xml:space="preserve">   </w:t>
      </w:r>
      <w:r w:rsidRPr="00D0545F">
        <w:rPr>
          <w:szCs w:val="20"/>
        </w:rPr>
        <w:t>Матични</w:t>
      </w:r>
      <w:r w:rsidRPr="000B1E89">
        <w:rPr>
          <w:szCs w:val="20"/>
          <w:lang w:val="sr-Latn-CS"/>
        </w:rPr>
        <w:t xml:space="preserve"> </w:t>
      </w:r>
      <w:r w:rsidRPr="00D0545F">
        <w:rPr>
          <w:szCs w:val="20"/>
        </w:rPr>
        <w:t>број</w:t>
      </w:r>
      <w:r w:rsidRPr="000B1E89">
        <w:rPr>
          <w:szCs w:val="20"/>
          <w:lang w:val="sr-Latn-CS"/>
        </w:rPr>
        <w:t xml:space="preserve">: </w:t>
      </w:r>
      <w:r>
        <w:rPr>
          <w:szCs w:val="20"/>
          <w:lang w:val="sr-Cyrl-CS"/>
        </w:rPr>
        <w:t>17164023</w:t>
      </w:r>
    </w:p>
    <w:p w:rsidR="001320D4" w:rsidRPr="00D0545F" w:rsidRDefault="001320D4" w:rsidP="001320D4">
      <w:pPr>
        <w:tabs>
          <w:tab w:val="center" w:pos="1620"/>
          <w:tab w:val="left" w:pos="8640"/>
        </w:tabs>
        <w:spacing w:after="0" w:line="240" w:lineRule="auto"/>
        <w:ind w:left="-142" w:right="-45"/>
        <w:outlineLvl w:val="0"/>
        <w:rPr>
          <w:szCs w:val="20"/>
          <w:lang w:val="sr-Cyrl-CS"/>
        </w:rPr>
      </w:pPr>
      <w:r w:rsidRPr="000B1E89">
        <w:rPr>
          <w:szCs w:val="20"/>
          <w:lang w:val="sr-Latn-CS"/>
        </w:rPr>
        <w:t xml:space="preserve">   </w:t>
      </w:r>
      <w:r w:rsidRPr="00D0545F">
        <w:rPr>
          <w:szCs w:val="20"/>
        </w:rPr>
        <w:t>ПИБ</w:t>
      </w:r>
      <w:r w:rsidRPr="000B1E89">
        <w:rPr>
          <w:szCs w:val="20"/>
          <w:lang w:val="sr-Latn-CS"/>
        </w:rPr>
        <w:t xml:space="preserve"> </w:t>
      </w:r>
      <w:r w:rsidRPr="00D0545F">
        <w:rPr>
          <w:szCs w:val="20"/>
        </w:rPr>
        <w:t>број</w:t>
      </w:r>
      <w:r w:rsidRPr="000B1E89">
        <w:rPr>
          <w:szCs w:val="20"/>
          <w:lang w:val="sr-Latn-CS"/>
        </w:rPr>
        <w:t xml:space="preserve">: </w:t>
      </w:r>
      <w:r>
        <w:rPr>
          <w:szCs w:val="20"/>
          <w:lang w:val="sr-Cyrl-CS"/>
        </w:rPr>
        <w:t>100205444</w:t>
      </w:r>
    </w:p>
    <w:p w:rsidR="001320D4" w:rsidRPr="000B1E89" w:rsidRDefault="001320D4" w:rsidP="001320D4">
      <w:pPr>
        <w:tabs>
          <w:tab w:val="left" w:pos="8640"/>
        </w:tabs>
        <w:spacing w:after="0" w:line="240" w:lineRule="auto"/>
        <w:ind w:left="-142" w:right="-45"/>
        <w:rPr>
          <w:szCs w:val="20"/>
          <w:lang w:val="sr-Latn-CS"/>
        </w:rPr>
      </w:pPr>
      <w:r w:rsidRPr="000B1E89">
        <w:rPr>
          <w:szCs w:val="20"/>
          <w:lang w:val="sr-Latn-CS"/>
        </w:rPr>
        <w:t xml:space="preserve">   </w:t>
      </w:r>
      <w:r w:rsidRPr="00D0545F">
        <w:rPr>
          <w:szCs w:val="20"/>
        </w:rPr>
        <w:t>Број</w:t>
      </w:r>
      <w:r w:rsidRPr="000B1E89">
        <w:rPr>
          <w:szCs w:val="20"/>
          <w:lang w:val="sr-Latn-CS"/>
        </w:rPr>
        <w:t xml:space="preserve"> </w:t>
      </w:r>
      <w:r w:rsidRPr="00D0545F">
        <w:rPr>
          <w:szCs w:val="20"/>
        </w:rPr>
        <w:t>рачуна</w:t>
      </w:r>
      <w:r w:rsidRPr="000B1E89">
        <w:rPr>
          <w:szCs w:val="20"/>
          <w:lang w:val="sr-Latn-CS"/>
        </w:rPr>
        <w:t xml:space="preserve">: </w:t>
      </w:r>
      <w:r>
        <w:rPr>
          <w:szCs w:val="20"/>
          <w:lang w:val="sr-Cyrl-CS"/>
        </w:rPr>
        <w:t xml:space="preserve">205-1048-48 </w:t>
      </w:r>
      <w:r w:rsidRPr="00D0545F">
        <w:rPr>
          <w:szCs w:val="20"/>
        </w:rPr>
        <w:t>који</w:t>
      </w:r>
      <w:r w:rsidRPr="000B1E89">
        <w:rPr>
          <w:szCs w:val="20"/>
          <w:lang w:val="sr-Latn-CS"/>
        </w:rPr>
        <w:t xml:space="preserve"> </w:t>
      </w:r>
      <w:r w:rsidRPr="00D0545F">
        <w:rPr>
          <w:szCs w:val="20"/>
        </w:rPr>
        <w:t>се</w:t>
      </w:r>
      <w:r w:rsidRPr="000B1E89">
        <w:rPr>
          <w:szCs w:val="20"/>
          <w:lang w:val="sr-Latn-CS"/>
        </w:rPr>
        <w:t xml:space="preserve"> </w:t>
      </w:r>
      <w:r w:rsidRPr="00D0545F">
        <w:rPr>
          <w:szCs w:val="20"/>
        </w:rPr>
        <w:t>води</w:t>
      </w:r>
      <w:r w:rsidRPr="000B1E89">
        <w:rPr>
          <w:szCs w:val="20"/>
          <w:lang w:val="sr-Latn-CS"/>
        </w:rPr>
        <w:t xml:space="preserve"> </w:t>
      </w:r>
      <w:r w:rsidRPr="00D0545F">
        <w:rPr>
          <w:szCs w:val="20"/>
        </w:rPr>
        <w:t>код</w:t>
      </w:r>
      <w:r w:rsidRPr="000B1E89">
        <w:rPr>
          <w:szCs w:val="20"/>
          <w:lang w:val="sr-Latn-CS"/>
        </w:rPr>
        <w:t xml:space="preserve"> </w:t>
      </w:r>
      <w:r>
        <w:rPr>
          <w:szCs w:val="20"/>
        </w:rPr>
        <w:t>Комерцијалне банке</w:t>
      </w:r>
      <w:r w:rsidRPr="000B1E89">
        <w:rPr>
          <w:szCs w:val="20"/>
          <w:lang w:val="sr-Latn-CS"/>
        </w:rPr>
        <w:t xml:space="preserve"> </w:t>
      </w:r>
    </w:p>
    <w:p w:rsidR="001320D4" w:rsidRPr="00D0545F" w:rsidRDefault="001320D4" w:rsidP="001320D4">
      <w:pPr>
        <w:tabs>
          <w:tab w:val="center" w:pos="1620"/>
          <w:tab w:val="left" w:pos="8640"/>
        </w:tabs>
        <w:spacing w:after="0" w:line="240" w:lineRule="auto"/>
        <w:ind w:left="0" w:right="-45"/>
        <w:outlineLvl w:val="0"/>
        <w:rPr>
          <w:szCs w:val="20"/>
        </w:rPr>
      </w:pPr>
      <w:r>
        <w:rPr>
          <w:b/>
          <w:szCs w:val="20"/>
        </w:rPr>
        <w:t>Е</w:t>
      </w:r>
      <w:r>
        <w:rPr>
          <w:b/>
          <w:szCs w:val="20"/>
          <w:lang w:val="sr-Latn-RS"/>
        </w:rPr>
        <w:t>CO TRADE BG</w:t>
      </w:r>
      <w:r>
        <w:rPr>
          <w:b/>
          <w:bCs/>
          <w:szCs w:val="20"/>
        </w:rPr>
        <w:t xml:space="preserve"> d.o.o. из Ниша, </w:t>
      </w:r>
      <w:r w:rsidRPr="00D0545F">
        <w:rPr>
          <w:b/>
          <w:szCs w:val="20"/>
        </w:rPr>
        <w:t xml:space="preserve">ул. </w:t>
      </w:r>
      <w:r>
        <w:rPr>
          <w:b/>
          <w:szCs w:val="20"/>
        </w:rPr>
        <w:t>Страхињића Бана бр. 3</w:t>
      </w:r>
      <w:r w:rsidRPr="00D0545F">
        <w:rPr>
          <w:b/>
          <w:bCs/>
          <w:szCs w:val="20"/>
        </w:rPr>
        <w:t xml:space="preserve">, </w:t>
      </w:r>
      <w:r>
        <w:rPr>
          <w:b/>
          <w:bCs/>
          <w:szCs w:val="20"/>
        </w:rPr>
        <w:t>кога заступа  директор Милоје Бранковић</w:t>
      </w:r>
    </w:p>
    <w:p w:rsidR="001320D4" w:rsidRPr="00D0545F" w:rsidRDefault="001320D4" w:rsidP="001320D4">
      <w:pPr>
        <w:tabs>
          <w:tab w:val="center" w:pos="1620"/>
          <w:tab w:val="left" w:pos="8640"/>
        </w:tabs>
        <w:spacing w:after="0" w:line="240" w:lineRule="auto"/>
        <w:ind w:left="-142" w:right="-45"/>
        <w:outlineLvl w:val="0"/>
        <w:rPr>
          <w:szCs w:val="20"/>
        </w:rPr>
      </w:pPr>
      <w:r w:rsidRPr="00D0545F">
        <w:rPr>
          <w:szCs w:val="20"/>
        </w:rPr>
        <w:t xml:space="preserve">   Матични број:</w:t>
      </w:r>
      <w:r>
        <w:rPr>
          <w:szCs w:val="20"/>
        </w:rPr>
        <w:t xml:space="preserve"> 17121189</w:t>
      </w:r>
    </w:p>
    <w:p w:rsidR="001320D4" w:rsidRPr="00D0545F" w:rsidRDefault="001320D4" w:rsidP="001320D4">
      <w:pPr>
        <w:tabs>
          <w:tab w:val="center" w:pos="1620"/>
          <w:tab w:val="left" w:pos="8640"/>
        </w:tabs>
        <w:spacing w:after="0" w:line="240" w:lineRule="auto"/>
        <w:ind w:left="-142" w:right="-45"/>
        <w:outlineLvl w:val="0"/>
        <w:rPr>
          <w:szCs w:val="20"/>
        </w:rPr>
      </w:pPr>
      <w:r>
        <w:rPr>
          <w:szCs w:val="20"/>
        </w:rPr>
        <w:t xml:space="preserve">   ПИБ број: 100336710</w:t>
      </w:r>
    </w:p>
    <w:p w:rsidR="001320D4" w:rsidRPr="00D0545F" w:rsidRDefault="001320D4" w:rsidP="001320D4">
      <w:pPr>
        <w:tabs>
          <w:tab w:val="left" w:pos="8640"/>
        </w:tabs>
        <w:spacing w:after="0" w:line="240" w:lineRule="auto"/>
        <w:ind w:left="-142" w:right="-45"/>
        <w:rPr>
          <w:szCs w:val="20"/>
          <w:lang w:val="sr-Cyrl-CS"/>
        </w:rPr>
      </w:pPr>
      <w:r w:rsidRPr="00D0545F">
        <w:rPr>
          <w:szCs w:val="20"/>
        </w:rPr>
        <w:t xml:space="preserve">   Број рачуна: </w:t>
      </w:r>
      <w:r w:rsidR="004B6DF7" w:rsidRPr="004B6DF7">
        <w:rPr>
          <w:rFonts w:eastAsia="Times New Roman"/>
          <w:szCs w:val="20"/>
          <w:lang w:val="en-US"/>
        </w:rPr>
        <w:t>160-12031-67</w:t>
      </w:r>
      <w:r w:rsidR="004B6DF7" w:rsidRPr="004B6DF7">
        <w:rPr>
          <w:rFonts w:ascii="Segoe Print" w:eastAsia="Times New Roman" w:hAnsi="Segoe Print" w:cs="Times New Roman"/>
          <w:szCs w:val="20"/>
          <w:lang w:val="en-US"/>
        </w:rPr>
        <w:t xml:space="preserve"> </w:t>
      </w:r>
      <w:r w:rsidRPr="00D0545F">
        <w:rPr>
          <w:szCs w:val="20"/>
        </w:rPr>
        <w:t xml:space="preserve">који се води код </w:t>
      </w:r>
      <w:r w:rsidRPr="00D0545F">
        <w:rPr>
          <w:szCs w:val="20"/>
          <w:lang w:val="sr-Latn-RS"/>
        </w:rPr>
        <w:t>Banca Intesa a.d.</w:t>
      </w:r>
      <w:r w:rsidRPr="00D0545F">
        <w:rPr>
          <w:szCs w:val="20"/>
        </w:rPr>
        <w:t xml:space="preserve"> Београд</w:t>
      </w:r>
      <w:r w:rsidRPr="00D0545F">
        <w:rPr>
          <w:szCs w:val="20"/>
          <w:lang w:val="sr-Cyrl-CS"/>
        </w:rPr>
        <w:t xml:space="preserve"> </w:t>
      </w:r>
    </w:p>
    <w:p w:rsidR="001320D4" w:rsidRPr="00D0545F" w:rsidRDefault="001320D4" w:rsidP="001320D4">
      <w:pPr>
        <w:tabs>
          <w:tab w:val="left" w:pos="8640"/>
        </w:tabs>
        <w:spacing w:after="0" w:line="240" w:lineRule="auto"/>
        <w:ind w:left="0" w:right="-45" w:hanging="34"/>
        <w:rPr>
          <w:szCs w:val="20"/>
        </w:rPr>
      </w:pPr>
      <w:r w:rsidRPr="00D0545F">
        <w:rPr>
          <w:szCs w:val="20"/>
        </w:rPr>
        <w:t>(у даљем тексту: Добављач)</w:t>
      </w:r>
    </w:p>
    <w:p w:rsidR="00B642AC" w:rsidRDefault="00B642AC" w:rsidP="00B642AC">
      <w:pPr>
        <w:widowControl w:val="0"/>
        <w:spacing w:after="5"/>
        <w:ind w:left="888"/>
      </w:pPr>
    </w:p>
    <w:p w:rsidR="00B642AC" w:rsidRDefault="00B642AC" w:rsidP="00B642AC">
      <w:pPr>
        <w:widowControl w:val="0"/>
        <w:spacing w:after="5"/>
        <w:ind w:left="888"/>
      </w:pPr>
      <w:r>
        <w:t>Дана __.__.</w:t>
      </w:r>
      <w:r w:rsidR="000750ED">
        <w:t>_____</w:t>
      </w:r>
      <w:r w:rsidRPr="00566254">
        <w:t xml:space="preserve">. године закључују </w:t>
      </w:r>
    </w:p>
    <w:p w:rsidR="00B642AC" w:rsidRDefault="00B642AC" w:rsidP="00B642AC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t xml:space="preserve">                                   </w:t>
      </w:r>
    </w:p>
    <w:p w:rsidR="00B642AC" w:rsidRDefault="00B642AC" w:rsidP="00813CCE">
      <w:pPr>
        <w:widowControl w:val="0"/>
        <w:autoSpaceDE w:val="0"/>
        <w:autoSpaceDN w:val="0"/>
        <w:adjustRightInd w:val="0"/>
        <w:spacing w:before="160" w:after="160"/>
        <w:ind w:left="419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УГОВОР БР.ХХХ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Купац и Добављач у уводу констатују:  </w:t>
      </w:r>
    </w:p>
    <w:p w:rsidR="00B642AC" w:rsidRPr="00CD1652" w:rsidRDefault="00B642AC" w:rsidP="00B642AC">
      <w:pPr>
        <w:widowControl w:val="0"/>
        <w:numPr>
          <w:ilvl w:val="2"/>
          <w:numId w:val="1"/>
        </w:numPr>
        <w:spacing w:after="60" w:line="230" w:lineRule="atLeast"/>
        <w:ind w:left="1321" w:right="0" w:hanging="641"/>
      </w:pPr>
      <w:r w:rsidRPr="00566254">
        <w:t xml:space="preserve">да је Републички фонд за здравствено осигурање спровео отворени поступак јавне </w:t>
      </w:r>
      <w:r w:rsidRPr="00CD1652">
        <w:t xml:space="preserve">набавке </w:t>
      </w:r>
      <w:r>
        <w:rPr>
          <w:bCs/>
          <w:szCs w:val="20"/>
        </w:rPr>
        <w:t>Каротидних и периферних стентова</w:t>
      </w:r>
      <w:r>
        <w:rPr>
          <w:bCs/>
          <w:szCs w:val="20"/>
          <w:lang w:val="sr-Latn-RS"/>
        </w:rPr>
        <w:t xml:space="preserve"> </w:t>
      </w:r>
      <w:r>
        <w:rPr>
          <w:bCs/>
          <w:szCs w:val="20"/>
        </w:rPr>
        <w:t>са пратећим  специфичним потрошним материјалом, који је неопходан за његову имплантацију за 2017. годину</w:t>
      </w:r>
      <w:r w:rsidRPr="00CD1652">
        <w:t xml:space="preserve">, број јавне набавке: </w:t>
      </w:r>
      <w:r>
        <w:t>404-1-110/17-13</w:t>
      </w:r>
      <w:r w:rsidRPr="00CD1652">
        <w:t xml:space="preserve">, </w:t>
      </w:r>
    </w:p>
    <w:p w:rsidR="00B642AC" w:rsidRPr="00CD1652" w:rsidRDefault="00B642AC" w:rsidP="00B642AC">
      <w:pPr>
        <w:widowControl w:val="0"/>
        <w:numPr>
          <w:ilvl w:val="2"/>
          <w:numId w:val="1"/>
        </w:numPr>
        <w:spacing w:after="60" w:line="230" w:lineRule="atLeast"/>
        <w:ind w:left="1321" w:right="0" w:hanging="641"/>
      </w:pPr>
      <w:r w:rsidRPr="00CD1652">
        <w:t xml:space="preserve">да је Републички фонд </w:t>
      </w:r>
      <w:r w:rsidRPr="00566254">
        <w:t>за здравствено осигурање</w:t>
      </w:r>
      <w:r w:rsidRPr="00CD1652">
        <w:t xml:space="preserve"> закључио оквирни споразум са </w:t>
      </w:r>
      <w:r w:rsidR="009115A0">
        <w:t>добављачима</w:t>
      </w:r>
      <w:r w:rsidR="00E7692D">
        <w:t xml:space="preserve"> </w:t>
      </w:r>
      <w:r w:rsidR="00213039">
        <w:rPr>
          <w:lang w:val="sr-Latn-RS"/>
        </w:rPr>
        <w:t>Aptus</w:t>
      </w:r>
      <w:r w:rsidR="00EA4A6B">
        <w:t xml:space="preserve"> d.o.o. из </w:t>
      </w:r>
      <w:r w:rsidR="000E5E67">
        <w:t>Београда</w:t>
      </w:r>
      <w:r w:rsidR="00213039">
        <w:rPr>
          <w:lang w:val="sr-Latn-RS"/>
        </w:rPr>
        <w:t xml:space="preserve"> </w:t>
      </w:r>
      <w:r w:rsidR="00213039">
        <w:t xml:space="preserve">и </w:t>
      </w:r>
      <w:r w:rsidR="00213039">
        <w:rPr>
          <w:lang w:val="sr-Latn-RS"/>
        </w:rPr>
        <w:t>Ecotrade BG d.o.o.</w:t>
      </w:r>
      <w:r w:rsidR="00213039">
        <w:t xml:space="preserve"> из Ниша</w:t>
      </w:r>
      <w:r w:rsidR="00124A63">
        <w:t>,</w:t>
      </w:r>
      <w:r w:rsidR="00E7692D" w:rsidRPr="00CD1652">
        <w:t xml:space="preserve"> </w:t>
      </w:r>
      <w:r w:rsidRPr="00CD1652">
        <w:t>на основу О</w:t>
      </w:r>
      <w:r w:rsidR="00E7692D">
        <w:t>длуке бр. 404-1-14/17-37</w:t>
      </w:r>
      <w:r>
        <w:t xml:space="preserve"> од </w:t>
      </w:r>
      <w:r w:rsidR="00380EDA">
        <w:t>14.0</w:t>
      </w:r>
      <w:r w:rsidR="00E7692D">
        <w:t>6</w:t>
      </w:r>
      <w:r>
        <w:t>.2017</w:t>
      </w:r>
      <w:r w:rsidRPr="00CD1652">
        <w:t xml:space="preserve">. године,  </w:t>
      </w:r>
    </w:p>
    <w:p w:rsidR="00B642AC" w:rsidRPr="00566254" w:rsidRDefault="00B642AC" w:rsidP="00B642AC">
      <w:pPr>
        <w:widowControl w:val="0"/>
        <w:numPr>
          <w:ilvl w:val="2"/>
          <w:numId w:val="1"/>
        </w:numPr>
        <w:spacing w:after="60" w:line="230" w:lineRule="atLeast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213039">
        <w:t>бр. 40-6</w:t>
      </w:r>
      <w:r w:rsidR="00C43DAC">
        <w:t xml:space="preserve">/17 </w:t>
      </w:r>
      <w:r>
        <w:t xml:space="preserve">од </w:t>
      </w:r>
      <w:r w:rsidR="00380EDA">
        <w:rPr>
          <w:lang w:val="sr-Latn-RS"/>
        </w:rPr>
        <w:t>5.7</w:t>
      </w:r>
      <w:r>
        <w:t>.2017</w:t>
      </w:r>
      <w:r w:rsidRPr="00CD1652">
        <w:t>. године</w:t>
      </w:r>
      <w:r w:rsidR="000E07B4">
        <w:rPr>
          <w:lang w:val="sr-Latn-RS"/>
        </w:rPr>
        <w:t xml:space="preserve"> </w:t>
      </w:r>
      <w:r w:rsidR="000E07B4">
        <w:rPr>
          <w:lang w:val="en-US"/>
        </w:rPr>
        <w:t xml:space="preserve"> </w:t>
      </w:r>
      <w:r w:rsidR="000E07B4">
        <w:t xml:space="preserve">и Анексом оквирног споразума бр. 40-6/17 од </w:t>
      </w:r>
      <w:r w:rsidR="00C71CCF">
        <w:t>27.3.</w:t>
      </w:r>
      <w:r w:rsidR="000E07B4">
        <w:t>2018</w:t>
      </w:r>
      <w:r w:rsidR="000E07B4" w:rsidRPr="00CD1652">
        <w:t>. године</w:t>
      </w:r>
      <w:r>
        <w:t>,</w:t>
      </w:r>
      <w:r w:rsidRPr="00566254">
        <w:t xml:space="preserve">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642AC" w:rsidRPr="00940642" w:rsidRDefault="00B642AC" w:rsidP="00B642AC">
      <w:pPr>
        <w:widowControl w:val="0"/>
        <w:numPr>
          <w:ilvl w:val="1"/>
          <w:numId w:val="1"/>
        </w:numPr>
        <w:ind w:left="1191" w:right="0" w:hanging="550"/>
      </w:pPr>
      <w:r w:rsidRPr="00566254">
        <w:t xml:space="preserve">Предмет уговора је куповина </w:t>
      </w:r>
      <w:r>
        <w:rPr>
          <w:bCs/>
          <w:szCs w:val="20"/>
        </w:rPr>
        <w:t>Каротидних и периферних стентова</w:t>
      </w:r>
      <w:r>
        <w:rPr>
          <w:bCs/>
          <w:szCs w:val="20"/>
          <w:lang w:val="sr-Latn-RS"/>
        </w:rPr>
        <w:t xml:space="preserve"> </w:t>
      </w:r>
      <w:r>
        <w:rPr>
          <w:bCs/>
          <w:szCs w:val="20"/>
        </w:rPr>
        <w:t>са пратећим  специфичним потрошним материјалом, који је неопходан за његову имплантацију за 2017. годину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642AC" w:rsidRPr="00566254" w:rsidRDefault="00B642AC" w:rsidP="00B642AC">
      <w:pPr>
        <w:numPr>
          <w:ilvl w:val="1"/>
          <w:numId w:val="1"/>
        </w:numPr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>е у члану 2. овог уговора које</w:t>
      </w:r>
      <w:r w:rsidRPr="00566254">
        <w:t xml:space="preserve"> одговара</w:t>
      </w:r>
      <w:r>
        <w:t xml:space="preserve">ју </w:t>
      </w:r>
      <w:r w:rsidRPr="00566254">
        <w:t xml:space="preserve"> цен</w:t>
      </w:r>
      <w:r>
        <w:t>ама</w:t>
      </w:r>
      <w:r w:rsidRPr="00566254">
        <w:t xml:space="preserve"> из оквирног споразума </w:t>
      </w:r>
      <w:r w:rsidR="009115A0">
        <w:t>бр. 40-6</w:t>
      </w:r>
      <w:r w:rsidR="002E3B1C">
        <w:t xml:space="preserve">/17 од </w:t>
      </w:r>
      <w:r w:rsidR="00380EDA">
        <w:rPr>
          <w:lang w:val="sr-Latn-RS"/>
        </w:rPr>
        <w:t>5.7</w:t>
      </w:r>
      <w:r>
        <w:t>.2017</w:t>
      </w:r>
      <w:r w:rsidRPr="00CD1652">
        <w:t>. године</w:t>
      </w:r>
      <w:r w:rsidR="00AA774B">
        <w:t xml:space="preserve"> и</w:t>
      </w:r>
      <w:r w:rsidR="00AA774B" w:rsidRPr="00AA774B">
        <w:t xml:space="preserve"> </w:t>
      </w:r>
      <w:r w:rsidR="00AA774B">
        <w:t xml:space="preserve">Анекса оквирног споразума бр. 40-6/17 од </w:t>
      </w:r>
      <w:r w:rsidR="00407114">
        <w:t>27.3.</w:t>
      </w:r>
      <w:r w:rsidR="00AA774B">
        <w:t>2018</w:t>
      </w:r>
      <w:r w:rsidR="00AA774B" w:rsidRPr="00CD1652">
        <w:t>. године</w:t>
      </w:r>
      <w:r w:rsidRPr="00566254">
        <w:t xml:space="preserve">.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Купац плаћа испоручене количине по уговорен</w:t>
      </w:r>
      <w:r>
        <w:t>им</w:t>
      </w:r>
      <w:r w:rsidRPr="00566254">
        <w:t xml:space="preserve"> једи</w:t>
      </w:r>
      <w:r>
        <w:t>ничним</w:t>
      </w:r>
      <w:r w:rsidRPr="00566254">
        <w:t xml:space="preserve"> цен</w:t>
      </w:r>
      <w:r>
        <w:t>ама</w:t>
      </w:r>
      <w:r w:rsidRPr="00566254">
        <w:t>, увећан</w:t>
      </w:r>
      <w:r>
        <w:t>им</w:t>
      </w:r>
      <w:r w:rsidRPr="00566254">
        <w:t xml:space="preserve"> за износ ПДВ-а, у року од 90 дана од дана пријема фактуре.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642AC" w:rsidRPr="00A65175" w:rsidRDefault="00B642AC" w:rsidP="00B642AC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642AC" w:rsidRPr="00A65175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A65175">
        <w:rPr>
          <w:b/>
        </w:rPr>
        <w:t xml:space="preserve">ИСПОРУКА  </w:t>
      </w:r>
    </w:p>
    <w:p w:rsidR="00B642AC" w:rsidRPr="00A65175" w:rsidRDefault="00B642AC" w:rsidP="001C141E">
      <w:pPr>
        <w:widowControl w:val="0"/>
        <w:numPr>
          <w:ilvl w:val="1"/>
          <w:numId w:val="1"/>
        </w:numPr>
        <w:spacing w:after="258"/>
        <w:ind w:hanging="552"/>
      </w:pPr>
      <w:r w:rsidRPr="00A65175">
        <w:t xml:space="preserve">Добављач се обавезује да ће укупно уговорену количину </w:t>
      </w:r>
      <w:r>
        <w:rPr>
          <w:bCs/>
          <w:szCs w:val="20"/>
        </w:rPr>
        <w:t>Каротидних и периферних стентова</w:t>
      </w:r>
      <w:r>
        <w:rPr>
          <w:bCs/>
          <w:szCs w:val="20"/>
          <w:lang w:val="sr-Latn-RS"/>
        </w:rPr>
        <w:t xml:space="preserve"> </w:t>
      </w:r>
      <w:r>
        <w:rPr>
          <w:bCs/>
          <w:szCs w:val="20"/>
        </w:rPr>
        <w:t xml:space="preserve">са пратећим специфичним потрошним материјалом, који је неопходан за </w:t>
      </w:r>
      <w:r>
        <w:rPr>
          <w:bCs/>
          <w:szCs w:val="20"/>
        </w:rPr>
        <w:lastRenderedPageBreak/>
        <w:t>његову имплантацију за 2017. годину</w:t>
      </w:r>
      <w:r w:rsidRPr="00A65175">
        <w:t>, из члана 2. овог уговора испоручити Купцу према потребама Купца, и то у</w:t>
      </w:r>
      <w:r>
        <w:t xml:space="preserve"> року од </w:t>
      </w:r>
      <w:r w:rsidR="001C141E" w:rsidRPr="001C141E">
        <w:t xml:space="preserve">3 дана од дана пријема писменог захтева купца.  </w:t>
      </w:r>
    </w:p>
    <w:p w:rsidR="00B642AC" w:rsidRPr="00A65175" w:rsidRDefault="00B642AC" w:rsidP="00B642AC">
      <w:pPr>
        <w:widowControl w:val="0"/>
        <w:numPr>
          <w:ilvl w:val="1"/>
          <w:numId w:val="1"/>
        </w:numPr>
        <w:spacing w:after="255"/>
        <w:ind w:hanging="552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642AC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642AC" w:rsidRDefault="00B642AC" w:rsidP="00380EDA">
      <w:pPr>
        <w:widowControl w:val="0"/>
        <w:numPr>
          <w:ilvl w:val="1"/>
          <w:numId w:val="1"/>
        </w:numPr>
        <w:tabs>
          <w:tab w:val="num" w:pos="851"/>
        </w:tabs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>Саставни део овог уговора је прилог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642AC" w:rsidRDefault="00B642AC" w:rsidP="00B642AC">
      <w:pPr>
        <w:widowControl w:val="0"/>
        <w:numPr>
          <w:ilvl w:val="1"/>
          <w:numId w:val="1"/>
        </w:numPr>
        <w:spacing w:after="237"/>
        <w:ind w:hanging="552"/>
      </w:pPr>
      <w:r w:rsidRPr="00566254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902A67" w:rsidRDefault="00902A67" w:rsidP="00902A67">
      <w:pPr>
        <w:widowControl w:val="0"/>
        <w:spacing w:after="237"/>
        <w:ind w:left="1190" w:firstLine="0"/>
      </w:pPr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8"/>
        <w:gridCol w:w="2577"/>
        <w:gridCol w:w="3550"/>
      </w:tblGrid>
      <w:tr w:rsidR="00813CCE" w:rsidTr="00813CCE">
        <w:trPr>
          <w:jc w:val="center"/>
        </w:trPr>
        <w:tc>
          <w:tcPr>
            <w:tcW w:w="3192" w:type="dxa"/>
            <w:hideMark/>
          </w:tcPr>
          <w:p w:rsidR="00813CCE" w:rsidRDefault="00813CCE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КУПАЦ</w:t>
            </w:r>
          </w:p>
        </w:tc>
        <w:tc>
          <w:tcPr>
            <w:tcW w:w="3192" w:type="dxa"/>
          </w:tcPr>
          <w:p w:rsidR="00813CCE" w:rsidRDefault="00813CCE">
            <w:pPr>
              <w:rPr>
                <w:rFonts w:eastAsia="Times New Roman"/>
                <w:szCs w:val="20"/>
              </w:rPr>
            </w:pPr>
          </w:p>
        </w:tc>
        <w:tc>
          <w:tcPr>
            <w:tcW w:w="3192" w:type="dxa"/>
            <w:hideMark/>
          </w:tcPr>
          <w:p w:rsidR="00813CCE" w:rsidRDefault="00813CCE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ДОБАВЉАЧ</w:t>
            </w:r>
          </w:p>
        </w:tc>
      </w:tr>
      <w:tr w:rsidR="00813CCE" w:rsidTr="00813CCE">
        <w:trPr>
          <w:jc w:val="center"/>
        </w:trPr>
        <w:tc>
          <w:tcPr>
            <w:tcW w:w="3192" w:type="dxa"/>
            <w:hideMark/>
          </w:tcPr>
          <w:p w:rsidR="00813CCE" w:rsidRDefault="00813CCE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_______________________</w:t>
            </w:r>
          </w:p>
        </w:tc>
        <w:tc>
          <w:tcPr>
            <w:tcW w:w="3192" w:type="dxa"/>
            <w:hideMark/>
          </w:tcPr>
          <w:p w:rsidR="00813CCE" w:rsidRDefault="00813CCE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М.П.</w:t>
            </w:r>
          </w:p>
        </w:tc>
        <w:tc>
          <w:tcPr>
            <w:tcW w:w="3192" w:type="dxa"/>
            <w:hideMark/>
          </w:tcPr>
          <w:p w:rsidR="00813CCE" w:rsidRDefault="00813CCE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_________________________</w:t>
            </w:r>
          </w:p>
        </w:tc>
      </w:tr>
    </w:tbl>
    <w:p w:rsidR="00B642AC" w:rsidRPr="00566254" w:rsidRDefault="00B642AC" w:rsidP="005F4A54">
      <w:pPr>
        <w:widowControl w:val="0"/>
        <w:spacing w:after="237"/>
        <w:ind w:left="1190" w:firstLine="0"/>
        <w:jc w:val="center"/>
      </w:pPr>
    </w:p>
    <w:sectPr w:rsidR="00B642AC" w:rsidRPr="00566254" w:rsidSect="005B08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7" w:right="1336" w:bottom="426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644" w:rsidRDefault="00C04644" w:rsidP="00B642AC">
      <w:pPr>
        <w:spacing w:after="0" w:line="240" w:lineRule="auto"/>
      </w:pPr>
      <w:r>
        <w:separator/>
      </w:r>
    </w:p>
  </w:endnote>
  <w:endnote w:type="continuationSeparator" w:id="0">
    <w:p w:rsidR="00C04644" w:rsidRDefault="00C04644" w:rsidP="00B6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6B5E25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Pr="00ED0FFC">
        <w:rPr>
          <w:rFonts w:ascii="Calibri" w:eastAsia="Calibri" w:hAnsi="Calibri" w:cs="Calibri"/>
          <w:b/>
          <w:noProof/>
          <w:sz w:val="18"/>
        </w:rPr>
        <w:t>36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6B5E25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="005B08DC" w:rsidRPr="005B08DC">
      <w:rPr>
        <w:rFonts w:ascii="Calibri" w:eastAsia="Calibri" w:hAnsi="Calibri" w:cs="Calibri"/>
        <w:b/>
        <w:noProof/>
        <w:sz w:val="18"/>
      </w:rPr>
      <w:t>2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="005B08DC" w:rsidRPr="005B08DC">
        <w:rPr>
          <w:rFonts w:ascii="Calibri" w:eastAsia="Calibri" w:hAnsi="Calibri" w:cs="Calibri"/>
          <w:b/>
          <w:noProof/>
          <w:sz w:val="18"/>
        </w:rPr>
        <w:t>2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6B5E25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Pr="00ED0FFC">
        <w:rPr>
          <w:rFonts w:ascii="Calibri" w:eastAsia="Calibri" w:hAnsi="Calibri" w:cs="Calibri"/>
          <w:b/>
          <w:noProof/>
          <w:sz w:val="18"/>
        </w:rPr>
        <w:t>36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644" w:rsidRDefault="00C04644" w:rsidP="00B642AC">
      <w:pPr>
        <w:spacing w:after="0" w:line="240" w:lineRule="auto"/>
      </w:pPr>
      <w:r>
        <w:separator/>
      </w:r>
    </w:p>
  </w:footnote>
  <w:footnote w:type="continuationSeparator" w:id="0">
    <w:p w:rsidR="00C04644" w:rsidRDefault="00C04644" w:rsidP="00B64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C04644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C04644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C04644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AC"/>
    <w:rsid w:val="00034C3C"/>
    <w:rsid w:val="00043C94"/>
    <w:rsid w:val="000750ED"/>
    <w:rsid w:val="000E07B4"/>
    <w:rsid w:val="000E5E67"/>
    <w:rsid w:val="00124A63"/>
    <w:rsid w:val="001320D4"/>
    <w:rsid w:val="001C141E"/>
    <w:rsid w:val="001E1516"/>
    <w:rsid w:val="00213039"/>
    <w:rsid w:val="002E3B1C"/>
    <w:rsid w:val="00380EDA"/>
    <w:rsid w:val="003C2E2F"/>
    <w:rsid w:val="003F0B1C"/>
    <w:rsid w:val="003F4F6D"/>
    <w:rsid w:val="004017F1"/>
    <w:rsid w:val="00407114"/>
    <w:rsid w:val="004804ED"/>
    <w:rsid w:val="004B6DF7"/>
    <w:rsid w:val="004C1FFF"/>
    <w:rsid w:val="004D45D2"/>
    <w:rsid w:val="0052658F"/>
    <w:rsid w:val="00597F99"/>
    <w:rsid w:val="005B08DC"/>
    <w:rsid w:val="005F4A54"/>
    <w:rsid w:val="00602E89"/>
    <w:rsid w:val="00663D61"/>
    <w:rsid w:val="006B5E25"/>
    <w:rsid w:val="00772246"/>
    <w:rsid w:val="00794EAE"/>
    <w:rsid w:val="007C52A9"/>
    <w:rsid w:val="007D0B88"/>
    <w:rsid w:val="00813CCE"/>
    <w:rsid w:val="0083725C"/>
    <w:rsid w:val="0084081B"/>
    <w:rsid w:val="00902A67"/>
    <w:rsid w:val="009115A0"/>
    <w:rsid w:val="009661DA"/>
    <w:rsid w:val="009872EE"/>
    <w:rsid w:val="00A53F1E"/>
    <w:rsid w:val="00AA0AB9"/>
    <w:rsid w:val="00AA774B"/>
    <w:rsid w:val="00AB137A"/>
    <w:rsid w:val="00AC1B52"/>
    <w:rsid w:val="00AD01AD"/>
    <w:rsid w:val="00B642AC"/>
    <w:rsid w:val="00C04644"/>
    <w:rsid w:val="00C43DAC"/>
    <w:rsid w:val="00C71CCF"/>
    <w:rsid w:val="00D91673"/>
    <w:rsid w:val="00DA2926"/>
    <w:rsid w:val="00DB3072"/>
    <w:rsid w:val="00DE1B19"/>
    <w:rsid w:val="00E7692D"/>
    <w:rsid w:val="00EA4A6B"/>
    <w:rsid w:val="00F459A7"/>
    <w:rsid w:val="00FA330F"/>
    <w:rsid w:val="00FD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943D1-6391-48FC-878C-657175F1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2AC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2AC"/>
    <w:pPr>
      <w:tabs>
        <w:tab w:val="center" w:pos="4680"/>
        <w:tab w:val="right" w:pos="9360"/>
      </w:tabs>
      <w:spacing w:after="200" w:line="276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642A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13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3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Dumnić</dc:creator>
  <cp:keywords/>
  <dc:description/>
  <cp:lastModifiedBy>Katarina Dumnić</cp:lastModifiedBy>
  <cp:revision>30</cp:revision>
  <dcterms:created xsi:type="dcterms:W3CDTF">2017-06-23T08:31:00Z</dcterms:created>
  <dcterms:modified xsi:type="dcterms:W3CDTF">2018-03-27T11:05:00Z</dcterms:modified>
</cp:coreProperties>
</file>