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4804ED" w:rsidRPr="004804ED" w:rsidRDefault="004804ED" w:rsidP="004804ED">
      <w:pPr>
        <w:widowControl w:val="0"/>
        <w:spacing w:after="0" w:line="240" w:lineRule="auto"/>
        <w:ind w:left="0" w:right="0" w:firstLine="0"/>
        <w:jc w:val="left"/>
        <w:rPr>
          <w:b/>
        </w:rPr>
      </w:pPr>
      <w:r w:rsidRPr="004804ED">
        <w:rPr>
          <w:b/>
        </w:rPr>
        <w:t>AUSTROLINE d.o.o. из Београда, ул. Толстојева бр. 20а, кога заступа директор Вера Митровић</w:t>
      </w:r>
    </w:p>
    <w:p w:rsidR="004804ED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>Матични број: 17240323</w:t>
      </w:r>
    </w:p>
    <w:p w:rsidR="004804ED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>ПИБ: 102009324</w:t>
      </w:r>
    </w:p>
    <w:p w:rsidR="004804ED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>Број рачуна: 310-151957-48 који се води код NLB banke ad Београд</w:t>
      </w:r>
    </w:p>
    <w:p w:rsidR="00B642AC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>(у даљем тексту: Добављач)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B642AC" w:rsidRPr="00566254" w:rsidRDefault="00B642AC" w:rsidP="00B642AC">
      <w:pPr>
        <w:widowControl w:val="0"/>
        <w:spacing w:after="140" w:line="240" w:lineRule="auto"/>
        <w:ind w:left="0" w:right="0" w:firstLine="0"/>
        <w:jc w:val="center"/>
      </w:pP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E7692D">
        <w:t xml:space="preserve">добављачем </w:t>
      </w:r>
      <w:r w:rsidR="00DA2926">
        <w:t>Austroline</w:t>
      </w:r>
      <w:r w:rsidR="00EA4A6B">
        <w:t xml:space="preserve"> d.o.o. из </w:t>
      </w:r>
      <w:r w:rsidR="00E7692D" w:rsidRPr="00E7692D">
        <w:t>Београда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2604E6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DA2926">
        <w:t>бр. 40-3</w:t>
      </w:r>
      <w:r w:rsidR="00C43DAC">
        <w:t xml:space="preserve">/17 </w:t>
      </w:r>
      <w:r>
        <w:t xml:space="preserve">од </w:t>
      </w:r>
      <w:r w:rsidR="002604E6">
        <w:rPr>
          <w:lang w:val="sr-Latn-RS"/>
        </w:rPr>
        <w:t>5.7.</w:t>
      </w:r>
      <w:r>
        <w:t>2017</w:t>
      </w:r>
      <w:r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DA2926">
        <w:t>бр. 40-3</w:t>
      </w:r>
      <w:r w:rsidR="002E3B1C">
        <w:t xml:space="preserve">/17 од </w:t>
      </w:r>
      <w:r w:rsidR="002604E6">
        <w:rPr>
          <w:lang w:val="sr-Latn-RS"/>
        </w:rPr>
        <w:t>5.7.</w:t>
      </w:r>
      <w:r>
        <w:t>2017</w:t>
      </w:r>
      <w:r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 xml:space="preserve">са пратећим специфичним потрошним материјалом, који је неопходан за </w:t>
      </w:r>
      <w:r>
        <w:rPr>
          <w:bCs/>
          <w:szCs w:val="20"/>
        </w:rPr>
        <w:lastRenderedPageBreak/>
        <w:t>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642AC" w:rsidRDefault="00B642AC" w:rsidP="00AE7E2C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7"/>
        <w:gridCol w:w="3550"/>
      </w:tblGrid>
      <w:tr w:rsidR="000A3240" w:rsidTr="000A3240">
        <w:trPr>
          <w:jc w:val="center"/>
        </w:trPr>
        <w:tc>
          <w:tcPr>
            <w:tcW w:w="3192" w:type="dxa"/>
            <w:hideMark/>
          </w:tcPr>
          <w:p w:rsidR="000A3240" w:rsidRDefault="000A324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0A3240" w:rsidRDefault="000A3240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  <w:hideMark/>
          </w:tcPr>
          <w:p w:rsidR="000A3240" w:rsidRDefault="000A324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0A3240" w:rsidTr="000A3240">
        <w:trPr>
          <w:jc w:val="center"/>
        </w:trPr>
        <w:tc>
          <w:tcPr>
            <w:tcW w:w="3192" w:type="dxa"/>
            <w:hideMark/>
          </w:tcPr>
          <w:p w:rsidR="000A3240" w:rsidRDefault="000A324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0A3240" w:rsidRDefault="000A324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0A3240" w:rsidRDefault="000A324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B642AC" w:rsidRPr="00566254" w:rsidRDefault="00B642AC" w:rsidP="009661DA">
      <w:pPr>
        <w:widowControl w:val="0"/>
        <w:spacing w:after="237"/>
        <w:ind w:left="1190" w:firstLine="0"/>
        <w:jc w:val="center"/>
      </w:pPr>
      <w:bookmarkStart w:id="0" w:name="_GoBack"/>
      <w:bookmarkEnd w:id="0"/>
      <w:r>
        <w:t xml:space="preserve">                                                                                  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lastRenderedPageBreak/>
        <w:t xml:space="preserve">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FD2375" w:rsidRDefault="00FD2375"/>
    <w:sectPr w:rsidR="00FD2375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88" w:rsidRDefault="00981B88" w:rsidP="00B642AC">
      <w:pPr>
        <w:spacing w:after="0" w:line="240" w:lineRule="auto"/>
      </w:pPr>
      <w:r>
        <w:separator/>
      </w:r>
    </w:p>
  </w:endnote>
  <w:endnote w:type="continuationSeparator" w:id="0">
    <w:p w:rsidR="00981B88" w:rsidRDefault="00981B88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981B88">
      <w:fldChar w:fldCharType="begin"/>
    </w:r>
    <w:r w:rsidR="00981B88">
      <w:instrText xml:space="preserve"> NUMPAGES   \* MERGEFORMAT </w:instrText>
    </w:r>
    <w:r w:rsidR="00981B88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981B88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0A3240" w:rsidRPr="000A324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981B88">
      <w:fldChar w:fldCharType="begin"/>
    </w:r>
    <w:r w:rsidR="00981B88">
      <w:instrText xml:space="preserve"> NUMPAGES   \* MERGEFORMAT </w:instrText>
    </w:r>
    <w:r w:rsidR="00981B88">
      <w:fldChar w:fldCharType="separate"/>
    </w:r>
    <w:r w:rsidR="000A3240" w:rsidRPr="000A3240">
      <w:rPr>
        <w:rFonts w:ascii="Calibri" w:eastAsia="Calibri" w:hAnsi="Calibri" w:cs="Calibri"/>
        <w:b/>
        <w:noProof/>
        <w:sz w:val="18"/>
      </w:rPr>
      <w:t>3</w:t>
    </w:r>
    <w:r w:rsidR="00981B88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981B88">
      <w:fldChar w:fldCharType="begin"/>
    </w:r>
    <w:r w:rsidR="00981B88">
      <w:instrText xml:space="preserve"> NUMPAGES   \* MERGEFORMAT </w:instrText>
    </w:r>
    <w:r w:rsidR="00981B88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981B88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88" w:rsidRDefault="00981B88" w:rsidP="00B642AC">
      <w:pPr>
        <w:spacing w:after="0" w:line="240" w:lineRule="auto"/>
      </w:pPr>
      <w:r>
        <w:separator/>
      </w:r>
    </w:p>
  </w:footnote>
  <w:footnote w:type="continuationSeparator" w:id="0">
    <w:p w:rsidR="00981B88" w:rsidRDefault="00981B88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981B88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Pr="002604E6" w:rsidRDefault="00981B88" w:rsidP="002604E6">
    <w:pPr>
      <w:pStyle w:val="Header"/>
      <w:spacing w:after="0" w:line="240" w:lineRule="auto"/>
      <w:jc w:val="center"/>
      <w:rPr>
        <w:b/>
        <w:bCs/>
        <w:i/>
        <w:iCs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981B88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A3240"/>
    <w:rsid w:val="001C141E"/>
    <w:rsid w:val="001E1516"/>
    <w:rsid w:val="002604E6"/>
    <w:rsid w:val="002E3B1C"/>
    <w:rsid w:val="003C2E2F"/>
    <w:rsid w:val="003F4F6D"/>
    <w:rsid w:val="004804ED"/>
    <w:rsid w:val="004C1FFF"/>
    <w:rsid w:val="0052658F"/>
    <w:rsid w:val="00597F99"/>
    <w:rsid w:val="006B5E25"/>
    <w:rsid w:val="007D0B88"/>
    <w:rsid w:val="0083725C"/>
    <w:rsid w:val="009661DA"/>
    <w:rsid w:val="00981B88"/>
    <w:rsid w:val="00A53F1E"/>
    <w:rsid w:val="00AA0AB9"/>
    <w:rsid w:val="00AC1B52"/>
    <w:rsid w:val="00AD01AD"/>
    <w:rsid w:val="00AE7E2C"/>
    <w:rsid w:val="00B642AC"/>
    <w:rsid w:val="00C43DAC"/>
    <w:rsid w:val="00DA2926"/>
    <w:rsid w:val="00DB3072"/>
    <w:rsid w:val="00DE1B19"/>
    <w:rsid w:val="00E7692D"/>
    <w:rsid w:val="00EA4A6B"/>
    <w:rsid w:val="00F460BA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A3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Jelena Roganovic</cp:lastModifiedBy>
  <cp:revision>16</cp:revision>
  <dcterms:created xsi:type="dcterms:W3CDTF">2017-06-23T08:31:00Z</dcterms:created>
  <dcterms:modified xsi:type="dcterms:W3CDTF">2017-07-10T07:52:00Z</dcterms:modified>
</cp:coreProperties>
</file>