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2555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6B4F7EB7" w14:textId="1B8BDC42" w:rsidR="006E7166" w:rsidRPr="004B4E74" w:rsidRDefault="006E7166" w:rsidP="006E716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104979078"/>
      <w:r w:rsidRPr="004B4E74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Medica </w:t>
      </w:r>
      <w:r w:rsidR="008715D5">
        <w:rPr>
          <w:rFonts w:ascii="Arial" w:eastAsia="Batang" w:hAnsi="Arial" w:cs="Arial"/>
          <w:b/>
          <w:bCs/>
          <w:sz w:val="20"/>
          <w:szCs w:val="20"/>
          <w:lang w:val="sr-Latn-RS" w:eastAsia="sr-Latn-CS"/>
        </w:rPr>
        <w:t>L</w:t>
      </w:r>
      <w:r w:rsidRPr="004B4E74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inea </w:t>
      </w:r>
      <w:r w:rsidR="008715D5">
        <w:rPr>
          <w:rFonts w:ascii="Arial" w:eastAsia="Batang" w:hAnsi="Arial" w:cs="Arial"/>
          <w:b/>
          <w:bCs/>
          <w:sz w:val="20"/>
          <w:szCs w:val="20"/>
          <w:lang w:val="sr-Latn-RS" w:eastAsia="sr-Latn-CS"/>
        </w:rPr>
        <w:t>P</w:t>
      </w:r>
      <w:bookmarkStart w:id="1" w:name="_GoBack"/>
      <w:bookmarkEnd w:id="1"/>
      <w:r w:rsidRPr="004B4E74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harm doo</w:t>
      </w:r>
      <w:r w:rsidRPr="004B4E74">
        <w:rPr>
          <w:rFonts w:ascii="Arial" w:eastAsia="Batang" w:hAnsi="Arial" w:cs="Arial"/>
          <w:bCs/>
          <w:sz w:val="20"/>
          <w:szCs w:val="20"/>
          <w:lang w:val="sr-Cyrl-RS" w:eastAsia="sr-Latn-CS"/>
        </w:rPr>
        <w:t>, ул</w:t>
      </w:r>
      <w:r w:rsidRPr="004B4E74">
        <w:rPr>
          <w:rFonts w:ascii="Arial" w:eastAsia="Batang" w:hAnsi="Arial" w:cs="Arial"/>
          <w:bCs/>
          <w:sz w:val="20"/>
          <w:szCs w:val="20"/>
          <w:lang w:val="sr-Latn-RS" w:eastAsia="sr-Latn-CS"/>
        </w:rPr>
        <w:t xml:space="preserve">. </w:t>
      </w:r>
      <w:r w:rsidRPr="004B4E74">
        <w:rPr>
          <w:rFonts w:ascii="Arial" w:eastAsia="Batang" w:hAnsi="Arial" w:cs="Arial"/>
          <w:bCs/>
          <w:sz w:val="20"/>
          <w:szCs w:val="20"/>
          <w:lang w:val="sr-Cyrl-RS" w:eastAsia="sr-Latn-CS"/>
        </w:rPr>
        <w:t>Страхињића Бана 10, Београд</w:t>
      </w:r>
      <w:r w:rsidRPr="004B4E74">
        <w:rPr>
          <w:rFonts w:ascii="Arial" w:eastAsia="Calibri" w:hAnsi="Arial" w:cs="Arial"/>
          <w:sz w:val="20"/>
          <w:szCs w:val="20"/>
          <w:lang w:val="sr-Cyrl-RS"/>
        </w:rPr>
        <w:t>, кога заступа директор Слободанка Живковић</w:t>
      </w:r>
    </w:p>
    <w:p w14:paraId="63BD2B1D" w14:textId="77777777" w:rsidR="006E7166" w:rsidRPr="004B4E74" w:rsidRDefault="006E7166" w:rsidP="006E716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B4E74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4B4E74">
        <w:rPr>
          <w:rFonts w:ascii="Arial" w:hAnsi="Arial" w:cs="Arial"/>
          <w:sz w:val="20"/>
          <w:szCs w:val="20"/>
        </w:rPr>
        <w:t>20778121</w:t>
      </w:r>
    </w:p>
    <w:p w14:paraId="6B2BE275" w14:textId="77777777" w:rsidR="006E7166" w:rsidRPr="004B4E74" w:rsidRDefault="006E7166" w:rsidP="006E716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B4E74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4B4E74">
        <w:rPr>
          <w:rFonts w:ascii="Arial" w:hAnsi="Arial" w:cs="Arial"/>
          <w:sz w:val="20"/>
          <w:szCs w:val="20"/>
        </w:rPr>
        <w:t>107304324</w:t>
      </w:r>
    </w:p>
    <w:bookmarkEnd w:id="0"/>
    <w:p w14:paraId="0D9B8410" w14:textId="77777777" w:rsidR="006E7166" w:rsidRPr="004B4E74" w:rsidRDefault="006E7166" w:rsidP="006E716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B4E74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14:paraId="2617C85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1D8907" w14:textId="77777777" w:rsidR="00116802" w:rsidRPr="00CD7E0C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404-1-110/22-11</w:t>
      </w:r>
    </w:p>
    <w:p w14:paraId="5E1EB92B" w14:textId="29CC2D76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ПАРТИЈЕ </w:t>
      </w:r>
      <w:bookmarkStart w:id="2" w:name="_Hlk104989445"/>
      <w:r w:rsidR="006E7166">
        <w:rPr>
          <w:rFonts w:ascii="Arial" w:eastAsia="Calibri" w:hAnsi="Arial" w:cs="Arial"/>
          <w:b/>
          <w:sz w:val="20"/>
          <w:szCs w:val="20"/>
          <w:lang w:val="sr-Cyrl-RS"/>
        </w:rPr>
        <w:t>51</w:t>
      </w:r>
      <w:r w:rsidR="006E7166" w:rsidRPr="00257D55">
        <w:rPr>
          <w:rFonts w:ascii="Arial" w:eastAsia="Calibri" w:hAnsi="Arial" w:cs="Arial"/>
          <w:b/>
          <w:sz w:val="20"/>
          <w:szCs w:val="20"/>
          <w:lang w:val="sr-Cyrl-RS"/>
        </w:rPr>
        <w:t xml:space="preserve"> и </w:t>
      </w:r>
      <w:bookmarkEnd w:id="2"/>
      <w:r w:rsidR="006E7166">
        <w:rPr>
          <w:rFonts w:ascii="Arial" w:eastAsia="Calibri" w:hAnsi="Arial" w:cs="Arial"/>
          <w:b/>
          <w:sz w:val="20"/>
          <w:szCs w:val="20"/>
          <w:lang w:val="sr-Cyrl-RS"/>
        </w:rPr>
        <w:t>52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3549FC2" w:rsidR="00116802" w:rsidRPr="00CD7E0C" w:rsidRDefault="00116802" w:rsidP="00771AC2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404-1-110/22-11,</w:t>
      </w:r>
    </w:p>
    <w:p w14:paraId="71F3E821" w14:textId="3C1D137B" w:rsidR="00116802" w:rsidRPr="00CD7E0C" w:rsidRDefault="00116802" w:rsidP="00771AC2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је Наручилац на основу Одлуке 08/2 бр. 404.01-8/22-31 од 30.05.2022. године, са </w:t>
      </w:r>
      <w:r w:rsidRPr="00771AC2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закључио оквирни споразум бр. </w:t>
      </w:r>
      <w:r w:rsidR="001700BB" w:rsidRPr="00771AC2">
        <w:rPr>
          <w:rFonts w:ascii="Arial" w:eastAsia="Times New Roman" w:hAnsi="Arial" w:cs="Arial"/>
          <w:sz w:val="20"/>
          <w:szCs w:val="20"/>
          <w:lang w:val="sr-Latn-RS"/>
        </w:rPr>
        <w:t>52-7/22</w:t>
      </w:r>
      <w:r w:rsidRPr="00771AC2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771AC2" w:rsidRPr="00771AC2">
        <w:rPr>
          <w:rFonts w:ascii="Arial" w:eastAsia="Times New Roman" w:hAnsi="Arial" w:cs="Arial"/>
          <w:sz w:val="20"/>
          <w:szCs w:val="20"/>
          <w:lang w:val="sr-Cyrl-RS"/>
        </w:rPr>
        <w:t>13.6.</w:t>
      </w:r>
      <w:r w:rsidRPr="00771AC2">
        <w:rPr>
          <w:rFonts w:ascii="Arial" w:eastAsia="Times New Roman" w:hAnsi="Arial" w:cs="Arial"/>
          <w:sz w:val="20"/>
          <w:szCs w:val="20"/>
          <w:lang w:val="sr-Cyrl-RS"/>
        </w:rPr>
        <w:t>2022. године (у даљем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тексту: Оквирни споразум).</w:t>
      </w:r>
    </w:p>
    <w:p w14:paraId="351D3027" w14:textId="77777777" w:rsidR="00116802" w:rsidRPr="00CD7E0C" w:rsidRDefault="00116802" w:rsidP="00771AC2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2E09BFCB" w:rsidR="00116802" w:rsidRPr="00CD7E0C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35499578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лекова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4C660448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</w:t>
      </w:r>
    </w:p>
    <w:p w14:paraId="066493D6" w14:textId="57DBDD63" w:rsidR="00116802" w:rsidRPr="00CD7E0C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71AC2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</w:p>
    <w:p w14:paraId="36F0A334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4924296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0F11507D" w:rsidR="00116802" w:rsidRPr="00CD7E0C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69FF9CFA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38A6BA49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1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33F76540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667727A6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70015CC1" w:rsidR="00116802" w:rsidRPr="00CD7E0C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67BFEE58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621BB2DE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71AC2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67A96CEF" w:rsidR="00116802" w:rsidRPr="00CD7E0C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3655ECE6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7F936D0F" w:rsidR="00116802" w:rsidRPr="00771AC2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71AC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771AC2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71AC2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Измене и допуне уговора могуће су у складу са чланом 15</w:t>
      </w:r>
      <w:r w:rsidR="001C4341" w:rsidRPr="00771AC2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71AC2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71AC2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71AC2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71AC2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8A54BCC" w14:textId="77777777" w:rsidR="00116802" w:rsidRPr="00771AC2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71AC2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71AC2" w:rsidRDefault="00116802" w:rsidP="00771A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58C497D6" w:rsidR="00116802" w:rsidRPr="00CD7E0C" w:rsidRDefault="00116802" w:rsidP="00771AC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71AC2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11680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11680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>
      <w:pPr>
        <w:rPr>
          <w:lang w:val="sr-Cyrl-RS"/>
        </w:rPr>
      </w:pPr>
    </w:p>
    <w:sectPr w:rsidR="005A4537" w:rsidRPr="00CD7E0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116802"/>
    <w:rsid w:val="001700BB"/>
    <w:rsid w:val="00175F52"/>
    <w:rsid w:val="001C4341"/>
    <w:rsid w:val="002217E4"/>
    <w:rsid w:val="003833B9"/>
    <w:rsid w:val="005A4537"/>
    <w:rsid w:val="006E7166"/>
    <w:rsid w:val="00771AC2"/>
    <w:rsid w:val="00800E9C"/>
    <w:rsid w:val="008715D5"/>
    <w:rsid w:val="008E1528"/>
    <w:rsid w:val="00C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Lela Jelisavcic</cp:lastModifiedBy>
  <cp:revision>6</cp:revision>
  <dcterms:created xsi:type="dcterms:W3CDTF">2022-06-06T09:22:00Z</dcterms:created>
  <dcterms:modified xsi:type="dcterms:W3CDTF">2022-06-13T10:36:00Z</dcterms:modified>
</cp:coreProperties>
</file>