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4DB63" w14:textId="77777777" w:rsidR="00630548" w:rsidRPr="008858BB" w:rsidRDefault="00630548" w:rsidP="002B6736">
      <w:pPr>
        <w:widowControl w:val="0"/>
        <w:tabs>
          <w:tab w:val="left" w:pos="450"/>
        </w:tabs>
        <w:spacing w:after="144" w:line="228" w:lineRule="auto"/>
        <w:ind w:left="450" w:right="-15"/>
        <w:jc w:val="left"/>
        <w:outlineLvl w:val="0"/>
        <w:rPr>
          <w:rFonts w:eastAsia="Arial" w:cs="Arial"/>
          <w:b/>
          <w:color w:val="000000"/>
        </w:rPr>
      </w:pPr>
      <w:bookmarkStart w:id="0" w:name="_Toc35523180"/>
      <w:r w:rsidRPr="008858BB">
        <w:rPr>
          <w:rFonts w:eastAsia="Arial" w:cs="Arial"/>
          <w:b/>
          <w:color w:val="000000"/>
          <w:lang w:val="en-US"/>
        </w:rPr>
        <w:t>МОДЕЛ УГОВОРА</w:t>
      </w:r>
      <w:r w:rsidRPr="008858BB">
        <w:rPr>
          <w:rFonts w:eastAsia="Arial" w:cs="Arial"/>
          <w:b/>
          <w:color w:val="000000"/>
        </w:rPr>
        <w:t xml:space="preserve"> ЗА ДОБРА КОЈА СЕ ФИНАНСИРАЈУ ИЗ ДРУГИХ ИЗВОРА ЗА КОЈЕ КУПАЦ НЕМА ЗАКЉУЧЕН УГОВОР О ПРУЖАЊУ И ФИНАНСИРАЊУ ЗДРАВСТВЕНЕ</w:t>
      </w:r>
      <w:r w:rsidRPr="008858BB">
        <w:rPr>
          <w:rFonts w:eastAsia="Arial" w:cs="Arial"/>
          <w:b/>
          <w:color w:val="000000"/>
          <w:lang w:val="sr-Latn-RS"/>
        </w:rPr>
        <w:t xml:space="preserve"> </w:t>
      </w:r>
      <w:r w:rsidRPr="008858BB">
        <w:rPr>
          <w:rFonts w:eastAsia="Arial" w:cs="Arial"/>
          <w:b/>
          <w:color w:val="000000"/>
        </w:rPr>
        <w:t>ЗАШТИТЕ ИЗ ОБАВЕЗНОГ ЗДРАВСТВЕНОГ ОСИГУРАЊА СА ФОНДОМ</w:t>
      </w:r>
      <w:bookmarkEnd w:id="0"/>
    </w:p>
    <w:p w14:paraId="59218FB5" w14:textId="77C6A32F"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1A6F2B34"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9309D0" w14:textId="77777777" w:rsidR="00630548" w:rsidRPr="008858BB" w:rsidRDefault="00630548" w:rsidP="00630548">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EEC627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2D89D99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1C6CC9A6"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1480B8B4" w14:textId="77777777" w:rsidR="00630548" w:rsidRPr="008858BB" w:rsidRDefault="00630548" w:rsidP="00630548">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293A8B3D"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5FC5F5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DE1EDE2" w14:textId="35D91760"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64627B2A"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2B54722B" w14:textId="1D3E3D69" w:rsidR="00A046B8" w:rsidRPr="00EB6584" w:rsidRDefault="00A046B8" w:rsidP="00A046B8">
      <w:pPr>
        <w:widowControl w:val="0"/>
        <w:spacing w:after="0"/>
        <w:ind w:left="450" w:right="2" w:hanging="450"/>
        <w:rPr>
          <w:rFonts w:eastAsia="Arial" w:cs="Arial"/>
          <w:color w:val="000000"/>
          <w:szCs w:val="20"/>
        </w:rPr>
      </w:pPr>
      <w:r>
        <w:rPr>
          <w:rFonts w:eastAsia="Arial" w:cs="Arial"/>
          <w:b/>
          <w:color w:val="000000"/>
          <w:szCs w:val="20"/>
          <w:lang w:val="en-US"/>
        </w:rPr>
        <w:t xml:space="preserve">        </w:t>
      </w:r>
      <w:r w:rsidRPr="00EB6584">
        <w:rPr>
          <w:rFonts w:eastAsia="Arial" w:cs="Arial"/>
          <w:b/>
          <w:color w:val="000000"/>
          <w:szCs w:val="20"/>
          <w:lang w:val="en-US"/>
        </w:rPr>
        <w:t>HERMES PHARMA d.o.o.</w:t>
      </w:r>
      <w:r w:rsidRPr="00A046B8">
        <w:rPr>
          <w:rFonts w:eastAsia="Arial" w:cs="Arial"/>
          <w:b/>
          <w:color w:val="000000"/>
          <w:szCs w:val="20"/>
          <w:lang w:val="en-US"/>
        </w:rPr>
        <w:t xml:space="preserve"> </w:t>
      </w:r>
      <w:proofErr w:type="spellStart"/>
      <w:r w:rsidRPr="00A046B8">
        <w:rPr>
          <w:rFonts w:eastAsia="Arial" w:cs="Arial"/>
          <w:b/>
          <w:color w:val="000000"/>
          <w:szCs w:val="20"/>
          <w:lang w:val="en-US"/>
        </w:rPr>
        <w:t>из</w:t>
      </w:r>
      <w:proofErr w:type="spellEnd"/>
      <w:r w:rsidRPr="00A046B8">
        <w:rPr>
          <w:rFonts w:eastAsia="Arial" w:cs="Arial"/>
          <w:b/>
          <w:color w:val="000000"/>
          <w:szCs w:val="20"/>
          <w:lang w:val="en-US"/>
        </w:rPr>
        <w:t xml:space="preserve"> </w:t>
      </w:r>
      <w:proofErr w:type="spellStart"/>
      <w:r w:rsidRPr="00A046B8">
        <w:rPr>
          <w:rFonts w:eastAsia="Arial" w:cs="Arial"/>
          <w:b/>
          <w:color w:val="000000"/>
          <w:szCs w:val="20"/>
          <w:lang w:val="en-US"/>
        </w:rPr>
        <w:t>Београда</w:t>
      </w:r>
      <w:proofErr w:type="spellEnd"/>
      <w:r w:rsidRPr="00A046B8">
        <w:rPr>
          <w:rFonts w:eastAsia="Arial" w:cs="Arial"/>
          <w:b/>
          <w:color w:val="000000"/>
          <w:szCs w:val="20"/>
          <w:lang w:val="en-US"/>
        </w:rPr>
        <w:t xml:space="preserve">, </w:t>
      </w:r>
      <w:proofErr w:type="spellStart"/>
      <w:r w:rsidRPr="00A046B8">
        <w:rPr>
          <w:rFonts w:eastAsia="Arial" w:cs="Arial"/>
          <w:b/>
          <w:color w:val="000000"/>
          <w:szCs w:val="20"/>
          <w:lang w:val="en-US"/>
        </w:rPr>
        <w:t>ул</w:t>
      </w:r>
      <w:proofErr w:type="spellEnd"/>
      <w:r w:rsidRPr="00A046B8">
        <w:rPr>
          <w:rFonts w:eastAsia="Arial" w:cs="Arial"/>
          <w:b/>
          <w:color w:val="000000"/>
          <w:szCs w:val="20"/>
          <w:lang w:val="en-US"/>
        </w:rPr>
        <w:t xml:space="preserve">. </w:t>
      </w:r>
      <w:r w:rsidRPr="00A046B8">
        <w:rPr>
          <w:rFonts w:eastAsia="Times New Roman" w:cs="Arial"/>
          <w:b/>
          <w:bCs/>
          <w:szCs w:val="20"/>
        </w:rPr>
        <w:t xml:space="preserve">Узун Миркова </w:t>
      </w:r>
      <w:proofErr w:type="spellStart"/>
      <w:r w:rsidRPr="00A046B8">
        <w:rPr>
          <w:rFonts w:eastAsia="Arial" w:cs="Arial"/>
          <w:b/>
          <w:color w:val="000000"/>
          <w:szCs w:val="20"/>
          <w:lang w:val="en-US"/>
        </w:rPr>
        <w:t>бр</w:t>
      </w:r>
      <w:proofErr w:type="spellEnd"/>
      <w:r w:rsidRPr="00A046B8">
        <w:rPr>
          <w:rFonts w:eastAsia="Arial" w:cs="Arial"/>
          <w:b/>
          <w:color w:val="000000"/>
          <w:szCs w:val="20"/>
          <w:lang w:val="en-US"/>
        </w:rPr>
        <w:t xml:space="preserve">. 5, </w:t>
      </w:r>
      <w:proofErr w:type="spellStart"/>
      <w:r w:rsidRPr="00A046B8">
        <w:rPr>
          <w:rFonts w:eastAsia="Arial" w:cs="Arial"/>
          <w:b/>
          <w:color w:val="000000"/>
          <w:szCs w:val="20"/>
          <w:lang w:val="en-US"/>
        </w:rPr>
        <w:t>кога</w:t>
      </w:r>
      <w:proofErr w:type="spellEnd"/>
      <w:r w:rsidRPr="00A046B8">
        <w:rPr>
          <w:rFonts w:eastAsia="Arial" w:cs="Arial"/>
          <w:b/>
          <w:color w:val="000000"/>
          <w:szCs w:val="20"/>
          <w:lang w:val="en-US"/>
        </w:rPr>
        <w:t xml:space="preserve"> </w:t>
      </w:r>
      <w:proofErr w:type="spellStart"/>
      <w:r w:rsidRPr="00A046B8">
        <w:rPr>
          <w:rFonts w:eastAsia="Arial" w:cs="Arial"/>
          <w:b/>
          <w:color w:val="000000"/>
          <w:szCs w:val="20"/>
          <w:lang w:val="en-US"/>
        </w:rPr>
        <w:t>заступа</w:t>
      </w:r>
      <w:proofErr w:type="spellEnd"/>
      <w:r w:rsidRPr="00A046B8">
        <w:rPr>
          <w:rFonts w:eastAsia="Arial" w:cs="Arial"/>
          <w:b/>
          <w:color w:val="000000"/>
          <w:szCs w:val="20"/>
          <w:lang w:val="en-US"/>
        </w:rPr>
        <w:t xml:space="preserve"> </w:t>
      </w:r>
      <w:proofErr w:type="spellStart"/>
      <w:r w:rsidRPr="00A046B8">
        <w:rPr>
          <w:rFonts w:eastAsia="Arial" w:cs="Arial"/>
          <w:b/>
          <w:color w:val="000000"/>
          <w:szCs w:val="20"/>
          <w:lang w:val="en-US"/>
        </w:rPr>
        <w:t>директор</w:t>
      </w:r>
      <w:proofErr w:type="spellEnd"/>
      <w:r w:rsidRPr="00A046B8">
        <w:rPr>
          <w:rFonts w:eastAsia="Arial" w:cs="Arial"/>
          <w:b/>
          <w:color w:val="000000"/>
          <w:szCs w:val="20"/>
          <w:lang w:val="en-US"/>
        </w:rPr>
        <w:t xml:space="preserve"> </w:t>
      </w:r>
      <w:r w:rsidRPr="00A046B8">
        <w:rPr>
          <w:rFonts w:eastAsia="Arial" w:cs="Arial"/>
          <w:b/>
          <w:color w:val="000000"/>
          <w:szCs w:val="20"/>
        </w:rPr>
        <w:t>Весна Опсеница</w:t>
      </w:r>
    </w:p>
    <w:p w14:paraId="61AC92EB" w14:textId="77777777" w:rsidR="00A046B8" w:rsidRPr="00EB6584" w:rsidRDefault="00A046B8" w:rsidP="00A046B8">
      <w:pPr>
        <w:widowControl w:val="0"/>
        <w:spacing w:after="0"/>
        <w:ind w:left="540" w:right="2" w:hanging="90"/>
        <w:rPr>
          <w:rFonts w:eastAsia="Arial" w:cs="Arial"/>
          <w:color w:val="000000"/>
          <w:szCs w:val="20"/>
        </w:rPr>
      </w:pPr>
      <w:proofErr w:type="spellStart"/>
      <w:r w:rsidRPr="00EB6584">
        <w:rPr>
          <w:rFonts w:eastAsia="Arial" w:cs="Arial"/>
          <w:color w:val="000000"/>
          <w:szCs w:val="20"/>
          <w:lang w:val="en-US"/>
        </w:rPr>
        <w:t>Матични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број</w:t>
      </w:r>
      <w:proofErr w:type="spellEnd"/>
      <w:r w:rsidRPr="00EB6584">
        <w:rPr>
          <w:rFonts w:eastAsia="Arial" w:cs="Arial"/>
          <w:color w:val="000000"/>
          <w:szCs w:val="20"/>
          <w:lang w:val="en-US"/>
        </w:rPr>
        <w:t xml:space="preserve">: </w:t>
      </w:r>
      <w:r w:rsidRPr="00EB6584">
        <w:rPr>
          <w:rFonts w:eastAsia="Arial" w:cs="Arial"/>
          <w:color w:val="000000"/>
          <w:szCs w:val="20"/>
        </w:rPr>
        <w:t>21275514</w:t>
      </w:r>
    </w:p>
    <w:p w14:paraId="348D1D29" w14:textId="77777777" w:rsidR="00A046B8" w:rsidRPr="00EB6584" w:rsidRDefault="00A046B8" w:rsidP="00A046B8">
      <w:pPr>
        <w:widowControl w:val="0"/>
        <w:spacing w:after="0"/>
        <w:ind w:left="540" w:right="2" w:hanging="90"/>
        <w:rPr>
          <w:rFonts w:eastAsia="Arial" w:cs="Arial"/>
          <w:color w:val="000000"/>
        </w:rPr>
      </w:pPr>
      <w:r w:rsidRPr="00EB6584">
        <w:rPr>
          <w:rFonts w:eastAsia="Arial" w:cs="Arial"/>
          <w:color w:val="000000"/>
          <w:lang w:val="en-US"/>
        </w:rPr>
        <w:t xml:space="preserve">ПИБ: </w:t>
      </w:r>
      <w:r w:rsidRPr="00EB6584">
        <w:rPr>
          <w:rFonts w:eastAsia="Arial" w:cs="Arial"/>
          <w:color w:val="000000"/>
        </w:rPr>
        <w:t>109961127</w:t>
      </w:r>
    </w:p>
    <w:p w14:paraId="24A474EE" w14:textId="77777777" w:rsidR="00A046B8" w:rsidRPr="00EB6584" w:rsidRDefault="00A046B8" w:rsidP="00A046B8">
      <w:pPr>
        <w:widowControl w:val="0"/>
        <w:spacing w:after="0"/>
        <w:ind w:left="540" w:right="2" w:hanging="90"/>
        <w:rPr>
          <w:rFonts w:eastAsia="Arial" w:cs="Arial"/>
          <w:color w:val="000000"/>
          <w:lang w:val="en-US"/>
        </w:rPr>
      </w:pPr>
      <w:proofErr w:type="spellStart"/>
      <w:r w:rsidRPr="00EB6584">
        <w:rPr>
          <w:rFonts w:eastAsia="Arial" w:cs="Arial"/>
          <w:color w:val="000000"/>
          <w:lang w:val="en-US"/>
        </w:rPr>
        <w:t>Број</w:t>
      </w:r>
      <w:proofErr w:type="spellEnd"/>
      <w:r w:rsidRPr="00EB6584">
        <w:rPr>
          <w:rFonts w:eastAsia="Arial" w:cs="Arial"/>
          <w:color w:val="000000"/>
          <w:lang w:val="en-US"/>
        </w:rPr>
        <w:t xml:space="preserve"> </w:t>
      </w:r>
      <w:proofErr w:type="spellStart"/>
      <w:r w:rsidRPr="00EB6584">
        <w:rPr>
          <w:rFonts w:eastAsia="Arial" w:cs="Arial"/>
          <w:color w:val="000000"/>
          <w:lang w:val="en-US"/>
        </w:rPr>
        <w:t>рачуна</w:t>
      </w:r>
      <w:proofErr w:type="spellEnd"/>
      <w:r w:rsidRPr="00EB6584">
        <w:rPr>
          <w:rFonts w:eastAsia="Arial" w:cs="Arial"/>
          <w:color w:val="000000"/>
          <w:lang w:val="en-US"/>
        </w:rPr>
        <w:t xml:space="preserve">: </w:t>
      </w:r>
      <w:r w:rsidRPr="00EB6584">
        <w:rPr>
          <w:rFonts w:eastAsia="Arial" w:cs="Arial"/>
          <w:color w:val="000000"/>
        </w:rPr>
        <w:t>160-466917-05</w:t>
      </w:r>
      <w:r w:rsidRPr="00EB6584">
        <w:rPr>
          <w:rFonts w:eastAsia="Arial" w:cs="Arial"/>
          <w:color w:val="000000"/>
          <w:lang w:val="en-US"/>
        </w:rPr>
        <w:t xml:space="preserve"> </w:t>
      </w:r>
      <w:proofErr w:type="spellStart"/>
      <w:r w:rsidRPr="00EB6584">
        <w:rPr>
          <w:rFonts w:eastAsia="Arial" w:cs="Arial"/>
          <w:color w:val="000000"/>
          <w:lang w:val="en-US"/>
        </w:rPr>
        <w:t>који</w:t>
      </w:r>
      <w:proofErr w:type="spellEnd"/>
      <w:r w:rsidRPr="00EB6584">
        <w:rPr>
          <w:rFonts w:eastAsia="Arial" w:cs="Arial"/>
          <w:color w:val="000000"/>
          <w:lang w:val="en-US"/>
        </w:rPr>
        <w:t xml:space="preserve"> </w:t>
      </w:r>
      <w:proofErr w:type="spellStart"/>
      <w:r w:rsidRPr="00EB6584">
        <w:rPr>
          <w:rFonts w:eastAsia="Arial" w:cs="Arial"/>
          <w:color w:val="000000"/>
          <w:lang w:val="en-US"/>
        </w:rPr>
        <w:t>се</w:t>
      </w:r>
      <w:proofErr w:type="spellEnd"/>
      <w:r w:rsidRPr="00EB6584">
        <w:rPr>
          <w:rFonts w:eastAsia="Arial" w:cs="Arial"/>
          <w:color w:val="000000"/>
          <w:lang w:val="en-US"/>
        </w:rPr>
        <w:t xml:space="preserve"> </w:t>
      </w:r>
      <w:proofErr w:type="spellStart"/>
      <w:r w:rsidRPr="00EB6584">
        <w:rPr>
          <w:rFonts w:eastAsia="Arial" w:cs="Arial"/>
          <w:color w:val="000000"/>
          <w:lang w:val="en-US"/>
        </w:rPr>
        <w:t>води</w:t>
      </w:r>
      <w:proofErr w:type="spellEnd"/>
      <w:r w:rsidRPr="00EB6584">
        <w:rPr>
          <w:rFonts w:eastAsia="Arial" w:cs="Arial"/>
          <w:color w:val="000000"/>
          <w:lang w:val="en-US"/>
        </w:rPr>
        <w:t xml:space="preserve"> </w:t>
      </w:r>
      <w:proofErr w:type="spellStart"/>
      <w:r w:rsidRPr="00EB6584">
        <w:rPr>
          <w:rFonts w:eastAsia="Arial" w:cs="Arial"/>
          <w:color w:val="000000"/>
          <w:lang w:val="en-US"/>
        </w:rPr>
        <w:t>код</w:t>
      </w:r>
      <w:proofErr w:type="spellEnd"/>
      <w:r w:rsidRPr="00EB6584">
        <w:rPr>
          <w:rFonts w:eastAsia="Arial" w:cs="Arial"/>
          <w:color w:val="000000"/>
          <w:lang w:val="en-US"/>
        </w:rPr>
        <w:t xml:space="preserve"> </w:t>
      </w:r>
      <w:r w:rsidRPr="00EB6584">
        <w:rPr>
          <w:rFonts w:cs="Arial"/>
          <w:szCs w:val="20"/>
          <w:lang w:val="en-US"/>
        </w:rPr>
        <w:t xml:space="preserve">BANKA </w:t>
      </w:r>
      <w:r w:rsidRPr="00EB6584">
        <w:rPr>
          <w:rFonts w:cs="Arial"/>
          <w:szCs w:val="20"/>
          <w:lang w:val="sr-Latn-RS"/>
        </w:rPr>
        <w:t>INTESE AD</w:t>
      </w:r>
    </w:p>
    <w:p w14:paraId="5426896E" w14:textId="77777777" w:rsidR="00A046B8" w:rsidRPr="00EB6584" w:rsidRDefault="00A046B8" w:rsidP="00A046B8">
      <w:pPr>
        <w:widowControl w:val="0"/>
        <w:spacing w:after="0"/>
        <w:ind w:left="540" w:right="2" w:hanging="90"/>
        <w:rPr>
          <w:rFonts w:eastAsia="Arial" w:cs="Arial"/>
          <w:color w:val="000000"/>
          <w:lang w:val="en-US"/>
        </w:rPr>
      </w:pPr>
      <w:r w:rsidRPr="00EB6584">
        <w:rPr>
          <w:rFonts w:eastAsia="Arial" w:cs="Arial"/>
          <w:color w:val="000000"/>
          <w:lang w:val="en-US"/>
        </w:rPr>
        <w:t xml:space="preserve">(у </w:t>
      </w:r>
      <w:proofErr w:type="spellStart"/>
      <w:r w:rsidRPr="00EB6584">
        <w:rPr>
          <w:rFonts w:eastAsia="Arial" w:cs="Arial"/>
          <w:color w:val="000000"/>
          <w:lang w:val="en-US"/>
        </w:rPr>
        <w:t>даљем</w:t>
      </w:r>
      <w:proofErr w:type="spellEnd"/>
      <w:r w:rsidRPr="00EB6584">
        <w:rPr>
          <w:rFonts w:eastAsia="Arial" w:cs="Arial"/>
          <w:color w:val="000000"/>
          <w:lang w:val="en-US"/>
        </w:rPr>
        <w:t xml:space="preserve"> </w:t>
      </w:r>
      <w:proofErr w:type="spellStart"/>
      <w:r w:rsidRPr="00EB6584">
        <w:rPr>
          <w:rFonts w:eastAsia="Arial" w:cs="Arial"/>
          <w:color w:val="000000"/>
          <w:lang w:val="en-US"/>
        </w:rPr>
        <w:t>тексту</w:t>
      </w:r>
      <w:proofErr w:type="spellEnd"/>
      <w:r w:rsidRPr="00EB6584">
        <w:rPr>
          <w:rFonts w:eastAsia="Arial" w:cs="Arial"/>
          <w:color w:val="000000"/>
          <w:lang w:val="en-US"/>
        </w:rPr>
        <w:t xml:space="preserve">: </w:t>
      </w:r>
      <w:proofErr w:type="spellStart"/>
      <w:r w:rsidRPr="00EB6584">
        <w:rPr>
          <w:rFonts w:eastAsia="Arial" w:cs="Arial"/>
          <w:color w:val="000000"/>
          <w:lang w:val="en-US"/>
        </w:rPr>
        <w:t>Добављач</w:t>
      </w:r>
      <w:proofErr w:type="spellEnd"/>
      <w:r w:rsidRPr="00EB6584">
        <w:rPr>
          <w:rFonts w:eastAsia="Arial" w:cs="Arial"/>
          <w:color w:val="000000"/>
          <w:lang w:val="en-US"/>
        </w:rPr>
        <w:t xml:space="preserve">) </w:t>
      </w:r>
    </w:p>
    <w:p w14:paraId="6C9AC860" w14:textId="77777777" w:rsidR="00630548" w:rsidRPr="008858BB" w:rsidRDefault="00630548" w:rsidP="00630548">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0905EC23" w14:textId="77777777" w:rsidR="00630548" w:rsidRPr="008858BB" w:rsidRDefault="00630548" w:rsidP="00630548">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340A580" w14:textId="77777777" w:rsidR="00630548" w:rsidRPr="008858BB" w:rsidRDefault="00630548" w:rsidP="00630548">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2219EE7A" w14:textId="77777777" w:rsidR="00630548" w:rsidRPr="008858BB" w:rsidRDefault="00630548" w:rsidP="00630548">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57DE8307" w14:textId="77777777" w:rsidR="00630548" w:rsidRPr="008858BB" w:rsidRDefault="00630548" w:rsidP="00630548">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1"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14:paraId="0E55930A" w14:textId="77777777" w:rsidR="00630548" w:rsidRPr="008858BB" w:rsidRDefault="00630548" w:rsidP="00630548">
      <w:pPr>
        <w:tabs>
          <w:tab w:val="left" w:pos="7860"/>
        </w:tabs>
        <w:spacing w:after="0"/>
        <w:jc w:val="center"/>
        <w:rPr>
          <w:rFonts w:eastAsia="Times New Roman" w:cs="Arial"/>
          <w:b/>
          <w:szCs w:val="20"/>
        </w:rPr>
      </w:pPr>
    </w:p>
    <w:p w14:paraId="03F6A4E7" w14:textId="77777777" w:rsidR="00630548" w:rsidRPr="0063188F" w:rsidRDefault="00630548" w:rsidP="00630548">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A70AB8">
        <w:rPr>
          <w:rFonts w:eastAsia="Batang" w:cs="Arial"/>
          <w:b/>
          <w:szCs w:val="20"/>
          <w:lang w:eastAsia="sr-Latn-CS"/>
        </w:rPr>
        <w:t>ТРАНСКАТЕТЕРСКА АОРТНА ВАЛВУЛА (ТАВИ)</w:t>
      </w:r>
    </w:p>
    <w:p w14:paraId="2820E339" w14:textId="77777777" w:rsidR="00630548" w:rsidRPr="008858BB" w:rsidRDefault="00630548" w:rsidP="00630548">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10B9C91E" w14:textId="77777777" w:rsidR="00630548" w:rsidRPr="008858BB" w:rsidRDefault="00630548" w:rsidP="00630548">
      <w:pPr>
        <w:spacing w:after="135" w:line="228" w:lineRule="auto"/>
        <w:ind w:right="2"/>
        <w:rPr>
          <w:rFonts w:eastAsia="Arial" w:cs="Arial"/>
          <w:noProof/>
          <w:color w:val="000000"/>
          <w:szCs w:val="20"/>
        </w:rPr>
      </w:pPr>
    </w:p>
    <w:p w14:paraId="40A288B1" w14:textId="77777777" w:rsidR="00630548" w:rsidRPr="008858BB" w:rsidRDefault="00630548" w:rsidP="002B6736">
      <w:pPr>
        <w:numPr>
          <w:ilvl w:val="0"/>
          <w:numId w:val="1"/>
        </w:numPr>
        <w:spacing w:after="0" w:line="228" w:lineRule="auto"/>
        <w:ind w:left="0" w:right="10"/>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3662D374" w14:textId="77777777" w:rsidR="00630548" w:rsidRPr="008858BB" w:rsidRDefault="00630548" w:rsidP="00630548">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0856EB3A" w14:textId="77777777" w:rsidR="00630548" w:rsidRPr="008858BB" w:rsidRDefault="00630548" w:rsidP="002B6736">
      <w:pPr>
        <w:numPr>
          <w:ilvl w:val="1"/>
          <w:numId w:val="2"/>
        </w:numPr>
        <w:spacing w:before="120" w:line="228" w:lineRule="auto"/>
        <w:ind w:right="10" w:hanging="446"/>
        <w:rPr>
          <w:rFonts w:eastAsia="Arial" w:cs="Arial"/>
          <w:color w:val="000000"/>
          <w:szCs w:val="20"/>
        </w:rPr>
      </w:pPr>
      <w:r w:rsidRPr="008858BB">
        <w:rPr>
          <w:rFonts w:eastAsia="Arial" w:cs="Arial"/>
          <w:color w:val="000000"/>
          <w:szCs w:val="20"/>
        </w:rPr>
        <w:t xml:space="preserve">Купац и Добављач у уводу констатују: </w:t>
      </w:r>
    </w:p>
    <w:p w14:paraId="098ABAA2" w14:textId="70EE68FB" w:rsidR="00630548" w:rsidRPr="003D0CE9" w:rsidRDefault="00630548"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да је Републички фонд за здравствено осигурање (у даљем тексту: Фонд),  спровео отворени поступак јавне набавке </w:t>
      </w:r>
      <w:r w:rsidRPr="003D0CE9">
        <w:rPr>
          <w:bCs/>
          <w:szCs w:val="20"/>
        </w:rPr>
        <w:t>Транскатетерска аортна валвула (ТАВИ)</w:t>
      </w:r>
      <w:r w:rsidRPr="003D0CE9">
        <w:rPr>
          <w:rFonts w:eastAsia="Arial" w:cs="Arial"/>
          <w:color w:val="000000"/>
          <w:szCs w:val="20"/>
        </w:rPr>
        <w:t>, број јавне набавке: 404-1-110/21-65;</w:t>
      </w:r>
    </w:p>
    <w:p w14:paraId="70ADC1FE" w14:textId="5B635E1D" w:rsid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да су Фонд и Добављач дана___.___.2022. године закључили Оквирни споразум бр. 37-1/22 од __.__.2022. године (даље: Оквирни споразум), на основу Одлуке број 404-1-65/21-53, од 24.02.2022. године; </w:t>
      </w:r>
    </w:p>
    <w:p w14:paraId="54F80FF4" w14:textId="77777777" w:rsidR="003D0CE9" w:rsidRP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 да овај уговор о јавној набавци закључују у складу са  Оквирним споразумом бр. 37-1/22 од __.__.2022. године; </w:t>
      </w:r>
    </w:p>
    <w:p w14:paraId="22932535" w14:textId="77777777" w:rsidR="00630548" w:rsidRPr="00EF3005" w:rsidRDefault="00630548" w:rsidP="002B6736">
      <w:pPr>
        <w:numPr>
          <w:ilvl w:val="1"/>
          <w:numId w:val="3"/>
        </w:numPr>
        <w:spacing w:before="120" w:line="228" w:lineRule="auto"/>
        <w:ind w:right="10" w:hanging="446"/>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02072B17" w14:textId="77777777" w:rsidR="00630548" w:rsidRPr="008858BB" w:rsidRDefault="00630548" w:rsidP="002B6736">
      <w:pPr>
        <w:spacing w:after="135" w:line="228" w:lineRule="auto"/>
        <w:ind w:left="855" w:right="10" w:hanging="446"/>
        <w:contextualSpacing/>
        <w:rPr>
          <w:rFonts w:eastAsia="Arial" w:cs="Arial"/>
          <w:color w:val="000000"/>
          <w:szCs w:val="20"/>
        </w:rPr>
      </w:pPr>
    </w:p>
    <w:p w14:paraId="680CB3BF"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ПРЕДМЕТ УГОВОРА </w:t>
      </w:r>
    </w:p>
    <w:p w14:paraId="4261210B"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bookmarkStart w:id="2" w:name="_GoBack"/>
      <w:bookmarkEnd w:id="2"/>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233D85D4"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0A43DFE6"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ЦЕНА И ПЛАЋАЊЕ </w:t>
      </w:r>
    </w:p>
    <w:p w14:paraId="080F741E" w14:textId="1408EC93"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CA2450">
        <w:rPr>
          <w:rFonts w:eastAsia="Arial" w:cs="Arial"/>
          <w:color w:val="000000"/>
          <w:szCs w:val="20"/>
          <w:lang w:val="sr-Latn-RS"/>
        </w:rPr>
        <w:t>37-1/22</w:t>
      </w:r>
      <w:r>
        <w:rPr>
          <w:rFonts w:eastAsia="Arial" w:cs="Arial"/>
          <w:color w:val="000000"/>
          <w:szCs w:val="20"/>
        </w:rPr>
        <w:t xml:space="preserve">_од </w:t>
      </w:r>
      <w:r w:rsidR="00CA2450">
        <w:rPr>
          <w:rFonts w:eastAsia="Arial" w:cs="Arial"/>
          <w:color w:val="000000"/>
          <w:szCs w:val="20"/>
          <w:lang w:val="sr-Latn-RS"/>
        </w:rPr>
        <w:t>__.__.</w:t>
      </w:r>
      <w:r>
        <w:rPr>
          <w:rFonts w:eastAsia="Arial" w:cs="Arial"/>
          <w:color w:val="000000"/>
          <w:szCs w:val="20"/>
        </w:rPr>
        <w:t>202</w:t>
      </w:r>
      <w:r w:rsidR="00CA2450">
        <w:rPr>
          <w:rFonts w:eastAsia="Arial" w:cs="Arial"/>
          <w:color w:val="000000"/>
          <w:szCs w:val="20"/>
          <w:lang w:val="sr-Latn-RS"/>
        </w:rPr>
        <w:t>2</w:t>
      </w:r>
      <w:r>
        <w:rPr>
          <w:rFonts w:eastAsia="Arial" w:cs="Arial"/>
          <w:color w:val="000000"/>
          <w:szCs w:val="20"/>
        </w:rPr>
        <w:t>. године</w:t>
      </w:r>
      <w:r w:rsidRPr="008858BB">
        <w:rPr>
          <w:rFonts w:eastAsia="Arial" w:cs="Arial"/>
          <w:color w:val="000000"/>
          <w:szCs w:val="20"/>
        </w:rPr>
        <w:t xml:space="preserve">. </w:t>
      </w:r>
    </w:p>
    <w:p w14:paraId="53E647B0" w14:textId="77777777"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44590BE5" w14:textId="77777777"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72A2BAE"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7DA83BC"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4FC8EC0" w14:textId="77777777" w:rsidR="00630548" w:rsidRPr="008858BB" w:rsidRDefault="00630548" w:rsidP="002B6736">
      <w:pPr>
        <w:numPr>
          <w:ilvl w:val="0"/>
          <w:numId w:val="3"/>
        </w:numPr>
        <w:spacing w:before="120" w:line="228" w:lineRule="auto"/>
        <w:ind w:left="0" w:right="10" w:hanging="36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7FD3237"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277C5959" w14:textId="07EC895A" w:rsidR="00630548" w:rsidRPr="008858BB" w:rsidRDefault="00630548" w:rsidP="002B6736">
      <w:pPr>
        <w:numPr>
          <w:ilvl w:val="1"/>
          <w:numId w:val="3"/>
        </w:numPr>
        <w:spacing w:before="120" w:line="228" w:lineRule="auto"/>
        <w:ind w:left="450" w:right="11" w:hanging="446"/>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BD6C67" w:rsidRPr="00BD6C67">
        <w:rPr>
          <w:rFonts w:eastAsia="Arial" w:cs="Arial"/>
          <w:szCs w:val="20"/>
        </w:rPr>
        <w:t>и то у року од 72 сата од пријема писменог захтева Купца</w:t>
      </w:r>
      <w:r w:rsidRPr="008858BB">
        <w:rPr>
          <w:rFonts w:eastAsia="Arial" w:cs="Arial"/>
          <w:szCs w:val="20"/>
          <w:lang w:val="en-US"/>
        </w:rPr>
        <w:t>.</w:t>
      </w:r>
    </w:p>
    <w:p w14:paraId="687C7E5A"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Место испоруке је ____________ (унети место испоруке).</w:t>
      </w:r>
    </w:p>
    <w:p w14:paraId="0B08266E"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2B6F45F" w14:textId="77777777" w:rsidR="00630548" w:rsidRPr="008858BB" w:rsidRDefault="00630548" w:rsidP="002B6736">
      <w:pPr>
        <w:numPr>
          <w:ilvl w:val="0"/>
          <w:numId w:val="3"/>
        </w:numPr>
        <w:spacing w:before="120" w:line="228" w:lineRule="auto"/>
        <w:ind w:left="0" w:right="2" w:hanging="360"/>
        <w:rPr>
          <w:rFonts w:eastAsia="Arial" w:cs="Arial"/>
          <w:b/>
          <w:color w:val="000000"/>
          <w:szCs w:val="20"/>
        </w:rPr>
      </w:pPr>
      <w:r w:rsidRPr="008858BB">
        <w:rPr>
          <w:rFonts w:eastAsia="Arial" w:cs="Arial"/>
          <w:b/>
          <w:color w:val="000000"/>
          <w:szCs w:val="20"/>
        </w:rPr>
        <w:t xml:space="preserve">УГОВОРНА КАЗНА </w:t>
      </w:r>
    </w:p>
    <w:p w14:paraId="4FC9B302" w14:textId="77777777" w:rsidR="00630548" w:rsidRPr="008858BB" w:rsidRDefault="00630548" w:rsidP="00630548">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07E52D0B" w14:textId="77777777" w:rsidR="00630548" w:rsidRPr="008858BB" w:rsidRDefault="00630548" w:rsidP="002B6736">
      <w:pPr>
        <w:numPr>
          <w:ilvl w:val="0"/>
          <w:numId w:val="3"/>
        </w:numPr>
        <w:spacing w:before="120" w:line="268" w:lineRule="auto"/>
        <w:ind w:left="0" w:right="14" w:hanging="360"/>
        <w:rPr>
          <w:rFonts w:eastAsia="Arial" w:cs="Arial"/>
          <w:b/>
          <w:color w:val="000000"/>
          <w:szCs w:val="20"/>
        </w:rPr>
      </w:pPr>
      <w:r w:rsidRPr="008858BB">
        <w:rPr>
          <w:rFonts w:eastAsia="Arial" w:cs="Arial"/>
          <w:b/>
          <w:color w:val="000000"/>
          <w:szCs w:val="20"/>
        </w:rPr>
        <w:t xml:space="preserve">ВИША СИЛА </w:t>
      </w:r>
    </w:p>
    <w:p w14:paraId="7DFDC640"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0BAB7B7E"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CAD362A" w14:textId="77777777" w:rsidR="00630548" w:rsidRPr="008858BB" w:rsidRDefault="00630548" w:rsidP="002B6736">
      <w:pPr>
        <w:numPr>
          <w:ilvl w:val="0"/>
          <w:numId w:val="3"/>
        </w:numPr>
        <w:spacing w:before="120" w:line="228" w:lineRule="auto"/>
        <w:ind w:left="0" w:right="10" w:hanging="360"/>
        <w:rPr>
          <w:rFonts w:eastAsia="Arial" w:cs="Arial"/>
          <w:b/>
          <w:color w:val="000000"/>
          <w:szCs w:val="20"/>
        </w:rPr>
      </w:pPr>
      <w:r w:rsidRPr="008858BB">
        <w:rPr>
          <w:rFonts w:eastAsia="Arial" w:cs="Arial"/>
          <w:b/>
          <w:color w:val="000000"/>
          <w:szCs w:val="20"/>
        </w:rPr>
        <w:t xml:space="preserve">СПОРОВИ </w:t>
      </w:r>
    </w:p>
    <w:p w14:paraId="2C03B53D" w14:textId="77777777" w:rsidR="00630548" w:rsidRPr="008858BB" w:rsidRDefault="00630548" w:rsidP="00630548">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254C9FAE" w14:textId="77777777" w:rsidR="00630548" w:rsidRPr="008858BB" w:rsidRDefault="00630548" w:rsidP="002B6736">
      <w:pPr>
        <w:widowControl w:val="0"/>
        <w:numPr>
          <w:ilvl w:val="0"/>
          <w:numId w:val="3"/>
        </w:numPr>
        <w:tabs>
          <w:tab w:val="left" w:pos="360"/>
        </w:tabs>
        <w:spacing w:before="120" w:line="230" w:lineRule="exact"/>
        <w:ind w:left="0" w:right="23" w:hanging="36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0796AABC" w14:textId="77777777" w:rsidR="00630548" w:rsidRDefault="00630548" w:rsidP="00630548">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3A209D94" w14:textId="77777777" w:rsidR="00630548" w:rsidRPr="00AF22D6" w:rsidRDefault="00630548" w:rsidP="00630548">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104A01D9"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02359576"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5CB3891C"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6E9FEEAF" w14:textId="77777777" w:rsidR="00630548" w:rsidRPr="008858BB" w:rsidRDefault="00630548" w:rsidP="00630548">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0894958E"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ИЗМЕНЕ ТОКОМ ТРАЈАЊА УГОВОРА</w:t>
      </w:r>
    </w:p>
    <w:p w14:paraId="473A244E"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C8F9543"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4B5DE569"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C36BE37"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СТУПАЊЕ НА СНАГУ УГОВОРА </w:t>
      </w:r>
    </w:p>
    <w:p w14:paraId="0B2C325A" w14:textId="77777777" w:rsidR="00630548" w:rsidRPr="008858BB" w:rsidRDefault="00630548" w:rsidP="00630548">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9946F9A"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ЗАВРШНЕ ОДРЕДБЕ </w:t>
      </w:r>
    </w:p>
    <w:p w14:paraId="0E8A36AC"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67602226"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6E0AF873" w14:textId="77777777" w:rsidR="00630548" w:rsidRPr="008858BB" w:rsidRDefault="00630548" w:rsidP="00630548">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12C50F8A"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D"/>
    <w:rsid w:val="002B6736"/>
    <w:rsid w:val="00314712"/>
    <w:rsid w:val="003D0CE9"/>
    <w:rsid w:val="00630548"/>
    <w:rsid w:val="00A046B8"/>
    <w:rsid w:val="00BD6C67"/>
    <w:rsid w:val="00CA2450"/>
    <w:rsid w:val="00F1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18ED"/>
  <w15:chartTrackingRefBased/>
  <w15:docId w15:val="{222C1291-2260-482B-935B-B658144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48"/>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7</cp:revision>
  <dcterms:created xsi:type="dcterms:W3CDTF">2022-02-25T10:14:00Z</dcterms:created>
  <dcterms:modified xsi:type="dcterms:W3CDTF">2022-02-25T10:18:00Z</dcterms:modified>
</cp:coreProperties>
</file>