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F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Матични број: 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Број рачуна: ___________________ који се води код Управе за трезор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1C65EF" w:rsidRPr="002704BA" w:rsidRDefault="001C65EF" w:rsidP="001C65E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ДОБАВЉАЧ:</w:t>
      </w:r>
    </w:p>
    <w:p w:rsidR="0090774C" w:rsidRPr="00E427DA" w:rsidRDefault="0090774C" w:rsidP="009077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PHOENIX PHARMA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Боре Станковића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</w:t>
      </w:r>
      <w:r>
        <w:rPr>
          <w:rFonts w:ascii="Arial" w:eastAsia="Calibri" w:hAnsi="Arial" w:cs="Arial"/>
          <w:sz w:val="20"/>
          <w:szCs w:val="20"/>
          <w:lang w:val="sr-Cyrl-RS"/>
        </w:rPr>
        <w:t>ју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>и Иван Банковић и Драган Јовановић</w:t>
      </w:r>
    </w:p>
    <w:p w:rsidR="0090774C" w:rsidRPr="00E427DA" w:rsidRDefault="0090774C" w:rsidP="009077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637423">
        <w:rPr>
          <w:rFonts w:ascii="Arial" w:eastAsia="Calibri" w:hAnsi="Arial" w:cs="Arial"/>
          <w:sz w:val="20"/>
          <w:szCs w:val="20"/>
          <w:lang w:val="sr-Latn-RS"/>
        </w:rPr>
        <w:t>07517807</w:t>
      </w:r>
    </w:p>
    <w:p w:rsidR="0090774C" w:rsidRPr="008A3663" w:rsidRDefault="0090774C" w:rsidP="009077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637423">
        <w:rPr>
          <w:rFonts w:ascii="Arial" w:eastAsia="Calibri" w:hAnsi="Arial" w:cs="Arial"/>
          <w:sz w:val="20"/>
          <w:szCs w:val="20"/>
          <w:lang w:val="sr-Cyrl-RS"/>
        </w:rPr>
        <w:t>100000266</w:t>
      </w:r>
    </w:p>
    <w:p w:rsidR="0090774C" w:rsidRPr="00637423" w:rsidRDefault="0090774C" w:rsidP="009077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637423">
        <w:rPr>
          <w:rFonts w:ascii="Arial" w:eastAsia="Calibri" w:hAnsi="Arial" w:cs="Arial"/>
          <w:sz w:val="20"/>
          <w:szCs w:val="20"/>
          <w:lang w:val="sr-Cyrl-RS"/>
        </w:rPr>
        <w:t>330-4006847-79</w:t>
      </w:r>
      <w:r w:rsidRPr="00E427D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Credit Agricole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</w:p>
    <w:p w:rsidR="001C65EF" w:rsidRPr="002704BA" w:rsidRDefault="0090774C" w:rsidP="009077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УГОВОР БР. 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МУЛТИПЛЕ СКЛЕРОЗЕ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1C65EF" w:rsidRPr="0090774C" w:rsidRDefault="005A7ACA" w:rsidP="007816BE">
      <w:pPr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ЗА ПАРТИЈУ</w:t>
      </w:r>
      <w:r w:rsidR="001C65EF" w:rsidRPr="002704BA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  <w:r w:rsidR="0090774C">
        <w:rPr>
          <w:rFonts w:ascii="Arial" w:eastAsia="Calibri" w:hAnsi="Arial" w:cs="Arial"/>
          <w:b/>
          <w:sz w:val="20"/>
          <w:szCs w:val="20"/>
          <w:lang w:val="sr-Latn-RS"/>
        </w:rPr>
        <w:t>2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КПП_______</w:t>
      </w:r>
    </w:p>
    <w:p w:rsidR="001C65EF" w:rsidRPr="002704BA" w:rsidRDefault="001C65EF" w:rsidP="001C65EF">
      <w:pPr>
        <w:spacing w:after="120" w:line="240" w:lineRule="auto"/>
        <w:ind w:left="709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1C65EF" w:rsidRPr="002704BA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1C65EF" w:rsidRPr="002704BA" w:rsidRDefault="001C65EF" w:rsidP="001C65EF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1C65EF" w:rsidRPr="002704BA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 (у даљем тексту: Фонд) спровео отворени поступак јавне набавке Лекови за лечење мултипле склерозе, бр. 404-1-110/</w:t>
      </w:r>
      <w:r w:rsidR="006E586B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1C65EF" w:rsidRPr="009E750E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5A7ACA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286131">
        <w:rPr>
          <w:rFonts w:ascii="Arial" w:eastAsia="Calibri" w:hAnsi="Arial" w:cs="Arial"/>
          <w:sz w:val="20"/>
          <w:szCs w:val="20"/>
        </w:rPr>
        <w:t xml:space="preserve">Phoenix Pharma </w:t>
      </w:r>
      <w:r w:rsidR="005A7ACA">
        <w:rPr>
          <w:rFonts w:ascii="Arial" w:eastAsia="Calibri" w:hAnsi="Arial" w:cs="Arial"/>
          <w:sz w:val="20"/>
          <w:szCs w:val="20"/>
        </w:rPr>
        <w:t>d.o.o.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на основу 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Одлуке бр. </w:t>
      </w:r>
      <w:r w:rsidR="00814987" w:rsidRPr="009E750E">
        <w:rPr>
          <w:rFonts w:ascii="Arial" w:eastAsia="Calibri" w:hAnsi="Arial" w:cs="Arial"/>
          <w:sz w:val="20"/>
          <w:szCs w:val="20"/>
          <w:lang w:val="sr-Cyrl-RS"/>
        </w:rPr>
        <w:t>404-1-3/21-27 од 07.06.2021.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године, </w:t>
      </w:r>
    </w:p>
    <w:p w:rsidR="001C65EF" w:rsidRPr="009E750E" w:rsidRDefault="001C65EF" w:rsidP="001C65EF">
      <w:pPr>
        <w:spacing w:after="120" w:line="240" w:lineRule="auto"/>
        <w:ind w:left="1418" w:hanging="284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E750E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C122B9" w:rsidRPr="009E750E">
        <w:rPr>
          <w:rFonts w:ascii="Arial" w:eastAsia="Calibri" w:hAnsi="Arial" w:cs="Arial"/>
          <w:sz w:val="20"/>
          <w:szCs w:val="20"/>
          <w:lang w:val="sr-Cyrl-RS"/>
        </w:rPr>
        <w:t>35-2/21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9E750E" w:rsidRPr="009E750E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  <w:bookmarkStart w:id="0" w:name="_GoBack"/>
      <w:bookmarkEnd w:id="0"/>
    </w:p>
    <w:p w:rsidR="001C65EF" w:rsidRPr="009E750E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E750E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C65EF" w:rsidRPr="009E750E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9E750E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1C65EF" w:rsidRPr="009E750E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E750E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ab/>
        <w:t>Предмет уго</w:t>
      </w:r>
      <w:r w:rsidR="005A7ACA" w:rsidRPr="009E750E">
        <w:rPr>
          <w:rFonts w:ascii="Arial" w:eastAsia="Calibri" w:hAnsi="Arial" w:cs="Arial"/>
          <w:sz w:val="20"/>
          <w:szCs w:val="20"/>
          <w:lang w:val="sr-Cyrl-RS"/>
        </w:rPr>
        <w:t>вора је куповина и испорука лек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>а који се финансира из средстава обавезног здравс</w:t>
      </w:r>
      <w:r w:rsidR="005A7ACA" w:rsidRPr="009E750E">
        <w:rPr>
          <w:rFonts w:ascii="Arial" w:eastAsia="Calibri" w:hAnsi="Arial" w:cs="Arial"/>
          <w:sz w:val="20"/>
          <w:szCs w:val="20"/>
          <w:lang w:val="sr-Cyrl-RS"/>
        </w:rPr>
        <w:t>твеног осигурања и испорука лек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>а о трошку Добављача за осигурана лица Фонда, наведен</w:t>
      </w:r>
      <w:r w:rsidR="005A7ACA" w:rsidRPr="009E750E">
        <w:rPr>
          <w:rFonts w:ascii="Arial" w:eastAsia="Calibri" w:hAnsi="Arial" w:cs="Arial"/>
          <w:sz w:val="20"/>
          <w:szCs w:val="20"/>
          <w:lang w:val="sr-Cyrl-RS"/>
        </w:rPr>
        <w:t>ог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9E750E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 </w:t>
      </w:r>
    </w:p>
    <w:p w:rsidR="001C65EF" w:rsidRPr="009E750E" w:rsidRDefault="001C65EF" w:rsidP="001C65EF">
      <w:pPr>
        <w:tabs>
          <w:tab w:val="left" w:pos="1134"/>
        </w:tabs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E750E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</w:t>
      </w:r>
      <w:r w:rsidR="005A7ACA" w:rsidRPr="009E750E">
        <w:rPr>
          <w:rFonts w:ascii="Arial" w:eastAsia="Calibri" w:hAnsi="Arial" w:cs="Arial"/>
          <w:sz w:val="20"/>
          <w:szCs w:val="20"/>
          <w:lang w:val="sr-Cyrl-RS"/>
        </w:rPr>
        <w:t>ог лек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1C65EF" w:rsidRPr="009E750E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9E750E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E750E">
        <w:rPr>
          <w:rFonts w:ascii="Arial" w:eastAsia="Calibri" w:hAnsi="Arial" w:cs="Arial"/>
          <w:sz w:val="20"/>
          <w:szCs w:val="20"/>
          <w:lang w:val="sr-Cyrl-RS"/>
        </w:rPr>
        <w:t>3.1. Цен</w:t>
      </w:r>
      <w:r w:rsidR="00373313" w:rsidRPr="009E750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из овог Уговора </w:t>
      </w:r>
      <w:r w:rsidR="00E81D25" w:rsidRPr="009E750E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E81D25" w:rsidRPr="009E750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E81D25" w:rsidRPr="009E750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E81D25" w:rsidRPr="009E750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у Спецификацији лека са цен</w:t>
      </w:r>
      <w:r w:rsidR="00E81D25" w:rsidRPr="009E750E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373313" w:rsidRPr="009E750E">
        <w:rPr>
          <w:rFonts w:ascii="Arial" w:eastAsia="Calibri" w:hAnsi="Arial" w:cs="Arial"/>
          <w:sz w:val="20"/>
          <w:szCs w:val="20"/>
          <w:lang w:val="sr-Cyrl-RS"/>
        </w:rPr>
        <w:t>а</w:t>
      </w:r>
      <w:r w:rsidR="00FA7CF0" w:rsidRPr="009E750E">
        <w:rPr>
          <w:rFonts w:ascii="Arial" w:eastAsia="Calibri" w:hAnsi="Arial" w:cs="Arial"/>
          <w:sz w:val="20"/>
          <w:szCs w:val="20"/>
          <w:lang w:val="sr-Cyrl-RS"/>
        </w:rPr>
        <w:t xml:space="preserve"> одговар</w:t>
      </w:r>
      <w:r w:rsidR="00373313" w:rsidRPr="009E750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 цени из оквирног споразума бр. </w:t>
      </w:r>
      <w:r w:rsidR="00C122B9" w:rsidRPr="009E750E">
        <w:rPr>
          <w:rFonts w:ascii="Arial" w:eastAsia="Calibri" w:hAnsi="Arial" w:cs="Arial"/>
          <w:sz w:val="20"/>
          <w:szCs w:val="20"/>
          <w:lang w:val="sr-Cyrl-RS"/>
        </w:rPr>
        <w:t xml:space="preserve">35-2/21 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 w:rsidR="009E750E" w:rsidRPr="009E750E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9E750E">
        <w:rPr>
          <w:rFonts w:ascii="Arial" w:eastAsia="Calibri" w:hAnsi="Arial" w:cs="Arial"/>
          <w:sz w:val="20"/>
          <w:szCs w:val="20"/>
          <w:lang w:val="sr-Cyrl-RS"/>
        </w:rPr>
        <w:t>.2021. године.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Фонд плаћа, у име и за рачун Купца, испоручен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 лека о трошку Фонда, по уговореној јединичној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 xml:space="preserve">цени, увећаној 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>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За количин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у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4C7598">
        <w:rPr>
          <w:rFonts w:ascii="Arial" w:eastAsia="Calibri" w:hAnsi="Arial" w:cs="Arial"/>
          <w:sz w:val="20"/>
          <w:szCs w:val="20"/>
          <w:lang w:val="sr-Cyrl-RS"/>
        </w:rPr>
        <w:t>лека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о трошку Добављача, трошкове транспорта и евентуалне друге т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рошкове везане за испоруку лек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а који 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 xml:space="preserve"> предмет овог уговора, као и трошкове ПДВ-а, сноси Добављач.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3.7.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1C65EF" w:rsidRPr="002704BA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3.8.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704BA">
        <w:rPr>
          <w:rFonts w:ascii="Arial" w:eastAsia="Calibri" w:hAnsi="Arial" w:cs="Arial"/>
          <w:sz w:val="20"/>
          <w:szCs w:val="20"/>
          <w:lang w:val="sr-Cyrl-RS"/>
        </w:rPr>
        <w:t>3.9.</w:t>
      </w:r>
      <w:r w:rsidRPr="002704BA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C65EF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3.1</w:t>
      </w:r>
      <w:r>
        <w:rPr>
          <w:rFonts w:ascii="Arial" w:eastAsia="Calibri" w:hAnsi="Arial" w:cs="Arial"/>
          <w:sz w:val="20"/>
          <w:szCs w:val="20"/>
          <w:lang w:val="sr-Cyrl-RS"/>
        </w:rPr>
        <w:t>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у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F34CF6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1C65EF" w:rsidRPr="00E275A0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E275A0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једном месечно,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према потребама Купца.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>Добављач се оба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везује да ће испоруку уговорене количине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BA2F99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CF7E9C">
        <w:rPr>
          <w:rFonts w:ascii="Arial" w:eastAsia="Calibri" w:hAnsi="Arial" w:cs="Arial"/>
          <w:sz w:val="20"/>
          <w:szCs w:val="20"/>
          <w:lang w:val="sr-Latn-RS"/>
        </w:rPr>
        <w:t>24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сата од дана пријема писменог захтева Купца</w:t>
      </w:r>
      <w:r w:rsidR="0037331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1C65EF" w:rsidRPr="00501E5B" w:rsidRDefault="001C65EF" w:rsidP="001C65E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Latn-RS"/>
        </w:rPr>
        <w:t>8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.     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1C65EF" w:rsidRPr="0021355A" w:rsidRDefault="001C65EF" w:rsidP="001C65EF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C65EF" w:rsidRPr="008A3663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C65EF" w:rsidRDefault="001C65EF" w:rsidP="001C65E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.4.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1C65EF" w:rsidRPr="008A3663" w:rsidRDefault="001C65EF" w:rsidP="001C65EF">
      <w:pPr>
        <w:spacing w:after="120" w:line="240" w:lineRule="auto"/>
        <w:ind w:left="851" w:hanging="142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 xml:space="preserve">10.1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1C65EF" w:rsidRPr="00107483" w:rsidRDefault="001C65EF" w:rsidP="001C65EF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>1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>.</w:t>
      </w:r>
      <w:r w:rsidRPr="00107483">
        <w:rPr>
          <w:rFonts w:ascii="Arial" w:eastAsia="Calibri" w:hAnsi="Arial" w:cs="Arial"/>
          <w:b/>
          <w:sz w:val="20"/>
          <w:szCs w:val="20"/>
          <w:lang w:val="sr-Cyrl-RS"/>
        </w:rPr>
        <w:tab/>
        <w:t>ЗАВРШНЕ ОДРЕДБЕ</w:t>
      </w:r>
    </w:p>
    <w:p w:rsidR="001C65EF" w:rsidRPr="008A3663" w:rsidRDefault="001C65EF" w:rsidP="001C65EF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B2001D" w:rsidRDefault="001C65EF" w:rsidP="001C65EF">
      <w:pPr>
        <w:ind w:left="851" w:hanging="142"/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2. 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Саставни део овог уговора је Пр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0D2603">
        <w:rPr>
          <w:rFonts w:ascii="Arial" w:eastAsia="Calibri" w:hAnsi="Arial" w:cs="Arial"/>
          <w:sz w:val="20"/>
          <w:szCs w:val="20"/>
          <w:lang w:val="sr-Cyrl-RS"/>
        </w:rPr>
        <w:t>ценом</w:t>
      </w:r>
    </w:p>
    <w:sectPr w:rsidR="00B2001D" w:rsidSect="00E24DA6">
      <w:footerReference w:type="default" r:id="rId6"/>
      <w:pgSz w:w="12240" w:h="15840"/>
      <w:pgMar w:top="1440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5B" w:rsidRDefault="004D3F5B" w:rsidP="001C65EF">
      <w:pPr>
        <w:spacing w:after="0" w:line="240" w:lineRule="auto"/>
      </w:pPr>
      <w:r>
        <w:separator/>
      </w:r>
    </w:p>
  </w:endnote>
  <w:endnote w:type="continuationSeparator" w:id="0">
    <w:p w:rsidR="004D3F5B" w:rsidRDefault="004D3F5B" w:rsidP="001C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432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5EF" w:rsidRDefault="001C6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5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5EF" w:rsidRDefault="001C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5B" w:rsidRDefault="004D3F5B" w:rsidP="001C65EF">
      <w:pPr>
        <w:spacing w:after="0" w:line="240" w:lineRule="auto"/>
      </w:pPr>
      <w:r>
        <w:separator/>
      </w:r>
    </w:p>
  </w:footnote>
  <w:footnote w:type="continuationSeparator" w:id="0">
    <w:p w:rsidR="004D3F5B" w:rsidRDefault="004D3F5B" w:rsidP="001C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F"/>
    <w:rsid w:val="00036F5F"/>
    <w:rsid w:val="000D2603"/>
    <w:rsid w:val="001051FE"/>
    <w:rsid w:val="001439FF"/>
    <w:rsid w:val="001C65EF"/>
    <w:rsid w:val="00286131"/>
    <w:rsid w:val="00373313"/>
    <w:rsid w:val="00375D91"/>
    <w:rsid w:val="003F2C13"/>
    <w:rsid w:val="004C7598"/>
    <w:rsid w:val="004D3F5B"/>
    <w:rsid w:val="005A439D"/>
    <w:rsid w:val="005A7ACA"/>
    <w:rsid w:val="006E586B"/>
    <w:rsid w:val="007816BE"/>
    <w:rsid w:val="007C0D6F"/>
    <w:rsid w:val="00814987"/>
    <w:rsid w:val="0090774C"/>
    <w:rsid w:val="00916896"/>
    <w:rsid w:val="009E750E"/>
    <w:rsid w:val="009F7710"/>
    <w:rsid w:val="00B035F6"/>
    <w:rsid w:val="00B2001D"/>
    <w:rsid w:val="00BA2F99"/>
    <w:rsid w:val="00BE5B80"/>
    <w:rsid w:val="00C122B9"/>
    <w:rsid w:val="00CF7E9C"/>
    <w:rsid w:val="00D009F1"/>
    <w:rsid w:val="00D71FDA"/>
    <w:rsid w:val="00D805BC"/>
    <w:rsid w:val="00E24DA6"/>
    <w:rsid w:val="00E81D25"/>
    <w:rsid w:val="00EE70FA"/>
    <w:rsid w:val="00F2792F"/>
    <w:rsid w:val="00F34CF6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4960E"/>
  <w15:chartTrackingRefBased/>
  <w15:docId w15:val="{4386A720-690D-4587-A461-9E31FB7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EF"/>
  </w:style>
  <w:style w:type="paragraph" w:styleId="Footer">
    <w:name w:val="footer"/>
    <w:basedOn w:val="Normal"/>
    <w:link w:val="FooterChar"/>
    <w:uiPriority w:val="99"/>
    <w:unhideWhenUsed/>
    <w:rsid w:val="001C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26</cp:revision>
  <dcterms:created xsi:type="dcterms:W3CDTF">2021-05-28T08:14:00Z</dcterms:created>
  <dcterms:modified xsi:type="dcterms:W3CDTF">2021-06-25T11:19:00Z</dcterms:modified>
</cp:coreProperties>
</file>