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КУПАЦ:</w:t>
      </w:r>
    </w:p>
    <w:p w:rsidR="00E506C4" w:rsidRDefault="00E506C4" w:rsidP="00E506C4">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Pr>
          <w:rFonts w:eastAsia="Times New Roman" w:cs="Arial"/>
          <w:color w:val="000000"/>
          <w:szCs w:val="20"/>
          <w:lang w:val="en-US"/>
        </w:rPr>
        <w:t>/</w:t>
      </w:r>
      <w:proofErr w:type="spellStart"/>
      <w:r>
        <w:rPr>
          <w:rFonts w:eastAsia="Times New Roman" w:cs="Arial"/>
          <w:color w:val="000000"/>
          <w:szCs w:val="20"/>
          <w:lang w:val="en-US"/>
        </w:rPr>
        <w:t>Назив</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здравствене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установе</w:t>
      </w:r>
      <w:proofErr w:type="spellEnd"/>
      <w:r>
        <w:rPr>
          <w:rFonts w:eastAsia="Times New Roman" w:cs="Arial"/>
          <w:color w:val="000000"/>
          <w:szCs w:val="20"/>
          <w:lang w:val="en-US"/>
        </w:rPr>
        <w:t>/ _________________, /</w:t>
      </w:r>
      <w:proofErr w:type="spellStart"/>
      <w:r>
        <w:rPr>
          <w:rFonts w:eastAsia="Times New Roman" w:cs="Arial"/>
          <w:color w:val="000000"/>
          <w:szCs w:val="20"/>
          <w:lang w:val="en-US"/>
        </w:rPr>
        <w:t>адреса</w:t>
      </w:r>
      <w:proofErr w:type="spellEnd"/>
      <w:r>
        <w:rPr>
          <w:rFonts w:eastAsia="Times New Roman" w:cs="Arial"/>
          <w:color w:val="000000"/>
          <w:szCs w:val="20"/>
          <w:lang w:val="en-US"/>
        </w:rPr>
        <w:t>/ ____________________, /</w:t>
      </w:r>
      <w:proofErr w:type="spellStart"/>
      <w:r>
        <w:rPr>
          <w:rFonts w:eastAsia="Times New Roman" w:cs="Arial"/>
          <w:color w:val="000000"/>
          <w:szCs w:val="20"/>
          <w:lang w:val="en-US"/>
        </w:rPr>
        <w:t>име</w:t>
      </w:r>
      <w:proofErr w:type="spellEnd"/>
      <w:r>
        <w:rPr>
          <w:rFonts w:eastAsia="Times New Roman" w:cs="Arial"/>
          <w:color w:val="000000"/>
          <w:szCs w:val="20"/>
          <w:lang w:val="en-US"/>
        </w:rPr>
        <w:t xml:space="preserve"> и </w:t>
      </w:r>
      <w:proofErr w:type="spellStart"/>
      <w:r>
        <w:rPr>
          <w:rFonts w:eastAsia="Times New Roman" w:cs="Arial"/>
          <w:color w:val="000000"/>
          <w:szCs w:val="20"/>
          <w:lang w:val="en-US"/>
        </w:rPr>
        <w:t>презиме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лица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које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га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заступа</w:t>
      </w:r>
      <w:proofErr w:type="spellEnd"/>
      <w:r>
        <w:rPr>
          <w:rFonts w:eastAsia="Times New Roman" w:cs="Arial"/>
          <w:color w:val="000000"/>
          <w:szCs w:val="20"/>
          <w:lang w:val="en-US"/>
        </w:rPr>
        <w:t>/ ___________________________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Pr>
          <w:rFonts w:eastAsia="Times New Roman" w:cs="Arial"/>
          <w:color w:val="000000"/>
          <w:szCs w:val="20"/>
          <w:lang w:val="en-US"/>
        </w:rPr>
        <w:t>Матични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r>
        <w:rPr>
          <w:rFonts w:eastAsia="Times New Roman" w:cs="Arial"/>
          <w:color w:val="000000"/>
          <w:szCs w:val="20"/>
        </w:rPr>
        <w:t>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r>
        <w:rPr>
          <w:rFonts w:eastAsia="Times New Roman" w:cs="Arial"/>
          <w:color w:val="000000"/>
          <w:szCs w:val="20"/>
          <w:lang w:val="en-US"/>
        </w:rPr>
        <w:t xml:space="preserve">ПИБ: </w:t>
      </w:r>
      <w:r>
        <w:rPr>
          <w:rFonts w:eastAsia="Times New Roman" w:cs="Arial"/>
          <w:color w:val="000000"/>
          <w:szCs w:val="20"/>
        </w:rPr>
        <w:t>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рачуна</w:t>
      </w:r>
      <w:proofErr w:type="spellEnd"/>
      <w:r>
        <w:rPr>
          <w:rFonts w:eastAsia="Times New Roman" w:cs="Arial"/>
          <w:color w:val="000000"/>
          <w:szCs w:val="20"/>
          <w:lang w:val="en-US"/>
        </w:rPr>
        <w:t xml:space="preserve">: </w:t>
      </w:r>
      <w:r>
        <w:rPr>
          <w:rFonts w:eastAsia="Times New Roman" w:cs="Arial"/>
          <w:color w:val="000000"/>
          <w:szCs w:val="20"/>
        </w:rPr>
        <w:t>_____________</w:t>
      </w:r>
      <w:r>
        <w:rPr>
          <w:rFonts w:eastAsia="Times New Roman" w:cs="Arial"/>
          <w:color w:val="000000"/>
          <w:szCs w:val="20"/>
          <w:lang w:val="en-US"/>
        </w:rPr>
        <w:t xml:space="preserve"> </w:t>
      </w:r>
      <w:proofErr w:type="spellStart"/>
      <w:r>
        <w:rPr>
          <w:rFonts w:eastAsia="Times New Roman" w:cs="Arial"/>
          <w:color w:val="000000"/>
          <w:szCs w:val="20"/>
          <w:lang w:val="en-US"/>
        </w:rPr>
        <w:t>који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се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води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код</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Управе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трезор</w:t>
      </w:r>
      <w:proofErr w:type="spellEnd"/>
    </w:p>
    <w:p w:rsidR="00E506C4" w:rsidRDefault="00E506C4" w:rsidP="00E506C4">
      <w:pPr>
        <w:widowControl w:val="0"/>
        <w:spacing w:after="0" w:line="228" w:lineRule="auto"/>
        <w:ind w:left="426" w:right="2" w:hanging="10"/>
        <w:rPr>
          <w:rFonts w:eastAsia="Arial" w:cs="Arial"/>
          <w:color w:val="000000"/>
          <w:szCs w:val="20"/>
          <w:lang w:val="en-US"/>
        </w:rPr>
      </w:pPr>
      <w:r>
        <w:rPr>
          <w:rFonts w:eastAsia="Times New Roman" w:cs="Arial"/>
          <w:color w:val="000000"/>
          <w:szCs w:val="20"/>
          <w:lang w:val="en-US"/>
        </w:rPr>
        <w:t>(</w:t>
      </w:r>
      <w:r>
        <w:rPr>
          <w:rFonts w:eastAsia="Arial" w:cs="Arial"/>
          <w:color w:val="000000"/>
          <w:szCs w:val="20"/>
          <w:lang w:val="en-US"/>
        </w:rPr>
        <w:t xml:space="preserve">у </w:t>
      </w:r>
      <w:proofErr w:type="spellStart"/>
      <w:r>
        <w:rPr>
          <w:rFonts w:eastAsia="Arial" w:cs="Arial"/>
          <w:color w:val="000000"/>
          <w:szCs w:val="20"/>
          <w:lang w:val="en-US"/>
        </w:rPr>
        <w:t>даљем</w:t>
      </w:r>
      <w:proofErr w:type="spellEnd"/>
      <w:r>
        <w:rPr>
          <w:rFonts w:eastAsia="Arial" w:cs="Arial"/>
          <w:color w:val="000000"/>
          <w:szCs w:val="20"/>
          <w:lang w:val="en-US"/>
        </w:rPr>
        <w:t xml:space="preserve"> </w:t>
      </w:r>
      <w:proofErr w:type="spellStart"/>
      <w:r>
        <w:rPr>
          <w:rFonts w:eastAsia="Arial" w:cs="Arial"/>
          <w:color w:val="000000"/>
          <w:szCs w:val="20"/>
          <w:lang w:val="en-US"/>
        </w:rPr>
        <w:t>тексту</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ДОБАВЉАЧ:</w:t>
      </w:r>
    </w:p>
    <w:p w:rsidR="00CB5101" w:rsidRPr="00CB5101" w:rsidRDefault="00CB5101" w:rsidP="00CB5101">
      <w:pPr>
        <w:widowControl w:val="0"/>
        <w:spacing w:after="0"/>
        <w:ind w:left="450"/>
        <w:rPr>
          <w:rFonts w:cs="Arial"/>
          <w:szCs w:val="20"/>
        </w:rPr>
      </w:pPr>
      <w:bookmarkStart w:id="0" w:name="_Hlk67910587"/>
      <w:r w:rsidRPr="00CB5101">
        <w:rPr>
          <w:rFonts w:cs="Arial"/>
          <w:szCs w:val="20"/>
        </w:rPr>
        <w:t>Ortokon d.o.o, ул. Булевар Светог цара Константина бр. 80-86 из Ниша, кога заступа директор Вера Пешић</w:t>
      </w:r>
    </w:p>
    <w:p w:rsidR="00CB5101" w:rsidRPr="00CB5101" w:rsidRDefault="00CB5101" w:rsidP="00CB5101">
      <w:pPr>
        <w:widowControl w:val="0"/>
        <w:spacing w:after="0"/>
        <w:ind w:left="450"/>
        <w:rPr>
          <w:rFonts w:cs="Arial"/>
          <w:szCs w:val="20"/>
        </w:rPr>
      </w:pPr>
      <w:r w:rsidRPr="00CB5101">
        <w:rPr>
          <w:rFonts w:cs="Arial"/>
          <w:szCs w:val="20"/>
        </w:rPr>
        <w:t>Матични број: 17502522</w:t>
      </w:r>
    </w:p>
    <w:p w:rsidR="00CB5101" w:rsidRPr="00CB5101" w:rsidRDefault="00CB5101" w:rsidP="00CB5101">
      <w:pPr>
        <w:widowControl w:val="0"/>
        <w:spacing w:after="0"/>
        <w:ind w:left="450"/>
        <w:rPr>
          <w:rFonts w:cs="Arial"/>
          <w:szCs w:val="20"/>
        </w:rPr>
      </w:pPr>
      <w:r w:rsidRPr="00CB5101">
        <w:rPr>
          <w:rFonts w:cs="Arial"/>
          <w:szCs w:val="20"/>
        </w:rPr>
        <w:t>ПИБ: 102928153</w:t>
      </w:r>
    </w:p>
    <w:p w:rsidR="00CB5101" w:rsidRPr="00CB5101" w:rsidRDefault="00CB5101" w:rsidP="00CB5101">
      <w:pPr>
        <w:widowControl w:val="0"/>
        <w:spacing w:after="0"/>
        <w:ind w:left="450"/>
        <w:rPr>
          <w:rFonts w:cs="Arial"/>
          <w:szCs w:val="20"/>
        </w:rPr>
      </w:pPr>
      <w:r w:rsidRPr="00CB5101">
        <w:rPr>
          <w:rFonts w:cs="Arial"/>
          <w:szCs w:val="20"/>
        </w:rPr>
        <w:t xml:space="preserve">Број рачуна: 105-21392-67 који се води код AIK Bankе </w:t>
      </w:r>
    </w:p>
    <w:p w:rsidR="00CB5101" w:rsidRPr="00CB5101" w:rsidRDefault="00CB5101" w:rsidP="00CB5101">
      <w:pPr>
        <w:widowControl w:val="0"/>
        <w:spacing w:after="0"/>
        <w:ind w:left="450"/>
        <w:rPr>
          <w:rFonts w:cs="Arial"/>
          <w:szCs w:val="20"/>
        </w:rPr>
      </w:pPr>
      <w:r w:rsidRPr="00CB5101">
        <w:rPr>
          <w:rFonts w:cs="Arial"/>
          <w:szCs w:val="20"/>
        </w:rPr>
        <w:t>(у даљем тексту: Добављач)</w:t>
      </w:r>
    </w:p>
    <w:bookmarkEnd w:id="0"/>
    <w:p w:rsidR="00E506C4" w:rsidRDefault="00E506C4" w:rsidP="00E506C4">
      <w:pPr>
        <w:widowControl w:val="0"/>
        <w:spacing w:after="0" w:line="228" w:lineRule="auto"/>
        <w:ind w:left="426" w:right="2" w:hanging="10"/>
        <w:rPr>
          <w:rFonts w:eastAsia="Arial" w:cs="Arial"/>
          <w:color w:val="000000"/>
          <w:szCs w:val="20"/>
          <w:lang w:val="en-US"/>
        </w:rPr>
      </w:pPr>
    </w:p>
    <w:p w:rsidR="00E506C4" w:rsidRDefault="00E506C4" w:rsidP="00E506C4">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E506C4" w:rsidRDefault="00E506C4" w:rsidP="00E506C4">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Дана</w:t>
      </w:r>
      <w:proofErr w:type="spellEnd"/>
      <w:r>
        <w:rPr>
          <w:rFonts w:eastAsia="Times New Roman" w:cs="Arial"/>
          <w:color w:val="000000"/>
          <w:szCs w:val="20"/>
          <w:lang w:val="en-US"/>
        </w:rPr>
        <w:t xml:space="preserve"> _</w:t>
      </w:r>
      <w:proofErr w:type="gramStart"/>
      <w:r>
        <w:rPr>
          <w:rFonts w:eastAsia="Times New Roman" w:cs="Arial"/>
          <w:color w:val="000000"/>
          <w:szCs w:val="20"/>
          <w:lang w:val="en-US"/>
        </w:rPr>
        <w:t>_._</w:t>
      </w:r>
      <w:proofErr w:type="gramEnd"/>
      <w:r>
        <w:rPr>
          <w:rFonts w:eastAsia="Times New Roman" w:cs="Arial"/>
          <w:color w:val="000000"/>
          <w:szCs w:val="20"/>
          <w:lang w:val="en-US"/>
        </w:rPr>
        <w:t xml:space="preserve">_.____. </w:t>
      </w:r>
      <w:proofErr w:type="spellStart"/>
      <w:r>
        <w:rPr>
          <w:rFonts w:eastAsia="Times New Roman" w:cs="Arial"/>
          <w:color w:val="000000"/>
          <w:szCs w:val="20"/>
          <w:lang w:val="en-US"/>
        </w:rPr>
        <w:t>године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закључују</w:t>
      </w:r>
      <w:proofErr w:type="spellEnd"/>
    </w:p>
    <w:p w:rsidR="00E506C4" w:rsidRDefault="00E506C4" w:rsidP="00E506C4">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506C4" w:rsidRDefault="00E506C4" w:rsidP="00E506C4">
      <w:pPr>
        <w:widowControl w:val="0"/>
        <w:autoSpaceDE w:val="0"/>
        <w:autoSpaceDN w:val="0"/>
        <w:adjustRightInd w:val="0"/>
        <w:spacing w:before="160" w:after="160" w:line="228" w:lineRule="auto"/>
        <w:jc w:val="center"/>
        <w:rPr>
          <w:rFonts w:eastAsia="Arial" w:cs="Arial"/>
          <w:b/>
          <w:bCs/>
          <w:color w:val="000000"/>
          <w:szCs w:val="20"/>
        </w:rPr>
      </w:pPr>
      <w:r>
        <w:rPr>
          <w:rFonts w:eastAsia="Arial" w:cs="Arial"/>
          <w:b/>
          <w:bCs/>
          <w:color w:val="000000"/>
          <w:szCs w:val="20"/>
          <w:lang w:val="en-US"/>
        </w:rPr>
        <w:t>УГОВОР БР.</w:t>
      </w:r>
      <w:r>
        <w:rPr>
          <w:rFonts w:eastAsia="Arial" w:cs="Arial"/>
          <w:b/>
          <w:bCs/>
          <w:color w:val="000000"/>
          <w:szCs w:val="20"/>
        </w:rPr>
        <w:t xml:space="preserve"> ___</w:t>
      </w:r>
    </w:p>
    <w:p w:rsidR="00E506C4" w:rsidRDefault="00E506C4" w:rsidP="00E506C4">
      <w:pPr>
        <w:tabs>
          <w:tab w:val="left" w:pos="7860"/>
        </w:tabs>
        <w:spacing w:after="0"/>
        <w:jc w:val="center"/>
        <w:rPr>
          <w:rFonts w:eastAsia="Times New Roman" w:cs="Arial"/>
          <w:b/>
          <w:color w:val="000000"/>
          <w:szCs w:val="20"/>
        </w:rPr>
      </w:pPr>
      <w:r>
        <w:rPr>
          <w:rFonts w:eastAsia="Times New Roman" w:cs="Arial"/>
          <w:b/>
          <w:color w:val="000000"/>
          <w:szCs w:val="20"/>
        </w:rPr>
        <w:t xml:space="preserve">за добра која се финансирају из </w:t>
      </w:r>
      <w:bookmarkStart w:id="1" w:name="_Hlk69811571"/>
      <w:r>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506C4" w:rsidRDefault="00E506C4" w:rsidP="00E506C4">
      <w:pPr>
        <w:tabs>
          <w:tab w:val="left" w:pos="7860"/>
        </w:tabs>
        <w:spacing w:after="0"/>
        <w:jc w:val="center"/>
        <w:rPr>
          <w:rFonts w:eastAsia="Times New Roman" w:cs="Arial"/>
          <w:b/>
          <w:szCs w:val="20"/>
        </w:rPr>
      </w:pPr>
    </w:p>
    <w:p w:rsidR="00E506C4" w:rsidRDefault="00E506C4" w:rsidP="00E506C4">
      <w:pPr>
        <w:spacing w:after="0" w:line="360" w:lineRule="auto"/>
        <w:jc w:val="center"/>
        <w:rPr>
          <w:rFonts w:eastAsia="Arial" w:cs="Arial"/>
          <w:b/>
          <w:bCs/>
          <w:color w:val="000000"/>
          <w:szCs w:val="20"/>
        </w:rPr>
      </w:pPr>
      <w:r>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p>
    <w:p w:rsidR="00E506C4" w:rsidRDefault="00CB5101" w:rsidP="00E506C4">
      <w:pPr>
        <w:widowControl w:val="0"/>
        <w:spacing w:after="60" w:line="230" w:lineRule="exact"/>
        <w:jc w:val="center"/>
        <w:rPr>
          <w:rFonts w:eastAsia="Arial" w:cs="Arial"/>
          <w:b/>
          <w:color w:val="000000"/>
          <w:szCs w:val="20"/>
          <w:lang w:val="en-US"/>
        </w:rPr>
      </w:pPr>
      <w:r>
        <w:rPr>
          <w:rFonts w:eastAsia="Arial" w:cs="Arial"/>
          <w:b/>
          <w:color w:val="000000"/>
          <w:szCs w:val="20"/>
          <w:lang w:val="en-US"/>
        </w:rPr>
        <w:t>ЗА ПАРТИЈУ 26</w:t>
      </w:r>
    </w:p>
    <w:p w:rsidR="00E506C4" w:rsidRDefault="00E506C4" w:rsidP="00E506C4">
      <w:pPr>
        <w:spacing w:after="135" w:line="228" w:lineRule="auto"/>
        <w:ind w:right="2"/>
        <w:rPr>
          <w:rFonts w:eastAsia="Arial" w:cs="Arial"/>
          <w:noProof/>
          <w:color w:val="000000"/>
          <w:szCs w:val="20"/>
        </w:rPr>
      </w:pPr>
    </w:p>
    <w:p w:rsidR="00E506C4" w:rsidRDefault="00E506C4" w:rsidP="00E506C4">
      <w:pPr>
        <w:numPr>
          <w:ilvl w:val="0"/>
          <w:numId w:val="1"/>
        </w:numPr>
        <w:spacing w:after="0" w:line="228" w:lineRule="auto"/>
        <w:ind w:left="284" w:right="10" w:hanging="142"/>
        <w:contextualSpacing/>
        <w:rPr>
          <w:rFonts w:eastAsia="Arial" w:cs="Arial"/>
          <w:color w:val="000000"/>
          <w:szCs w:val="20"/>
        </w:rPr>
      </w:pPr>
      <w:r>
        <w:rPr>
          <w:rFonts w:eastAsia="Arial" w:cs="Arial"/>
          <w:b/>
          <w:color w:val="000000"/>
          <w:szCs w:val="20"/>
        </w:rPr>
        <w:t xml:space="preserve">   УВОДНЕ НАПОМЕНЕ И КОНСТАТАЦИЈЕ</w:t>
      </w:r>
    </w:p>
    <w:p w:rsidR="00E506C4" w:rsidRDefault="00E506C4" w:rsidP="00E506C4">
      <w:pPr>
        <w:spacing w:after="135" w:line="228" w:lineRule="auto"/>
        <w:ind w:left="792" w:right="15" w:hanging="10"/>
        <w:rPr>
          <w:rFonts w:eastAsia="Arial" w:cs="Arial"/>
          <w:color w:val="000000"/>
          <w:szCs w:val="20"/>
        </w:rPr>
      </w:pPr>
      <w:r>
        <w:rPr>
          <w:rFonts w:eastAsia="Arial" w:cs="Arial"/>
          <w:color w:val="000000"/>
          <w:szCs w:val="20"/>
        </w:rPr>
        <w:t xml:space="preserve"> </w:t>
      </w:r>
    </w:p>
    <w:p w:rsidR="00E506C4" w:rsidRDefault="00E506C4" w:rsidP="00E506C4">
      <w:pPr>
        <w:numPr>
          <w:ilvl w:val="1"/>
          <w:numId w:val="2"/>
        </w:numPr>
        <w:spacing w:after="135" w:line="228" w:lineRule="auto"/>
        <w:ind w:right="10"/>
        <w:contextualSpacing/>
        <w:rPr>
          <w:rFonts w:eastAsia="Arial" w:cs="Arial"/>
          <w:color w:val="000000"/>
          <w:szCs w:val="20"/>
        </w:rPr>
      </w:pPr>
      <w:r>
        <w:rPr>
          <w:rFonts w:eastAsia="Arial" w:cs="Arial"/>
          <w:color w:val="000000"/>
          <w:szCs w:val="20"/>
        </w:rPr>
        <w:t xml:space="preserve">Купац и Добављач у уводу констатују: </w:t>
      </w:r>
    </w:p>
    <w:p w:rsidR="00E506C4" w:rsidRDefault="00E506C4" w:rsidP="00E506C4">
      <w:pPr>
        <w:ind w:left="720" w:right="10"/>
        <w:rPr>
          <w:rFonts w:eastAsia="Arial" w:cs="Arial"/>
          <w:color w:val="000000"/>
          <w:szCs w:val="20"/>
        </w:rPr>
      </w:pPr>
      <w:r>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Pr>
          <w:bCs/>
          <w:szCs w:val="20"/>
        </w:rPr>
        <w:t>Имплантати за преломе бутне кости и потколенице, број јавне набавке: 404-1-110/21-10</w:t>
      </w:r>
      <w:r>
        <w:rPr>
          <w:rFonts w:eastAsia="Arial" w:cs="Arial"/>
          <w:color w:val="000000"/>
          <w:szCs w:val="20"/>
        </w:rPr>
        <w:t>;</w:t>
      </w:r>
    </w:p>
    <w:p w:rsidR="00E506C4" w:rsidRPr="00E506C4" w:rsidRDefault="00127EBC" w:rsidP="00E506C4">
      <w:pPr>
        <w:numPr>
          <w:ilvl w:val="2"/>
          <w:numId w:val="3"/>
        </w:numPr>
        <w:spacing w:after="135" w:line="228" w:lineRule="auto"/>
        <w:ind w:right="14"/>
        <w:rPr>
          <w:rFonts w:eastAsia="Arial" w:cs="Arial"/>
          <w:color w:val="000000"/>
          <w:szCs w:val="20"/>
        </w:rPr>
      </w:pPr>
      <w:r>
        <w:rPr>
          <w:rFonts w:eastAsia="Arial" w:cs="Arial"/>
          <w:color w:val="000000"/>
          <w:szCs w:val="20"/>
        </w:rPr>
        <w:t>да су Фонд и Добављач дана 05</w:t>
      </w:r>
      <w:r w:rsidR="00E506C4">
        <w:rPr>
          <w:rFonts w:eastAsia="Arial" w:cs="Arial"/>
          <w:color w:val="000000"/>
          <w:szCs w:val="20"/>
        </w:rPr>
        <w:t>.07.2021. године закључили</w:t>
      </w:r>
      <w:r>
        <w:rPr>
          <w:rFonts w:eastAsia="Arial" w:cs="Arial"/>
          <w:color w:val="000000"/>
          <w:szCs w:val="20"/>
        </w:rPr>
        <w:t xml:space="preserve"> Оквирни споразум бр. </w:t>
      </w:r>
      <w:r w:rsidR="00CB5101">
        <w:rPr>
          <w:rFonts w:eastAsia="Arial" w:cs="Arial"/>
          <w:color w:val="000000"/>
          <w:szCs w:val="20"/>
          <w:lang w:val="sr-Latn-RS"/>
        </w:rPr>
        <w:t>40-8/21</w:t>
      </w:r>
      <w:r>
        <w:rPr>
          <w:rFonts w:eastAsia="Arial" w:cs="Arial"/>
          <w:color w:val="000000"/>
          <w:szCs w:val="20"/>
        </w:rPr>
        <w:t xml:space="preserve"> од 05</w:t>
      </w:r>
      <w:r w:rsidR="00E506C4">
        <w:rPr>
          <w:rFonts w:eastAsia="Arial" w:cs="Arial"/>
          <w:color w:val="000000"/>
          <w:szCs w:val="20"/>
        </w:rPr>
        <w:t>.07.2021. године (даље: Оквирни споразум), на основу Одл</w:t>
      </w:r>
      <w:r>
        <w:rPr>
          <w:rFonts w:eastAsia="Arial" w:cs="Arial"/>
          <w:color w:val="000000"/>
          <w:szCs w:val="20"/>
        </w:rPr>
        <w:t>уке број 404-1-9/21-39, од 02.07</w:t>
      </w:r>
      <w:r w:rsidR="00E506C4">
        <w:rPr>
          <w:rFonts w:eastAsia="Arial" w:cs="Arial"/>
          <w:color w:val="000000"/>
          <w:szCs w:val="20"/>
        </w:rPr>
        <w:t>.2021</w:t>
      </w:r>
      <w:r w:rsidR="00E506C4" w:rsidRPr="00E506C4">
        <w:rPr>
          <w:rFonts w:eastAsia="Arial" w:cs="Arial"/>
          <w:color w:val="000000"/>
          <w:szCs w:val="20"/>
        </w:rPr>
        <w:t>. године;</w:t>
      </w:r>
    </w:p>
    <w:p w:rsidR="00E506C4" w:rsidRDefault="00E506C4" w:rsidP="00E506C4">
      <w:pPr>
        <w:numPr>
          <w:ilvl w:val="2"/>
          <w:numId w:val="3"/>
        </w:numPr>
        <w:spacing w:after="135" w:line="228" w:lineRule="auto"/>
        <w:ind w:right="14"/>
        <w:rPr>
          <w:rFonts w:eastAsia="Arial" w:cs="Arial"/>
          <w:color w:val="000000"/>
          <w:szCs w:val="20"/>
        </w:rPr>
      </w:pPr>
      <w:r>
        <w:rPr>
          <w:rFonts w:eastAsia="Arial" w:cs="Arial"/>
          <w:color w:val="000000"/>
          <w:szCs w:val="20"/>
        </w:rPr>
        <w:t>да овај уговор о јавној набавци закључују у складу са  Оквирним</w:t>
      </w:r>
      <w:r w:rsidR="00127EBC">
        <w:rPr>
          <w:rFonts w:eastAsia="Arial" w:cs="Arial"/>
          <w:color w:val="000000"/>
          <w:szCs w:val="20"/>
        </w:rPr>
        <w:t xml:space="preserve"> споразумом бр. </w:t>
      </w:r>
      <w:r w:rsidR="00CB5101">
        <w:rPr>
          <w:rFonts w:eastAsia="Arial" w:cs="Arial"/>
          <w:color w:val="000000"/>
          <w:szCs w:val="20"/>
          <w:lang w:val="sr-Latn-RS"/>
        </w:rPr>
        <w:t>40-8/21</w:t>
      </w:r>
      <w:r w:rsidR="00127EBC">
        <w:rPr>
          <w:rFonts w:eastAsia="Arial" w:cs="Arial"/>
          <w:color w:val="000000"/>
          <w:szCs w:val="20"/>
        </w:rPr>
        <w:t xml:space="preserve"> од 05</w:t>
      </w:r>
      <w:r>
        <w:rPr>
          <w:rFonts w:eastAsia="Arial" w:cs="Arial"/>
          <w:color w:val="000000"/>
          <w:szCs w:val="20"/>
        </w:rPr>
        <w:t xml:space="preserve">.07.2021. године; </w:t>
      </w:r>
    </w:p>
    <w:p w:rsidR="00E506C4" w:rsidRDefault="00E506C4" w:rsidP="00E506C4">
      <w:pPr>
        <w:numPr>
          <w:ilvl w:val="1"/>
          <w:numId w:val="3"/>
        </w:numPr>
        <w:spacing w:after="135" w:line="228" w:lineRule="auto"/>
        <w:ind w:right="10"/>
        <w:contextualSpacing/>
        <w:rPr>
          <w:rFonts w:eastAsia="Arial" w:cs="Arial"/>
          <w:color w:val="000000"/>
          <w:szCs w:val="20"/>
        </w:rPr>
      </w:pP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сва</w:t>
      </w:r>
      <w:proofErr w:type="spellEnd"/>
      <w:r>
        <w:rPr>
          <w:rFonts w:eastAsia="Arial" w:cs="Arial"/>
          <w:color w:val="000000"/>
          <w:szCs w:val="20"/>
          <w:lang w:val="en-US"/>
        </w:rPr>
        <w:t xml:space="preserve"> </w:t>
      </w:r>
      <w:proofErr w:type="spellStart"/>
      <w:r>
        <w:rPr>
          <w:rFonts w:eastAsia="Arial" w:cs="Arial"/>
          <w:color w:val="000000"/>
          <w:szCs w:val="20"/>
          <w:lang w:val="en-US"/>
        </w:rPr>
        <w:t>питања</w:t>
      </w:r>
      <w:proofErr w:type="spellEnd"/>
      <w:r>
        <w:rPr>
          <w:rFonts w:eastAsia="Arial" w:cs="Arial"/>
          <w:color w:val="000000"/>
          <w:szCs w:val="20"/>
          <w:lang w:val="en-US"/>
        </w:rPr>
        <w:t xml:space="preserve">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нису</w:t>
      </w:r>
      <w:proofErr w:type="spellEnd"/>
      <w:r>
        <w:rPr>
          <w:rFonts w:eastAsia="Arial" w:cs="Arial"/>
          <w:color w:val="000000"/>
          <w:szCs w:val="20"/>
          <w:lang w:val="en-US"/>
        </w:rPr>
        <w:t xml:space="preserve"> </w:t>
      </w:r>
      <w:proofErr w:type="spellStart"/>
      <w:r>
        <w:rPr>
          <w:rFonts w:eastAsia="Arial" w:cs="Arial"/>
          <w:color w:val="000000"/>
          <w:szCs w:val="20"/>
          <w:lang w:val="en-US"/>
        </w:rPr>
        <w:t>уређена</w:t>
      </w:r>
      <w:proofErr w:type="spellEnd"/>
      <w:r>
        <w:rPr>
          <w:rFonts w:eastAsia="Arial" w:cs="Arial"/>
          <w:color w:val="000000"/>
          <w:szCs w:val="20"/>
          <w:lang w:val="en-US"/>
        </w:rPr>
        <w:t xml:space="preserve"> </w:t>
      </w:r>
      <w:proofErr w:type="spellStart"/>
      <w:r>
        <w:rPr>
          <w:rFonts w:eastAsia="Arial" w:cs="Arial"/>
          <w:color w:val="000000"/>
          <w:szCs w:val="20"/>
          <w:lang w:val="en-US"/>
        </w:rPr>
        <w:t>овим</w:t>
      </w:r>
      <w:proofErr w:type="spellEnd"/>
      <w:r>
        <w:rPr>
          <w:rFonts w:eastAsia="Arial" w:cs="Arial"/>
          <w:color w:val="000000"/>
          <w:szCs w:val="20"/>
          <w:lang w:val="en-US"/>
        </w:rPr>
        <w:t xml:space="preserve"> </w:t>
      </w:r>
      <w:proofErr w:type="spellStart"/>
      <w:r>
        <w:rPr>
          <w:rFonts w:eastAsia="Arial" w:cs="Arial"/>
          <w:color w:val="000000"/>
          <w:szCs w:val="20"/>
          <w:lang w:val="en-US"/>
        </w:rPr>
        <w:t>уговором</w:t>
      </w:r>
      <w:proofErr w:type="spellEnd"/>
      <w:r>
        <w:rPr>
          <w:rFonts w:eastAsia="Arial" w:cs="Arial"/>
          <w:color w:val="000000"/>
          <w:szCs w:val="20"/>
          <w:lang w:val="en-US"/>
        </w:rPr>
        <w:t xml:space="preserve">, </w:t>
      </w:r>
      <w:proofErr w:type="spellStart"/>
      <w:r>
        <w:rPr>
          <w:rFonts w:eastAsia="Arial" w:cs="Arial"/>
          <w:color w:val="000000"/>
          <w:szCs w:val="20"/>
          <w:lang w:val="en-US"/>
        </w:rPr>
        <w:t>примењују</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одредбе</w:t>
      </w:r>
      <w:proofErr w:type="spellEnd"/>
      <w:r>
        <w:rPr>
          <w:rFonts w:eastAsia="Arial" w:cs="Arial"/>
          <w:color w:val="000000"/>
          <w:szCs w:val="20"/>
          <w:lang w:val="en-US"/>
        </w:rPr>
        <w:t xml:space="preserve"> </w:t>
      </w:r>
      <w:proofErr w:type="spellStart"/>
      <w:r>
        <w:rPr>
          <w:rFonts w:eastAsia="Arial" w:cs="Arial"/>
          <w:color w:val="000000"/>
          <w:szCs w:val="20"/>
          <w:lang w:val="en-US"/>
        </w:rPr>
        <w:t>оквирног</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става</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Уговора</w:t>
      </w:r>
      <w:proofErr w:type="spellEnd"/>
      <w:r>
        <w:rPr>
          <w:rFonts w:eastAsia="Arial" w:cs="Arial"/>
          <w:color w:val="000000"/>
          <w:szCs w:val="20"/>
          <w:lang w:val="en-US"/>
        </w:rPr>
        <w:t>.</w:t>
      </w:r>
    </w:p>
    <w:p w:rsidR="00E506C4" w:rsidRDefault="00E506C4" w:rsidP="00E506C4">
      <w:pPr>
        <w:spacing w:after="135" w:line="228" w:lineRule="auto"/>
        <w:ind w:right="10"/>
        <w:contextualSpacing/>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ПРЕДМЕТ УГОВОРА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Pr>
          <w:rFonts w:eastAsia="Arial" w:cs="Arial"/>
          <w:color w:val="000000"/>
          <w:szCs w:val="20"/>
        </w:rPr>
        <w:t xml:space="preserve">, који се финансирају из </w:t>
      </w:r>
      <w:r>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важи до реализације укупно уговорених количина. </w:t>
      </w:r>
    </w:p>
    <w:p w:rsidR="00E506C4" w:rsidRDefault="00E506C4" w:rsidP="00E506C4">
      <w:pPr>
        <w:spacing w:after="135" w:line="228" w:lineRule="auto"/>
        <w:ind w:right="10"/>
        <w:rPr>
          <w:rFonts w:eastAsia="Arial" w:cs="Arial"/>
          <w:color w:val="000000"/>
          <w:szCs w:val="20"/>
        </w:rPr>
      </w:pPr>
    </w:p>
    <w:p w:rsidR="00E506C4" w:rsidRDefault="00E506C4" w:rsidP="00E506C4">
      <w:pPr>
        <w:spacing w:after="135" w:line="228" w:lineRule="auto"/>
        <w:ind w:right="10"/>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ЦЕНА И ПЛАЋАЊЕ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rPr>
          <w:rFonts w:eastAsia="Arial" w:cs="Arial"/>
          <w:color w:val="000000"/>
          <w:szCs w:val="20"/>
        </w:rPr>
      </w:pPr>
      <w:r>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w:t>
      </w:r>
      <w:r w:rsidR="00127EBC">
        <w:rPr>
          <w:rFonts w:eastAsia="Arial" w:cs="Arial"/>
          <w:color w:val="000000"/>
          <w:szCs w:val="20"/>
        </w:rPr>
        <w:t xml:space="preserve">рног споразума бр. </w:t>
      </w:r>
      <w:r w:rsidR="00CB5101">
        <w:rPr>
          <w:rFonts w:eastAsia="Arial" w:cs="Arial"/>
          <w:color w:val="000000"/>
          <w:szCs w:val="20"/>
          <w:lang w:val="sr-Latn-RS"/>
        </w:rPr>
        <w:t xml:space="preserve">40-8/21 </w:t>
      </w:r>
      <w:r w:rsidR="00127EBC">
        <w:rPr>
          <w:rFonts w:eastAsia="Arial" w:cs="Arial"/>
          <w:color w:val="000000"/>
          <w:szCs w:val="20"/>
        </w:rPr>
        <w:t>од 05</w:t>
      </w:r>
      <w:r>
        <w:rPr>
          <w:rFonts w:eastAsia="Arial" w:cs="Arial"/>
          <w:color w:val="000000"/>
          <w:szCs w:val="20"/>
        </w:rPr>
        <w:t xml:space="preserve">.07.2021. године.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Купац</w:t>
      </w:r>
      <w:proofErr w:type="spellEnd"/>
      <w:r>
        <w:rPr>
          <w:rFonts w:eastAsia="Arial" w:cs="Arial"/>
          <w:color w:val="000000"/>
          <w:lang w:val="en-US"/>
        </w:rPr>
        <w:t xml:space="preserve"> </w:t>
      </w:r>
      <w:proofErr w:type="spellStart"/>
      <w:r>
        <w:rPr>
          <w:rFonts w:eastAsia="Arial" w:cs="Arial"/>
          <w:color w:val="000000"/>
          <w:lang w:val="en-US"/>
        </w:rPr>
        <w:t>плаћа</w:t>
      </w:r>
      <w:proofErr w:type="spellEnd"/>
      <w:r>
        <w:rPr>
          <w:rFonts w:eastAsia="Arial" w:cs="Arial"/>
          <w:color w:val="000000"/>
          <w:lang w:val="en-US"/>
        </w:rPr>
        <w:t xml:space="preserve"> </w:t>
      </w:r>
      <w:proofErr w:type="spellStart"/>
      <w:r>
        <w:rPr>
          <w:rFonts w:eastAsia="Arial" w:cs="Arial"/>
          <w:color w:val="000000"/>
          <w:lang w:val="en-US"/>
        </w:rPr>
        <w:t>испоручене</w:t>
      </w:r>
      <w:proofErr w:type="spellEnd"/>
      <w:r>
        <w:rPr>
          <w:rFonts w:eastAsia="Arial" w:cs="Arial"/>
          <w:color w:val="000000"/>
          <w:lang w:val="en-US"/>
        </w:rPr>
        <w:t xml:space="preserve"> </w:t>
      </w:r>
      <w:proofErr w:type="spellStart"/>
      <w:r>
        <w:rPr>
          <w:rFonts w:eastAsia="Arial" w:cs="Arial"/>
          <w:color w:val="000000"/>
          <w:lang w:val="en-US"/>
        </w:rPr>
        <w:t>количине</w:t>
      </w:r>
      <w:proofErr w:type="spellEnd"/>
      <w:r>
        <w:rPr>
          <w:rFonts w:eastAsia="Arial" w:cs="Arial"/>
          <w:color w:val="000000"/>
          <w:lang w:val="en-US"/>
        </w:rPr>
        <w:t xml:space="preserve"> </w:t>
      </w:r>
      <w:proofErr w:type="spellStart"/>
      <w:r>
        <w:rPr>
          <w:rFonts w:eastAsia="Arial" w:cs="Arial"/>
          <w:color w:val="000000"/>
          <w:lang w:val="en-US"/>
        </w:rPr>
        <w:t>по</w:t>
      </w:r>
      <w:proofErr w:type="spellEnd"/>
      <w:r>
        <w:rPr>
          <w:rFonts w:eastAsia="Arial" w:cs="Arial"/>
          <w:color w:val="000000"/>
          <w:lang w:val="en-US"/>
        </w:rPr>
        <w:t xml:space="preserve"> </w:t>
      </w:r>
      <w:proofErr w:type="spellStart"/>
      <w:r>
        <w:rPr>
          <w:rFonts w:eastAsia="Arial" w:cs="Arial"/>
          <w:color w:val="000000"/>
          <w:lang w:val="en-US"/>
        </w:rPr>
        <w:t>уговореним</w:t>
      </w:r>
      <w:proofErr w:type="spellEnd"/>
      <w:r>
        <w:rPr>
          <w:rFonts w:eastAsia="Arial" w:cs="Arial"/>
          <w:color w:val="000000"/>
          <w:lang w:val="en-US"/>
        </w:rPr>
        <w:t xml:space="preserve"> </w:t>
      </w:r>
      <w:proofErr w:type="spellStart"/>
      <w:r>
        <w:rPr>
          <w:rFonts w:eastAsia="Arial" w:cs="Arial"/>
          <w:color w:val="000000"/>
          <w:lang w:val="en-US"/>
        </w:rPr>
        <w:t>јединичним</w:t>
      </w:r>
      <w:proofErr w:type="spellEnd"/>
      <w:r>
        <w:rPr>
          <w:rFonts w:eastAsia="Arial" w:cs="Arial"/>
          <w:color w:val="000000"/>
          <w:lang w:val="en-US"/>
        </w:rPr>
        <w:t xml:space="preserve"> </w:t>
      </w:r>
      <w:proofErr w:type="spellStart"/>
      <w:r>
        <w:rPr>
          <w:rFonts w:eastAsia="Arial" w:cs="Arial"/>
          <w:color w:val="000000"/>
          <w:lang w:val="en-US"/>
        </w:rPr>
        <w:t>ценама</w:t>
      </w:r>
      <w:proofErr w:type="spellEnd"/>
      <w:r>
        <w:rPr>
          <w:rFonts w:eastAsia="Arial" w:cs="Arial"/>
          <w:color w:val="000000"/>
          <w:lang w:val="en-US"/>
        </w:rPr>
        <w:t xml:space="preserve">, </w:t>
      </w:r>
      <w:proofErr w:type="spellStart"/>
      <w:r>
        <w:rPr>
          <w:rFonts w:eastAsia="Arial" w:cs="Arial"/>
          <w:color w:val="000000"/>
          <w:lang w:val="en-US"/>
        </w:rPr>
        <w:t>увећаним</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износ</w:t>
      </w:r>
      <w:proofErr w:type="spellEnd"/>
      <w:r>
        <w:rPr>
          <w:rFonts w:eastAsia="Arial" w:cs="Arial"/>
          <w:color w:val="000000"/>
          <w:lang w:val="en-US"/>
        </w:rPr>
        <w:t xml:space="preserve"> ПДВ-а, у </w:t>
      </w:r>
      <w:proofErr w:type="spellStart"/>
      <w:r>
        <w:rPr>
          <w:rFonts w:eastAsia="Arial" w:cs="Arial"/>
          <w:color w:val="000000"/>
          <w:lang w:val="en-US"/>
        </w:rPr>
        <w:t>року</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45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пријема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Добављач</w:t>
      </w:r>
      <w:proofErr w:type="spellEnd"/>
      <w:r>
        <w:rPr>
          <w:rFonts w:eastAsia="Arial" w:cs="Arial"/>
          <w:color w:val="000000"/>
          <w:lang w:val="en-US"/>
        </w:rPr>
        <w:t xml:space="preserve"> </w:t>
      </w:r>
      <w:proofErr w:type="spellStart"/>
      <w:r>
        <w:rPr>
          <w:rFonts w:eastAsia="Arial" w:cs="Arial"/>
          <w:color w:val="000000"/>
          <w:lang w:val="en-US"/>
        </w:rPr>
        <w:t>је</w:t>
      </w:r>
      <w:proofErr w:type="spellEnd"/>
      <w:r>
        <w:rPr>
          <w:rFonts w:eastAsia="Arial" w:cs="Arial"/>
          <w:color w:val="000000"/>
          <w:lang w:val="en-US"/>
        </w:rPr>
        <w:t xml:space="preserve"> </w:t>
      </w:r>
      <w:proofErr w:type="spellStart"/>
      <w:r>
        <w:rPr>
          <w:rFonts w:eastAsia="Arial" w:cs="Arial"/>
          <w:color w:val="000000"/>
          <w:lang w:val="en-US"/>
        </w:rPr>
        <w:t>дужан</w:t>
      </w:r>
      <w:proofErr w:type="spellEnd"/>
      <w:r>
        <w:rPr>
          <w:rFonts w:eastAsia="Arial" w:cs="Arial"/>
          <w:color w:val="000000"/>
          <w:lang w:val="en-US"/>
        </w:rPr>
        <w:t xml:space="preserve"> </w:t>
      </w:r>
      <w:proofErr w:type="spellStart"/>
      <w:r>
        <w:rPr>
          <w:rFonts w:eastAsia="Arial" w:cs="Arial"/>
          <w:color w:val="000000"/>
          <w:lang w:val="en-US"/>
        </w:rPr>
        <w:t>да</w:t>
      </w:r>
      <w:proofErr w:type="spellEnd"/>
      <w:r>
        <w:rPr>
          <w:rFonts w:eastAsia="Arial" w:cs="Arial"/>
          <w:color w:val="000000"/>
          <w:lang w:val="en-US"/>
        </w:rPr>
        <w:t xml:space="preserve">, </w:t>
      </w:r>
      <w:proofErr w:type="spellStart"/>
      <w:r>
        <w:rPr>
          <w:rFonts w:eastAsia="Arial" w:cs="Arial"/>
          <w:color w:val="000000"/>
          <w:lang w:val="en-US"/>
        </w:rPr>
        <w:t>приликом</w:t>
      </w:r>
      <w:proofErr w:type="spellEnd"/>
      <w:r>
        <w:rPr>
          <w:rFonts w:eastAsia="Arial" w:cs="Arial"/>
          <w:color w:val="000000"/>
          <w:lang w:val="en-US"/>
        </w:rPr>
        <w:t xml:space="preserve"> </w:t>
      </w:r>
      <w:proofErr w:type="spellStart"/>
      <w:r>
        <w:rPr>
          <w:rFonts w:eastAsia="Arial" w:cs="Arial"/>
          <w:color w:val="000000"/>
          <w:lang w:val="en-US"/>
        </w:rPr>
        <w:t>испостављања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roofErr w:type="spellStart"/>
      <w:r>
        <w:rPr>
          <w:rFonts w:eastAsia="Arial" w:cs="Arial"/>
          <w:color w:val="000000"/>
          <w:lang w:val="en-US"/>
        </w:rPr>
        <w:t>поступи</w:t>
      </w:r>
      <w:proofErr w:type="spellEnd"/>
      <w:r>
        <w:rPr>
          <w:rFonts w:eastAsia="Arial" w:cs="Arial"/>
          <w:color w:val="000000"/>
          <w:lang w:val="en-US"/>
        </w:rPr>
        <w:t xml:space="preserve"> у </w:t>
      </w:r>
      <w:proofErr w:type="spellStart"/>
      <w:r>
        <w:rPr>
          <w:rFonts w:eastAsia="Arial" w:cs="Arial"/>
          <w:color w:val="000000"/>
          <w:lang w:val="en-US"/>
        </w:rPr>
        <w:t>складу</w:t>
      </w:r>
      <w:proofErr w:type="spellEnd"/>
      <w:r>
        <w:rPr>
          <w:rFonts w:eastAsia="Arial" w:cs="Arial"/>
          <w:color w:val="000000"/>
          <w:lang w:val="en-US"/>
        </w:rPr>
        <w:t xml:space="preserve"> </w:t>
      </w:r>
      <w:proofErr w:type="spellStart"/>
      <w:r>
        <w:rPr>
          <w:rFonts w:eastAsia="Arial" w:cs="Arial"/>
          <w:color w:val="000000"/>
          <w:lang w:val="en-US"/>
        </w:rPr>
        <w:t>са</w:t>
      </w:r>
      <w:proofErr w:type="spellEnd"/>
      <w:r>
        <w:rPr>
          <w:rFonts w:eastAsia="Arial" w:cs="Arial"/>
          <w:color w:val="000000"/>
          <w:lang w:val="en-US"/>
        </w:rPr>
        <w:t xml:space="preserve"> </w:t>
      </w:r>
      <w:proofErr w:type="spellStart"/>
      <w:r>
        <w:rPr>
          <w:rFonts w:eastAsia="Arial" w:cs="Arial"/>
          <w:color w:val="000000"/>
          <w:lang w:val="en-US"/>
        </w:rPr>
        <w:t>чланом</w:t>
      </w:r>
      <w:proofErr w:type="spellEnd"/>
      <w:r>
        <w:rPr>
          <w:rFonts w:eastAsia="Arial" w:cs="Arial"/>
          <w:color w:val="000000"/>
          <w:lang w:val="en-US"/>
        </w:rPr>
        <w:t xml:space="preserve"> 4.а. </w:t>
      </w:r>
      <w:proofErr w:type="spellStart"/>
      <w:r>
        <w:rPr>
          <w:rFonts w:eastAsia="Arial" w:cs="Arial"/>
          <w:color w:val="000000"/>
          <w:lang w:val="en-US"/>
        </w:rPr>
        <w:t>Закона</w:t>
      </w:r>
      <w:proofErr w:type="spellEnd"/>
      <w:r>
        <w:rPr>
          <w:rFonts w:eastAsia="Arial" w:cs="Arial"/>
          <w:color w:val="000000"/>
          <w:lang w:val="en-US"/>
        </w:rPr>
        <w:t xml:space="preserve"> о </w:t>
      </w:r>
      <w:proofErr w:type="spellStart"/>
      <w:r>
        <w:rPr>
          <w:rFonts w:eastAsia="Arial" w:cs="Arial"/>
          <w:color w:val="000000"/>
          <w:lang w:val="en-US"/>
        </w:rPr>
        <w:t>роковима</w:t>
      </w:r>
      <w:proofErr w:type="spellEnd"/>
      <w:r>
        <w:rPr>
          <w:rFonts w:eastAsia="Arial" w:cs="Arial"/>
          <w:color w:val="000000"/>
          <w:lang w:val="en-US"/>
        </w:rPr>
        <w:t xml:space="preserve"> </w:t>
      </w:r>
      <w:proofErr w:type="spellStart"/>
      <w:r>
        <w:rPr>
          <w:rFonts w:eastAsia="Arial" w:cs="Arial"/>
          <w:color w:val="000000"/>
          <w:lang w:val="en-US"/>
        </w:rPr>
        <w:t>измирења</w:t>
      </w:r>
      <w:proofErr w:type="spellEnd"/>
      <w:r>
        <w:rPr>
          <w:rFonts w:eastAsia="Arial" w:cs="Arial"/>
          <w:color w:val="000000"/>
          <w:lang w:val="en-US"/>
        </w:rPr>
        <w:t xml:space="preserve"> </w:t>
      </w:r>
      <w:proofErr w:type="spellStart"/>
      <w:r>
        <w:rPr>
          <w:rFonts w:eastAsia="Arial" w:cs="Arial"/>
          <w:color w:val="000000"/>
          <w:lang w:val="en-US"/>
        </w:rPr>
        <w:t>новчаних</w:t>
      </w:r>
      <w:proofErr w:type="spellEnd"/>
      <w:r>
        <w:rPr>
          <w:rFonts w:eastAsia="Arial" w:cs="Arial"/>
          <w:color w:val="000000"/>
          <w:lang w:val="en-US"/>
        </w:rPr>
        <w:t xml:space="preserve"> </w:t>
      </w:r>
      <w:proofErr w:type="spellStart"/>
      <w:r>
        <w:rPr>
          <w:rFonts w:eastAsia="Arial" w:cs="Arial"/>
          <w:color w:val="000000"/>
          <w:lang w:val="en-US"/>
        </w:rPr>
        <w:t>обавеза</w:t>
      </w:r>
      <w:proofErr w:type="spellEnd"/>
      <w:r>
        <w:rPr>
          <w:rFonts w:eastAsia="Arial" w:cs="Arial"/>
          <w:color w:val="000000"/>
          <w:lang w:val="en-US"/>
        </w:rPr>
        <w:t xml:space="preserve"> у </w:t>
      </w:r>
      <w:proofErr w:type="spellStart"/>
      <w:r>
        <w:rPr>
          <w:rFonts w:eastAsia="Arial" w:cs="Arial"/>
          <w:color w:val="000000"/>
          <w:lang w:val="en-US"/>
        </w:rPr>
        <w:t>комерцијалним</w:t>
      </w:r>
      <w:proofErr w:type="spellEnd"/>
      <w:r w:rsidR="00127EBC">
        <w:rPr>
          <w:rFonts w:eastAsia="Arial" w:cs="Arial"/>
          <w:color w:val="000000"/>
          <w:lang w:val="en-US"/>
        </w:rPr>
        <w:t xml:space="preserve"> </w:t>
      </w:r>
      <w:proofErr w:type="spellStart"/>
      <w:r w:rsidR="00127EBC">
        <w:rPr>
          <w:rFonts w:eastAsia="Arial" w:cs="Arial"/>
          <w:color w:val="000000"/>
          <w:lang w:val="en-US"/>
        </w:rPr>
        <w:t>трансакцијама</w:t>
      </w:r>
      <w:proofErr w:type="spellEnd"/>
      <w:r w:rsidR="00127EBC">
        <w:rPr>
          <w:rFonts w:eastAsia="Arial" w:cs="Arial"/>
          <w:color w:val="000000"/>
          <w:lang w:val="en-US"/>
        </w:rPr>
        <w:t xml:space="preserve"> („</w:t>
      </w:r>
      <w:proofErr w:type="spellStart"/>
      <w:r w:rsidR="00127EBC">
        <w:rPr>
          <w:rFonts w:eastAsia="Arial" w:cs="Arial"/>
          <w:color w:val="000000"/>
          <w:lang w:val="en-US"/>
        </w:rPr>
        <w:t>Службени</w:t>
      </w:r>
      <w:proofErr w:type="spellEnd"/>
      <w:r w:rsidR="00127EBC">
        <w:rPr>
          <w:rFonts w:eastAsia="Arial" w:cs="Arial"/>
          <w:color w:val="000000"/>
          <w:lang w:val="en-US"/>
        </w:rPr>
        <w:t xml:space="preserve"> </w:t>
      </w:r>
      <w:proofErr w:type="spellStart"/>
      <w:r w:rsidR="00127EBC">
        <w:rPr>
          <w:rFonts w:eastAsia="Arial" w:cs="Arial"/>
          <w:color w:val="000000"/>
          <w:lang w:val="en-US"/>
        </w:rPr>
        <w:t>гласник</w:t>
      </w:r>
      <w:proofErr w:type="spellEnd"/>
      <w:r w:rsidR="00127EBC">
        <w:rPr>
          <w:rFonts w:eastAsia="Arial" w:cs="Arial"/>
          <w:color w:val="000000"/>
          <w:lang w:val="en-US"/>
        </w:rPr>
        <w:t xml:space="preserve"> </w:t>
      </w:r>
      <w:proofErr w:type="gramStart"/>
      <w:r w:rsidR="00127EBC">
        <w:rPr>
          <w:rFonts w:eastAsia="Arial" w:cs="Arial"/>
          <w:color w:val="000000"/>
          <w:lang w:val="en-US"/>
        </w:rPr>
        <w:t xml:space="preserve">РС“ </w:t>
      </w:r>
      <w:proofErr w:type="spellStart"/>
      <w:r w:rsidR="00127EBC">
        <w:rPr>
          <w:rFonts w:eastAsia="Arial" w:cs="Arial"/>
          <w:color w:val="000000"/>
          <w:lang w:val="en-US"/>
        </w:rPr>
        <w:t>бр</w:t>
      </w:r>
      <w:proofErr w:type="spellEnd"/>
      <w:proofErr w:type="gramEnd"/>
      <w:r w:rsidR="00127EBC">
        <w:rPr>
          <w:rFonts w:eastAsia="Arial" w:cs="Arial"/>
          <w:color w:val="000000"/>
          <w:lang w:val="en-US"/>
        </w:rPr>
        <w:t>. 119/12, 68/15 и</w:t>
      </w:r>
      <w:r>
        <w:rPr>
          <w:rFonts w:eastAsia="Arial" w:cs="Arial"/>
          <w:color w:val="000000"/>
          <w:lang w:val="en-US"/>
        </w:rPr>
        <w:t xml:space="preserve"> 113/17),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чланом</w:t>
      </w:r>
      <w:proofErr w:type="spellEnd"/>
      <w:r>
        <w:rPr>
          <w:rFonts w:eastAsia="Arial" w:cs="Arial"/>
          <w:color w:val="000000"/>
          <w:lang w:val="en-US"/>
        </w:rPr>
        <w:t xml:space="preserve"> 3. </w:t>
      </w:r>
      <w:proofErr w:type="spellStart"/>
      <w:r>
        <w:rPr>
          <w:rFonts w:eastAsia="Arial" w:cs="Arial"/>
          <w:color w:val="000000"/>
          <w:lang w:val="en-US"/>
        </w:rPr>
        <w:t>Правилника</w:t>
      </w:r>
      <w:proofErr w:type="spellEnd"/>
      <w:r>
        <w:rPr>
          <w:rFonts w:eastAsia="Arial" w:cs="Arial"/>
          <w:color w:val="000000"/>
          <w:lang w:val="en-US"/>
        </w:rPr>
        <w:t xml:space="preserve"> о </w:t>
      </w:r>
      <w:proofErr w:type="spellStart"/>
      <w:r>
        <w:rPr>
          <w:rFonts w:eastAsia="Arial" w:cs="Arial"/>
          <w:color w:val="000000"/>
          <w:lang w:val="en-US"/>
        </w:rPr>
        <w:t>начину</w:t>
      </w:r>
      <w:proofErr w:type="spellEnd"/>
      <w:r>
        <w:rPr>
          <w:rFonts w:eastAsia="Arial" w:cs="Arial"/>
          <w:color w:val="000000"/>
          <w:lang w:val="en-US"/>
        </w:rPr>
        <w:t xml:space="preserve"> и </w:t>
      </w:r>
      <w:proofErr w:type="spellStart"/>
      <w:r>
        <w:rPr>
          <w:rFonts w:eastAsia="Arial" w:cs="Arial"/>
          <w:color w:val="000000"/>
          <w:lang w:val="en-US"/>
        </w:rPr>
        <w:t>поступку</w:t>
      </w:r>
      <w:proofErr w:type="spellEnd"/>
      <w:r>
        <w:rPr>
          <w:rFonts w:eastAsia="Arial" w:cs="Arial"/>
          <w:color w:val="000000"/>
          <w:lang w:val="en-US"/>
        </w:rPr>
        <w:t xml:space="preserve"> </w:t>
      </w:r>
      <w:proofErr w:type="spellStart"/>
      <w:r>
        <w:rPr>
          <w:rFonts w:eastAsia="Arial" w:cs="Arial"/>
          <w:color w:val="000000"/>
          <w:lang w:val="en-US"/>
        </w:rPr>
        <w:t>регистровања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односно</w:t>
      </w:r>
      <w:proofErr w:type="spellEnd"/>
      <w:r>
        <w:rPr>
          <w:rFonts w:eastAsia="Arial" w:cs="Arial"/>
          <w:color w:val="000000"/>
          <w:lang w:val="en-US"/>
        </w:rPr>
        <w:t xml:space="preserve"> </w:t>
      </w:r>
      <w:proofErr w:type="spellStart"/>
      <w:r>
        <w:rPr>
          <w:rFonts w:eastAsia="Arial" w:cs="Arial"/>
          <w:color w:val="000000"/>
          <w:lang w:val="en-US"/>
        </w:rPr>
        <w:t>других</w:t>
      </w:r>
      <w:proofErr w:type="spellEnd"/>
      <w:r>
        <w:rPr>
          <w:rFonts w:eastAsia="Arial" w:cs="Arial"/>
          <w:color w:val="000000"/>
          <w:lang w:val="en-US"/>
        </w:rPr>
        <w:t xml:space="preserve"> </w:t>
      </w:r>
      <w:proofErr w:type="spellStart"/>
      <w:r>
        <w:rPr>
          <w:rFonts w:eastAsia="Arial" w:cs="Arial"/>
          <w:color w:val="000000"/>
          <w:lang w:val="en-US"/>
        </w:rPr>
        <w:t>захтева</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исплату</w:t>
      </w:r>
      <w:proofErr w:type="spellEnd"/>
      <w:r>
        <w:rPr>
          <w:rFonts w:eastAsia="Arial" w:cs="Arial"/>
          <w:color w:val="000000"/>
          <w:lang w:val="en-US"/>
        </w:rPr>
        <w:t xml:space="preserve">,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начину</w:t>
      </w:r>
      <w:proofErr w:type="spellEnd"/>
      <w:r>
        <w:rPr>
          <w:rFonts w:eastAsia="Arial" w:cs="Arial"/>
          <w:color w:val="000000"/>
          <w:lang w:val="en-US"/>
        </w:rPr>
        <w:t xml:space="preserve"> </w:t>
      </w:r>
      <w:proofErr w:type="spellStart"/>
      <w:r>
        <w:rPr>
          <w:rFonts w:eastAsia="Arial" w:cs="Arial"/>
          <w:color w:val="000000"/>
          <w:lang w:val="en-US"/>
        </w:rPr>
        <w:t>вођења</w:t>
      </w:r>
      <w:proofErr w:type="spellEnd"/>
      <w:r>
        <w:rPr>
          <w:rFonts w:eastAsia="Arial" w:cs="Arial"/>
          <w:color w:val="000000"/>
          <w:lang w:val="en-US"/>
        </w:rPr>
        <w:t xml:space="preserve"> и </w:t>
      </w:r>
      <w:proofErr w:type="spellStart"/>
      <w:r>
        <w:rPr>
          <w:rFonts w:eastAsia="Arial" w:cs="Arial"/>
          <w:color w:val="000000"/>
          <w:lang w:val="en-US"/>
        </w:rPr>
        <w:t>садржаја</w:t>
      </w:r>
      <w:proofErr w:type="spellEnd"/>
      <w:r>
        <w:rPr>
          <w:rFonts w:eastAsia="Arial" w:cs="Arial"/>
          <w:color w:val="000000"/>
          <w:lang w:val="en-US"/>
        </w:rPr>
        <w:t xml:space="preserve"> </w:t>
      </w:r>
      <w:proofErr w:type="spellStart"/>
      <w:r>
        <w:rPr>
          <w:rFonts w:eastAsia="Arial" w:cs="Arial"/>
          <w:color w:val="000000"/>
          <w:lang w:val="en-US"/>
        </w:rPr>
        <w:t>централног</w:t>
      </w:r>
      <w:proofErr w:type="spellEnd"/>
      <w:r>
        <w:rPr>
          <w:rFonts w:eastAsia="Arial" w:cs="Arial"/>
          <w:color w:val="000000"/>
          <w:lang w:val="en-US"/>
        </w:rPr>
        <w:t xml:space="preserve"> </w:t>
      </w:r>
      <w:proofErr w:type="spellStart"/>
      <w:r>
        <w:rPr>
          <w:rFonts w:eastAsia="Arial" w:cs="Arial"/>
          <w:color w:val="000000"/>
          <w:lang w:val="en-US"/>
        </w:rPr>
        <w:t>регистра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Службени</w:t>
      </w:r>
      <w:proofErr w:type="spellEnd"/>
      <w:r>
        <w:rPr>
          <w:rFonts w:eastAsia="Arial" w:cs="Arial"/>
          <w:color w:val="000000"/>
          <w:lang w:val="en-US"/>
        </w:rPr>
        <w:t xml:space="preserve"> </w:t>
      </w:r>
      <w:proofErr w:type="spellStart"/>
      <w:r>
        <w:rPr>
          <w:rFonts w:eastAsia="Arial" w:cs="Arial"/>
          <w:color w:val="000000"/>
          <w:lang w:val="en-US"/>
        </w:rPr>
        <w:t>гласник</w:t>
      </w:r>
      <w:proofErr w:type="spellEnd"/>
      <w:r>
        <w:rPr>
          <w:rFonts w:eastAsia="Arial" w:cs="Arial"/>
          <w:color w:val="000000"/>
          <w:lang w:val="en-US"/>
        </w:rPr>
        <w:t xml:space="preserve"> </w:t>
      </w:r>
      <w:proofErr w:type="gramStart"/>
      <w:r>
        <w:rPr>
          <w:rFonts w:eastAsia="Arial" w:cs="Arial"/>
          <w:color w:val="000000"/>
          <w:lang w:val="en-US"/>
        </w:rPr>
        <w:t xml:space="preserve">РС“ </w:t>
      </w:r>
      <w:proofErr w:type="spellStart"/>
      <w:r>
        <w:rPr>
          <w:rFonts w:eastAsia="Arial" w:cs="Arial"/>
          <w:color w:val="000000"/>
          <w:lang w:val="en-US"/>
        </w:rPr>
        <w:t>бр</w:t>
      </w:r>
      <w:proofErr w:type="spellEnd"/>
      <w:proofErr w:type="gramEnd"/>
      <w:r>
        <w:rPr>
          <w:rFonts w:eastAsia="Arial" w:cs="Arial"/>
          <w:color w:val="000000"/>
          <w:lang w:val="en-US"/>
        </w:rPr>
        <w:t xml:space="preserve">. 7/18, 59/18 и 8/19).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Oбавезе које доспевају у наредној години биће реализоване највише до износа</w:t>
      </w:r>
      <w:r>
        <w:rPr>
          <w:rFonts w:eastAsia="Arial" w:cs="Arial"/>
          <w:color w:val="000000"/>
          <w:szCs w:val="20"/>
          <w:lang w:val="en-US"/>
        </w:rPr>
        <w:t xml:space="preserve"> </w:t>
      </w:r>
      <w:r>
        <w:rPr>
          <w:rFonts w:eastAsia="Arial" w:cs="Arial"/>
          <w:color w:val="000000"/>
          <w:szCs w:val="20"/>
        </w:rPr>
        <w:t>средстава која ће за ову намену бити одобрена у тој буџетској години у складу са</w:t>
      </w:r>
      <w:r>
        <w:rPr>
          <w:rFonts w:eastAsia="Arial" w:cs="Arial"/>
          <w:color w:val="000000"/>
          <w:szCs w:val="20"/>
          <w:lang w:val="en-US"/>
        </w:rPr>
        <w:t xml:space="preserve"> </w:t>
      </w:r>
      <w:r>
        <w:rPr>
          <w:rFonts w:eastAsia="Arial" w:cs="Arial"/>
          <w:color w:val="000000"/>
          <w:szCs w:val="20"/>
        </w:rPr>
        <w:t>Законом којим се уређује буџетски систем, односно Законом којим се уређује</w:t>
      </w:r>
      <w:r>
        <w:rPr>
          <w:rFonts w:eastAsia="Arial" w:cs="Arial"/>
          <w:color w:val="000000"/>
          <w:szCs w:val="20"/>
          <w:lang w:val="en-US"/>
        </w:rPr>
        <w:t xml:space="preserve"> </w:t>
      </w:r>
      <w:r>
        <w:rPr>
          <w:rFonts w:eastAsia="Arial" w:cs="Arial"/>
          <w:color w:val="000000"/>
          <w:szCs w:val="20"/>
        </w:rPr>
        <w:t>здравствена заштита.</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Укупна вредност уговора јесте укупна вредност за све количине наведене у Спецификацији материјала са ценама из члана 2.</w:t>
      </w:r>
      <w:r>
        <w:rPr>
          <w:rFonts w:eastAsia="Arial" w:cs="Arial"/>
          <w:color w:val="000000"/>
          <w:szCs w:val="20"/>
          <w:lang w:val="en-US"/>
        </w:rPr>
        <w:t xml:space="preserve"> </w:t>
      </w:r>
      <w:r>
        <w:rPr>
          <w:rFonts w:eastAsia="Arial" w:cs="Arial"/>
          <w:color w:val="000000"/>
          <w:szCs w:val="20"/>
        </w:rPr>
        <w:t>овог уговора, са урачунатим ПДВ-ом и износи _____________ динара.</w:t>
      </w:r>
    </w:p>
    <w:p w:rsidR="00E506C4" w:rsidRDefault="00E506C4" w:rsidP="00E506C4">
      <w:pPr>
        <w:numPr>
          <w:ilvl w:val="0"/>
          <w:numId w:val="3"/>
        </w:numPr>
        <w:spacing w:after="135" w:line="228" w:lineRule="auto"/>
        <w:ind w:right="10"/>
        <w:rPr>
          <w:rFonts w:eastAsia="Arial" w:cs="Arial"/>
          <w:szCs w:val="20"/>
        </w:rPr>
      </w:pPr>
      <w:r>
        <w:rPr>
          <w:rFonts w:eastAsia="Arial" w:cs="Arial"/>
          <w:b/>
          <w:szCs w:val="20"/>
          <w:lang w:val="en-US"/>
        </w:rPr>
        <w:t>ИСПОРУКА</w:t>
      </w:r>
      <w:r>
        <w:rPr>
          <w:rFonts w:eastAsia="Arial" w:cs="Arial"/>
          <w:b/>
          <w:szCs w:val="20"/>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w:t>
      </w:r>
      <w:proofErr w:type="spellStart"/>
      <w:r>
        <w:rPr>
          <w:rFonts w:eastAsia="Arial" w:cs="Arial"/>
          <w:color w:val="000000"/>
          <w:szCs w:val="20"/>
          <w:lang w:val="en-US"/>
        </w:rPr>
        <w:t>Испорука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сукцесивна</w:t>
      </w:r>
      <w:proofErr w:type="spellEnd"/>
      <w:r>
        <w:rPr>
          <w:rFonts w:eastAsia="Arial" w:cs="Arial"/>
          <w:color w:val="000000"/>
          <w:szCs w:val="20"/>
          <w:lang w:val="en-US"/>
        </w:rPr>
        <w:t xml:space="preserve"> и </w:t>
      </w:r>
      <w:proofErr w:type="spellStart"/>
      <w:r>
        <w:rPr>
          <w:rFonts w:eastAsia="Arial" w:cs="Arial"/>
          <w:color w:val="000000"/>
          <w:szCs w:val="20"/>
          <w:lang w:val="en-US"/>
        </w:rPr>
        <w:t>врши</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потребама</w:t>
      </w:r>
      <w:proofErr w:type="spellEnd"/>
      <w:r>
        <w:rPr>
          <w:rFonts w:eastAsia="Arial" w:cs="Arial"/>
          <w:color w:val="000000"/>
          <w:szCs w:val="20"/>
          <w:lang w:val="en-US"/>
        </w:rPr>
        <w:t xml:space="preserve">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szCs w:val="20"/>
        </w:rPr>
        <w:t xml:space="preserve">   Добављач се обавезује да ће укупно уговорену количину имплантата, </w:t>
      </w:r>
      <w:r>
        <w:rPr>
          <w:szCs w:val="20"/>
          <w:lang w:val="sr-Cyrl-ME"/>
        </w:rPr>
        <w:t xml:space="preserve">наведену у </w:t>
      </w:r>
      <w:r>
        <w:rPr>
          <w:szCs w:val="20"/>
        </w:rPr>
        <w:t>Спецификацији материјала са ценама из члана 2. овог уговора,</w:t>
      </w:r>
      <w:r>
        <w:rPr>
          <w:szCs w:val="20"/>
          <w:lang w:val="sr-Cyrl-ME"/>
        </w:rPr>
        <w:t xml:space="preserve"> </w:t>
      </w:r>
      <w:r>
        <w:rPr>
          <w:szCs w:val="20"/>
        </w:rPr>
        <w:t xml:space="preserve">испоручити Купцу, према потребама Купца, у складу са захтевом Купца за испоруку добара, који се налази у прилогу 2 </w:t>
      </w:r>
      <w:r>
        <w:rPr>
          <w:szCs w:val="20"/>
          <w:lang w:val="sr-Cyrl-ME"/>
        </w:rPr>
        <w:t xml:space="preserve">овог </w:t>
      </w:r>
      <w:r>
        <w:rPr>
          <w:szCs w:val="20"/>
        </w:rPr>
        <w:t>уговора, и то у року од 24 сата од дана пријема захтева.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Место испоруке је ____________ (унети место испоруке).</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Уз сваку испоруку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ће</w:t>
      </w:r>
      <w:proofErr w:type="spellEnd"/>
      <w:r>
        <w:rPr>
          <w:rFonts w:eastAsia="Arial" w:cs="Arial"/>
          <w:color w:val="000000"/>
          <w:szCs w:val="20"/>
          <w:lang w:val="en-US"/>
        </w:rPr>
        <w:t xml:space="preserve"> </w:t>
      </w:r>
      <w:proofErr w:type="spellStart"/>
      <w:r>
        <w:rPr>
          <w:rFonts w:eastAsia="Arial" w:cs="Arial"/>
          <w:color w:val="000000"/>
          <w:szCs w:val="20"/>
          <w:lang w:val="en-US"/>
        </w:rPr>
        <w:t>доставити</w:t>
      </w:r>
      <w:proofErr w:type="spellEnd"/>
      <w:r>
        <w:rPr>
          <w:rFonts w:eastAsia="Arial" w:cs="Arial"/>
          <w:color w:val="000000"/>
          <w:szCs w:val="20"/>
          <w:lang w:val="en-US"/>
        </w:rPr>
        <w:t xml:space="preserve"> </w:t>
      </w:r>
      <w:proofErr w:type="spellStart"/>
      <w:r>
        <w:rPr>
          <w:rFonts w:eastAsia="Arial" w:cs="Arial"/>
          <w:color w:val="000000"/>
          <w:szCs w:val="20"/>
          <w:lang w:val="en-US"/>
        </w:rPr>
        <w:t>отпремницу</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потписану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овлашћеног</w:t>
      </w:r>
      <w:proofErr w:type="spellEnd"/>
      <w:r>
        <w:rPr>
          <w:rFonts w:eastAsia="Arial" w:cs="Arial"/>
          <w:color w:val="000000"/>
          <w:szCs w:val="20"/>
          <w:lang w:val="en-US"/>
        </w:rPr>
        <w:t xml:space="preserve"> </w:t>
      </w:r>
      <w:proofErr w:type="spellStart"/>
      <w:r>
        <w:rPr>
          <w:rFonts w:eastAsia="Arial" w:cs="Arial"/>
          <w:color w:val="000000"/>
          <w:szCs w:val="20"/>
          <w:lang w:val="en-US"/>
        </w:rPr>
        <w:t>лица</w:t>
      </w:r>
      <w:proofErr w:type="spellEnd"/>
      <w:r>
        <w:rPr>
          <w:rFonts w:eastAsia="Arial" w:cs="Arial"/>
          <w:color w:val="000000"/>
          <w:szCs w:val="20"/>
        </w:rPr>
        <w:t xml:space="preserve"> Купца.</w:t>
      </w:r>
    </w:p>
    <w:p w:rsidR="00E506C4" w:rsidRDefault="00E506C4" w:rsidP="00E506C4">
      <w:pPr>
        <w:numPr>
          <w:ilvl w:val="0"/>
          <w:numId w:val="3"/>
        </w:numPr>
        <w:spacing w:after="135" w:line="228" w:lineRule="auto"/>
        <w:ind w:right="2"/>
        <w:rPr>
          <w:rFonts w:eastAsia="Arial" w:cs="Arial"/>
          <w:b/>
          <w:color w:val="000000"/>
          <w:szCs w:val="20"/>
        </w:rPr>
      </w:pPr>
      <w:r>
        <w:rPr>
          <w:rFonts w:eastAsia="Arial" w:cs="Arial"/>
          <w:b/>
          <w:color w:val="000000"/>
          <w:szCs w:val="20"/>
        </w:rPr>
        <w:t xml:space="preserve">УГОВОРНА КАЗНА </w:t>
      </w:r>
    </w:p>
    <w:p w:rsidR="00E506C4" w:rsidRDefault="00E506C4" w:rsidP="00E506C4">
      <w:pPr>
        <w:numPr>
          <w:ilvl w:val="1"/>
          <w:numId w:val="3"/>
        </w:numPr>
        <w:spacing w:after="135" w:line="228" w:lineRule="auto"/>
        <w:ind w:left="540" w:right="2" w:hanging="540"/>
        <w:contextualSpacing/>
        <w:rPr>
          <w:rFonts w:eastAsia="Arial" w:cs="Arial"/>
          <w:color w:val="000000"/>
          <w:szCs w:val="20"/>
          <w:lang w:val="en-US"/>
        </w:rPr>
      </w:pPr>
      <w:r>
        <w:rPr>
          <w:rFonts w:eastAsia="Arial" w:cs="Arial"/>
          <w:color w:val="000000"/>
          <w:szCs w:val="20"/>
        </w:rPr>
        <w:t xml:space="preserve">  </w:t>
      </w: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прекорачења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уговорног</w:t>
      </w:r>
      <w:proofErr w:type="spellEnd"/>
      <w:r>
        <w:rPr>
          <w:rFonts w:eastAsia="Arial" w:cs="Arial"/>
          <w:color w:val="000000"/>
          <w:szCs w:val="20"/>
          <w:lang w:val="en-US"/>
        </w:rPr>
        <w:t xml:space="preserve"> </w:t>
      </w:r>
      <w:proofErr w:type="spellStart"/>
      <w:r>
        <w:rPr>
          <w:rFonts w:eastAsia="Arial" w:cs="Arial"/>
          <w:color w:val="000000"/>
          <w:szCs w:val="20"/>
          <w:lang w:val="en-US"/>
        </w:rPr>
        <w:t>рока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дужан</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плати</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уговорну</w:t>
      </w:r>
      <w:proofErr w:type="spellEnd"/>
      <w:r>
        <w:rPr>
          <w:rFonts w:eastAsia="Arial" w:cs="Arial"/>
          <w:color w:val="000000"/>
          <w:szCs w:val="20"/>
          <w:lang w:val="en-US"/>
        </w:rPr>
        <w:t xml:space="preserve"> </w:t>
      </w:r>
      <w:proofErr w:type="spellStart"/>
      <w:r>
        <w:rPr>
          <w:rFonts w:eastAsia="Arial" w:cs="Arial"/>
          <w:color w:val="000000"/>
          <w:szCs w:val="20"/>
          <w:lang w:val="en-US"/>
        </w:rPr>
        <w:t>казну</w:t>
      </w:r>
      <w:proofErr w:type="spellEnd"/>
      <w:r>
        <w:rPr>
          <w:rFonts w:eastAsia="Arial" w:cs="Arial"/>
          <w:color w:val="000000"/>
          <w:szCs w:val="20"/>
          <w:lang w:val="en-US"/>
        </w:rPr>
        <w:t xml:space="preserve"> у </w:t>
      </w:r>
      <w:proofErr w:type="spellStart"/>
      <w:r>
        <w:rPr>
          <w:rFonts w:eastAsia="Arial" w:cs="Arial"/>
          <w:color w:val="000000"/>
          <w:szCs w:val="20"/>
          <w:lang w:val="en-US"/>
        </w:rPr>
        <w:t>износу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0,5%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укупне</w:t>
      </w:r>
      <w:proofErr w:type="spellEnd"/>
      <w:r>
        <w:rPr>
          <w:rFonts w:eastAsia="Arial" w:cs="Arial"/>
          <w:color w:val="000000"/>
          <w:szCs w:val="20"/>
          <w:lang w:val="en-US"/>
        </w:rPr>
        <w:t xml:space="preserve">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ПДВ-а </w:t>
      </w:r>
      <w:proofErr w:type="spellStart"/>
      <w:r>
        <w:rPr>
          <w:rFonts w:eastAsia="Arial" w:cs="Arial"/>
          <w:color w:val="000000"/>
          <w:szCs w:val="20"/>
          <w:lang w:val="en-US"/>
        </w:rPr>
        <w:t>предметног</w:t>
      </w:r>
      <w:proofErr w:type="spellEnd"/>
      <w:r>
        <w:rPr>
          <w:rFonts w:eastAsia="Arial" w:cs="Arial"/>
          <w:color w:val="000000"/>
          <w:szCs w:val="20"/>
          <w:lang w:val="en-US"/>
        </w:rPr>
        <w:t xml:space="preserve"> </w:t>
      </w:r>
      <w:proofErr w:type="spellStart"/>
      <w:r>
        <w:rPr>
          <w:rFonts w:eastAsia="Arial" w:cs="Arial"/>
          <w:color w:val="000000"/>
          <w:szCs w:val="20"/>
          <w:lang w:val="en-US"/>
        </w:rPr>
        <w:t>добра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прекорачио</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сваки</w:t>
      </w:r>
      <w:proofErr w:type="spellEnd"/>
      <w:r>
        <w:rPr>
          <w:rFonts w:eastAsia="Arial" w:cs="Arial"/>
          <w:color w:val="000000"/>
          <w:szCs w:val="20"/>
          <w:lang w:val="en-US"/>
        </w:rPr>
        <w:t xml:space="preserve"> </w:t>
      </w:r>
      <w:proofErr w:type="spellStart"/>
      <w:r>
        <w:rPr>
          <w:rFonts w:eastAsia="Arial" w:cs="Arial"/>
          <w:color w:val="000000"/>
          <w:szCs w:val="20"/>
          <w:lang w:val="en-US"/>
        </w:rPr>
        <w:t>дан</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закашњења</w:t>
      </w:r>
      <w:proofErr w:type="spellEnd"/>
      <w:r>
        <w:rPr>
          <w:rFonts w:eastAsia="Arial" w:cs="Arial"/>
          <w:color w:val="000000"/>
          <w:szCs w:val="20"/>
          <w:lang w:val="en-US"/>
        </w:rPr>
        <w:t xml:space="preserve">, </w:t>
      </w:r>
      <w:proofErr w:type="spellStart"/>
      <w:r>
        <w:rPr>
          <w:rFonts w:eastAsia="Arial" w:cs="Arial"/>
          <w:color w:val="000000"/>
          <w:szCs w:val="20"/>
          <w:lang w:val="en-US"/>
        </w:rPr>
        <w:t>али</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5 %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испоручених</w:t>
      </w:r>
      <w:proofErr w:type="spellEnd"/>
      <w:r>
        <w:rPr>
          <w:rFonts w:eastAsia="Arial" w:cs="Arial"/>
          <w:color w:val="000000"/>
          <w:szCs w:val="20"/>
          <w:lang w:val="en-US"/>
        </w:rPr>
        <w:t xml:space="preserve"> </w:t>
      </w:r>
      <w:proofErr w:type="spellStart"/>
      <w:r>
        <w:rPr>
          <w:rFonts w:eastAsia="Arial" w:cs="Arial"/>
          <w:color w:val="000000"/>
          <w:szCs w:val="20"/>
          <w:lang w:val="en-US"/>
        </w:rPr>
        <w:t>са</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закашњењем</w:t>
      </w:r>
      <w:proofErr w:type="spellEnd"/>
      <w:r>
        <w:rPr>
          <w:rFonts w:eastAsia="Arial" w:cs="Arial"/>
          <w:color w:val="000000"/>
          <w:szCs w:val="20"/>
          <w:lang w:val="en-US"/>
        </w:rPr>
        <w:t xml:space="preserve">. </w:t>
      </w:r>
      <w:proofErr w:type="spellStart"/>
      <w:r>
        <w:rPr>
          <w:rFonts w:eastAsia="Arial" w:cs="Arial"/>
          <w:color w:val="000000"/>
          <w:szCs w:val="20"/>
          <w:lang w:val="en-US"/>
        </w:rPr>
        <w:t>Ако</w:t>
      </w:r>
      <w:proofErr w:type="spellEnd"/>
      <w:r>
        <w:rPr>
          <w:rFonts w:eastAsia="Arial" w:cs="Arial"/>
          <w:color w:val="000000"/>
          <w:szCs w:val="20"/>
          <w:lang w:val="en-US"/>
        </w:rPr>
        <w:t xml:space="preserve"> </w:t>
      </w:r>
      <w:proofErr w:type="spellStart"/>
      <w:r>
        <w:rPr>
          <w:rFonts w:eastAsia="Arial" w:cs="Arial"/>
          <w:color w:val="000000"/>
          <w:szCs w:val="20"/>
          <w:lang w:val="en-US"/>
        </w:rPr>
        <w:t>штета</w:t>
      </w:r>
      <w:proofErr w:type="spellEnd"/>
      <w:r>
        <w:rPr>
          <w:rFonts w:eastAsia="Arial" w:cs="Arial"/>
          <w:color w:val="000000"/>
          <w:szCs w:val="20"/>
          <w:lang w:val="en-US"/>
        </w:rPr>
        <w:t xml:space="preserve"> </w:t>
      </w:r>
      <w:proofErr w:type="spellStart"/>
      <w:r>
        <w:rPr>
          <w:rFonts w:eastAsia="Arial" w:cs="Arial"/>
          <w:color w:val="000000"/>
          <w:szCs w:val="20"/>
          <w:lang w:val="en-US"/>
        </w:rPr>
        <w:t>пређе</w:t>
      </w:r>
      <w:proofErr w:type="spellEnd"/>
      <w:r>
        <w:rPr>
          <w:rFonts w:eastAsia="Arial" w:cs="Arial"/>
          <w:color w:val="000000"/>
          <w:szCs w:val="20"/>
          <w:lang w:val="en-US"/>
        </w:rPr>
        <w:t xml:space="preserve"> </w:t>
      </w:r>
      <w:proofErr w:type="spellStart"/>
      <w:r>
        <w:rPr>
          <w:rFonts w:eastAsia="Arial" w:cs="Arial"/>
          <w:color w:val="000000"/>
          <w:szCs w:val="20"/>
          <w:lang w:val="en-US"/>
        </w:rPr>
        <w:t>износ</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уговорне</w:t>
      </w:r>
      <w:proofErr w:type="spellEnd"/>
      <w:r>
        <w:rPr>
          <w:rFonts w:eastAsia="Arial" w:cs="Arial"/>
          <w:color w:val="000000"/>
          <w:szCs w:val="20"/>
          <w:lang w:val="en-US"/>
        </w:rPr>
        <w:t xml:space="preserve"> </w:t>
      </w:r>
      <w:proofErr w:type="spellStart"/>
      <w:r>
        <w:rPr>
          <w:rFonts w:eastAsia="Arial" w:cs="Arial"/>
          <w:color w:val="000000"/>
          <w:szCs w:val="20"/>
          <w:lang w:val="en-US"/>
        </w:rPr>
        <w:t>казне</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тражи</w:t>
      </w:r>
      <w:proofErr w:type="spellEnd"/>
      <w:r>
        <w:rPr>
          <w:rFonts w:eastAsia="Arial" w:cs="Arial"/>
          <w:color w:val="000000"/>
          <w:szCs w:val="20"/>
          <w:lang w:val="en-US"/>
        </w:rPr>
        <w:t xml:space="preserve"> </w:t>
      </w:r>
      <w:proofErr w:type="spellStart"/>
      <w:r>
        <w:rPr>
          <w:rFonts w:eastAsia="Arial" w:cs="Arial"/>
          <w:color w:val="000000"/>
          <w:szCs w:val="20"/>
          <w:lang w:val="en-US"/>
        </w:rPr>
        <w:t>накнаду</w:t>
      </w:r>
      <w:proofErr w:type="spellEnd"/>
      <w:r>
        <w:rPr>
          <w:rFonts w:eastAsia="Arial" w:cs="Arial"/>
          <w:color w:val="000000"/>
          <w:szCs w:val="20"/>
          <w:lang w:val="en-US"/>
        </w:rPr>
        <w:t xml:space="preserve"> </w:t>
      </w:r>
      <w:proofErr w:type="spellStart"/>
      <w:r>
        <w:rPr>
          <w:rFonts w:eastAsia="Arial" w:cs="Arial"/>
          <w:color w:val="000000"/>
          <w:szCs w:val="20"/>
          <w:lang w:val="en-US"/>
        </w:rPr>
        <w:t>стварне</w:t>
      </w:r>
      <w:proofErr w:type="spellEnd"/>
      <w:r>
        <w:rPr>
          <w:rFonts w:eastAsia="Arial" w:cs="Arial"/>
          <w:color w:val="000000"/>
          <w:szCs w:val="20"/>
          <w:lang w:val="en-US"/>
        </w:rPr>
        <w:t xml:space="preserve"> </w:t>
      </w:r>
      <w:proofErr w:type="spellStart"/>
      <w:r>
        <w:rPr>
          <w:rFonts w:eastAsia="Arial" w:cs="Arial"/>
          <w:color w:val="000000"/>
          <w:szCs w:val="20"/>
          <w:lang w:val="en-US"/>
        </w:rPr>
        <w:t>штете</w:t>
      </w:r>
      <w:proofErr w:type="spellEnd"/>
      <w:r>
        <w:rPr>
          <w:rFonts w:eastAsia="Arial" w:cs="Arial"/>
          <w:color w:val="000000"/>
          <w:szCs w:val="20"/>
          <w:lang w:val="en-US"/>
        </w:rPr>
        <w:t xml:space="preserve">, а </w:t>
      </w:r>
      <w:proofErr w:type="spellStart"/>
      <w:r>
        <w:rPr>
          <w:rFonts w:eastAsia="Arial" w:cs="Arial"/>
          <w:color w:val="000000"/>
          <w:szCs w:val="20"/>
          <w:lang w:val="en-US"/>
        </w:rPr>
        <w:t>може</w:t>
      </w:r>
      <w:proofErr w:type="spellEnd"/>
      <w:r>
        <w:rPr>
          <w:rFonts w:eastAsia="Arial" w:cs="Arial"/>
          <w:color w:val="000000"/>
          <w:szCs w:val="20"/>
          <w:lang w:val="en-US"/>
        </w:rPr>
        <w:t xml:space="preserve"> и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уговор</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rPr>
        <w:t>.</w:t>
      </w:r>
    </w:p>
    <w:p w:rsidR="00E506C4" w:rsidRDefault="00E506C4" w:rsidP="00E506C4">
      <w:pPr>
        <w:numPr>
          <w:ilvl w:val="0"/>
          <w:numId w:val="3"/>
        </w:numPr>
        <w:spacing w:after="135" w:line="266" w:lineRule="auto"/>
        <w:ind w:right="14"/>
        <w:rPr>
          <w:rFonts w:eastAsia="Arial" w:cs="Arial"/>
          <w:b/>
          <w:color w:val="000000"/>
          <w:szCs w:val="20"/>
        </w:rPr>
      </w:pPr>
      <w:r>
        <w:rPr>
          <w:rFonts w:eastAsia="Arial" w:cs="Arial"/>
          <w:b/>
          <w:color w:val="000000"/>
          <w:szCs w:val="20"/>
        </w:rPr>
        <w:t xml:space="preserve">ВИША СИЛА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Наступање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proofErr w:type="spellStart"/>
      <w:r>
        <w:rPr>
          <w:rFonts w:eastAsia="Arial" w:cs="Arial"/>
          <w:color w:val="000000"/>
          <w:szCs w:val="20"/>
          <w:lang w:val="en-US"/>
        </w:rPr>
        <w:t>ослобађа</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одговорности</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кашњење</w:t>
      </w:r>
      <w:proofErr w:type="spellEnd"/>
      <w:r>
        <w:rPr>
          <w:rFonts w:eastAsia="Arial" w:cs="Arial"/>
          <w:color w:val="000000"/>
          <w:szCs w:val="20"/>
          <w:lang w:val="en-US"/>
        </w:rPr>
        <w:t xml:space="preserve"> у </w:t>
      </w:r>
      <w:proofErr w:type="spellStart"/>
      <w:r>
        <w:rPr>
          <w:rFonts w:eastAsia="Arial" w:cs="Arial"/>
          <w:color w:val="000000"/>
          <w:szCs w:val="20"/>
          <w:lang w:val="en-US"/>
        </w:rPr>
        <w:t>извршењу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О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наступања</w:t>
      </w:r>
      <w:proofErr w:type="spellEnd"/>
      <w:r>
        <w:rPr>
          <w:rFonts w:eastAsia="Arial" w:cs="Arial"/>
          <w:color w:val="000000"/>
          <w:szCs w:val="20"/>
          <w:lang w:val="en-US"/>
        </w:rPr>
        <w:t xml:space="preserve">, </w:t>
      </w:r>
      <w:proofErr w:type="spellStart"/>
      <w:r>
        <w:rPr>
          <w:rFonts w:eastAsia="Arial" w:cs="Arial"/>
          <w:color w:val="000000"/>
          <w:szCs w:val="20"/>
          <w:lang w:val="en-US"/>
        </w:rPr>
        <w:t>трајању</w:t>
      </w:r>
      <w:proofErr w:type="spellEnd"/>
      <w:r>
        <w:rPr>
          <w:rFonts w:eastAsia="Arial" w:cs="Arial"/>
          <w:color w:val="000000"/>
          <w:szCs w:val="20"/>
          <w:lang w:val="en-US"/>
        </w:rPr>
        <w:t xml:space="preserve"> и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престанка</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једна</w:t>
      </w:r>
      <w:proofErr w:type="spellEnd"/>
      <w:r>
        <w:rPr>
          <w:rFonts w:eastAsia="Arial" w:cs="Arial"/>
          <w:color w:val="000000"/>
          <w:szCs w:val="20"/>
          <w:lang w:val="en-US"/>
        </w:rPr>
        <w:t xml:space="preserve"> </w:t>
      </w:r>
      <w:proofErr w:type="spellStart"/>
      <w:r>
        <w:rPr>
          <w:rFonts w:eastAsia="Arial" w:cs="Arial"/>
          <w:color w:val="000000"/>
          <w:szCs w:val="20"/>
          <w:lang w:val="en-US"/>
        </w:rPr>
        <w:t>другу</w:t>
      </w:r>
      <w:proofErr w:type="spellEnd"/>
      <w:r>
        <w:rPr>
          <w:rFonts w:eastAsia="Arial" w:cs="Arial"/>
          <w:color w:val="000000"/>
          <w:szCs w:val="20"/>
          <w:lang w:val="en-US"/>
        </w:rPr>
        <w:t xml:space="preserve"> </w:t>
      </w:r>
      <w:proofErr w:type="spellStart"/>
      <w:r>
        <w:rPr>
          <w:rFonts w:eastAsia="Arial" w:cs="Arial"/>
          <w:color w:val="000000"/>
          <w:szCs w:val="20"/>
          <w:lang w:val="en-US"/>
        </w:rPr>
        <w:t>обавесте</w:t>
      </w:r>
      <w:proofErr w:type="spellEnd"/>
      <w:r>
        <w:rPr>
          <w:rFonts w:eastAsia="Arial" w:cs="Arial"/>
          <w:color w:val="000000"/>
          <w:szCs w:val="20"/>
          <w:lang w:val="en-US"/>
        </w:rPr>
        <w:t xml:space="preserve"> </w:t>
      </w:r>
      <w:proofErr w:type="spellStart"/>
      <w:r>
        <w:rPr>
          <w:rFonts w:eastAsia="Arial" w:cs="Arial"/>
          <w:color w:val="000000"/>
          <w:szCs w:val="20"/>
          <w:lang w:val="en-US"/>
        </w:rPr>
        <w:t>писменим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у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24 (</w:t>
      </w:r>
      <w:proofErr w:type="spellStart"/>
      <w:r>
        <w:rPr>
          <w:rFonts w:eastAsia="Arial" w:cs="Arial"/>
          <w:color w:val="000000"/>
          <w:szCs w:val="20"/>
          <w:lang w:val="en-US"/>
        </w:rPr>
        <w:t>двадесетчетири</w:t>
      </w:r>
      <w:proofErr w:type="spellEnd"/>
      <w:r>
        <w:rPr>
          <w:rFonts w:eastAsia="Arial" w:cs="Arial"/>
          <w:color w:val="000000"/>
          <w:szCs w:val="20"/>
          <w:lang w:val="en-US"/>
        </w:rPr>
        <w:t xml:space="preserve">) </w:t>
      </w:r>
      <w:proofErr w:type="spellStart"/>
      <w:r>
        <w:rPr>
          <w:rFonts w:eastAsia="Arial" w:cs="Arial"/>
          <w:color w:val="000000"/>
          <w:szCs w:val="20"/>
          <w:lang w:val="en-US"/>
        </w:rPr>
        <w:t>часа</w:t>
      </w:r>
      <w:proofErr w:type="spellEnd"/>
      <w:r>
        <w:rPr>
          <w:rFonts w:eastAsia="Arial" w:cs="Arial"/>
          <w:color w:val="000000"/>
          <w:szCs w:val="20"/>
          <w:lang w:val="en-US"/>
        </w:rPr>
        <w:t xml:space="preserve">.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506C4" w:rsidRDefault="00E506C4" w:rsidP="00E506C4">
      <w:pPr>
        <w:numPr>
          <w:ilvl w:val="0"/>
          <w:numId w:val="3"/>
        </w:numPr>
        <w:spacing w:after="135" w:line="228" w:lineRule="auto"/>
        <w:ind w:right="10"/>
        <w:contextualSpacing/>
        <w:rPr>
          <w:rFonts w:eastAsia="Arial" w:cs="Arial"/>
          <w:b/>
          <w:color w:val="000000"/>
          <w:szCs w:val="20"/>
        </w:rPr>
      </w:pPr>
      <w:r>
        <w:rPr>
          <w:rFonts w:eastAsia="Arial" w:cs="Arial"/>
          <w:b/>
          <w:color w:val="000000"/>
          <w:szCs w:val="20"/>
        </w:rPr>
        <w:t xml:space="preserve">СПОРОВИ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Стране</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сагласне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евентуални</w:t>
      </w:r>
      <w:proofErr w:type="spellEnd"/>
      <w:r>
        <w:rPr>
          <w:rFonts w:eastAsia="Arial" w:cs="Arial"/>
          <w:color w:val="000000"/>
          <w:szCs w:val="20"/>
          <w:lang w:val="en-US"/>
        </w:rPr>
        <w:t xml:space="preserve"> </w:t>
      </w:r>
      <w:proofErr w:type="spellStart"/>
      <w:r>
        <w:rPr>
          <w:rFonts w:eastAsia="Arial" w:cs="Arial"/>
          <w:color w:val="000000"/>
          <w:szCs w:val="20"/>
          <w:lang w:val="en-US"/>
        </w:rPr>
        <w:t>спорови</w:t>
      </w:r>
      <w:proofErr w:type="spellEnd"/>
      <w:r>
        <w:rPr>
          <w:rFonts w:eastAsia="Arial" w:cs="Arial"/>
          <w:color w:val="000000"/>
          <w:szCs w:val="20"/>
          <w:lang w:val="en-US"/>
        </w:rPr>
        <w:t xml:space="preserve"> </w:t>
      </w:r>
      <w:proofErr w:type="spellStart"/>
      <w:r>
        <w:rPr>
          <w:rFonts w:eastAsia="Arial" w:cs="Arial"/>
          <w:color w:val="000000"/>
          <w:szCs w:val="20"/>
          <w:lang w:val="en-US"/>
        </w:rPr>
        <w:t>решавају</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споразумно</w:t>
      </w:r>
      <w:proofErr w:type="spellEnd"/>
      <w:r>
        <w:rPr>
          <w:rFonts w:eastAsia="Arial" w:cs="Arial"/>
          <w:color w:val="000000"/>
          <w:szCs w:val="20"/>
          <w:lang w:val="en-US"/>
        </w:rPr>
        <w:t xml:space="preserve">, а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спор</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решити</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утврђује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стварна</w:t>
      </w:r>
      <w:proofErr w:type="spellEnd"/>
      <w:r>
        <w:rPr>
          <w:rFonts w:eastAsia="Arial" w:cs="Arial"/>
          <w:color w:val="000000"/>
          <w:szCs w:val="20"/>
          <w:lang w:val="en-US"/>
        </w:rPr>
        <w:t xml:space="preserve"> и </w:t>
      </w:r>
      <w:proofErr w:type="spellStart"/>
      <w:r>
        <w:rPr>
          <w:rFonts w:eastAsia="Arial" w:cs="Arial"/>
          <w:color w:val="000000"/>
          <w:szCs w:val="20"/>
          <w:lang w:val="en-US"/>
        </w:rPr>
        <w:t>месна</w:t>
      </w:r>
      <w:proofErr w:type="spellEnd"/>
      <w:r>
        <w:rPr>
          <w:rFonts w:eastAsia="Arial" w:cs="Arial"/>
          <w:color w:val="000000"/>
          <w:szCs w:val="20"/>
          <w:lang w:val="en-US"/>
        </w:rPr>
        <w:t xml:space="preserve"> </w:t>
      </w:r>
      <w:proofErr w:type="spellStart"/>
      <w:r>
        <w:rPr>
          <w:rFonts w:eastAsia="Arial" w:cs="Arial"/>
          <w:color w:val="000000"/>
          <w:szCs w:val="20"/>
          <w:lang w:val="en-US"/>
        </w:rPr>
        <w:t>надлежност</w:t>
      </w:r>
      <w:proofErr w:type="spellEnd"/>
      <w:r>
        <w:rPr>
          <w:rFonts w:eastAsia="Arial" w:cs="Arial"/>
          <w:color w:val="000000"/>
          <w:szCs w:val="20"/>
          <w:lang w:val="en-US"/>
        </w:rPr>
        <w:t xml:space="preserve"> </w:t>
      </w:r>
      <w:proofErr w:type="spellStart"/>
      <w:r>
        <w:rPr>
          <w:rFonts w:eastAsia="Arial" w:cs="Arial"/>
          <w:color w:val="000000"/>
          <w:szCs w:val="20"/>
          <w:lang w:val="en-US"/>
        </w:rPr>
        <w:t>Привредног</w:t>
      </w:r>
      <w:proofErr w:type="spellEnd"/>
      <w:r>
        <w:rPr>
          <w:rFonts w:eastAsia="Arial" w:cs="Arial"/>
          <w:color w:val="000000"/>
          <w:szCs w:val="20"/>
          <w:lang w:val="en-US"/>
        </w:rPr>
        <w:t xml:space="preserve"> </w:t>
      </w:r>
      <w:proofErr w:type="spellStart"/>
      <w:r>
        <w:rPr>
          <w:rFonts w:eastAsia="Arial" w:cs="Arial"/>
          <w:color w:val="000000"/>
          <w:szCs w:val="20"/>
          <w:lang w:val="en-US"/>
        </w:rPr>
        <w:t>суда</w:t>
      </w:r>
      <w:proofErr w:type="spellEnd"/>
      <w:r>
        <w:rPr>
          <w:rFonts w:eastAsia="Arial" w:cs="Arial"/>
          <w:color w:val="000000"/>
          <w:szCs w:val="20"/>
          <w:lang w:val="en-US"/>
        </w:rPr>
        <w:t xml:space="preserve"> у </w:t>
      </w:r>
      <w:proofErr w:type="spellStart"/>
      <w:r>
        <w:rPr>
          <w:rFonts w:eastAsia="Arial" w:cs="Arial"/>
          <w:color w:val="000000"/>
          <w:szCs w:val="20"/>
          <w:lang w:val="en-US"/>
        </w:rPr>
        <w:t>Београду</w:t>
      </w:r>
      <w:proofErr w:type="spellEnd"/>
      <w:r>
        <w:rPr>
          <w:rFonts w:eastAsia="Arial" w:cs="Arial"/>
          <w:color w:val="000000"/>
          <w:szCs w:val="20"/>
          <w:lang w:val="en-US"/>
        </w:rPr>
        <w:t xml:space="preserve">. </w:t>
      </w:r>
    </w:p>
    <w:p w:rsidR="00E506C4" w:rsidRDefault="00E506C4" w:rsidP="00E506C4">
      <w:pPr>
        <w:widowControl w:val="0"/>
        <w:tabs>
          <w:tab w:val="left" w:pos="567"/>
        </w:tabs>
        <w:spacing w:after="135" w:line="230" w:lineRule="exact"/>
        <w:ind w:right="11"/>
        <w:rPr>
          <w:rFonts w:eastAsia="Arial" w:cs="Arial"/>
          <w:color w:val="000000"/>
          <w:szCs w:val="20"/>
          <w:lang w:val="en-US"/>
        </w:rPr>
      </w:pPr>
    </w:p>
    <w:p w:rsidR="00E506C4" w:rsidRDefault="00E506C4" w:rsidP="00E506C4">
      <w:pPr>
        <w:widowControl w:val="0"/>
        <w:numPr>
          <w:ilvl w:val="0"/>
          <w:numId w:val="3"/>
        </w:numPr>
        <w:spacing w:after="135" w:line="230" w:lineRule="exact"/>
        <w:ind w:right="23"/>
        <w:rPr>
          <w:rFonts w:eastAsia="Arial" w:cs="Arial"/>
          <w:b/>
          <w:color w:val="000000"/>
          <w:szCs w:val="20"/>
          <w:lang w:val="en-US"/>
        </w:rPr>
      </w:pPr>
      <w:r>
        <w:rPr>
          <w:rFonts w:eastAsia="Arial" w:cs="Arial"/>
          <w:b/>
          <w:color w:val="000000"/>
          <w:szCs w:val="20"/>
        </w:rPr>
        <w:t xml:space="preserve">РАСКИД УГОВОРА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битних</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одредаба</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свака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proofErr w:type="spellStart"/>
      <w:r>
        <w:rPr>
          <w:rFonts w:eastAsia="Arial" w:cs="Arial"/>
          <w:color w:val="000000"/>
          <w:szCs w:val="20"/>
          <w:lang w:val="en-US"/>
        </w:rPr>
        <w:t>целости</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раскида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преостале</w:t>
      </w:r>
      <w:proofErr w:type="spellEnd"/>
      <w:r>
        <w:rPr>
          <w:rFonts w:eastAsia="Arial" w:cs="Arial"/>
          <w:color w:val="000000"/>
          <w:szCs w:val="20"/>
          <w:lang w:val="en-US"/>
        </w:rPr>
        <w:t xml:space="preserve"> </w:t>
      </w:r>
      <w:proofErr w:type="spellStart"/>
      <w:r>
        <w:rPr>
          <w:rFonts w:eastAsia="Arial" w:cs="Arial"/>
          <w:color w:val="000000"/>
          <w:szCs w:val="20"/>
          <w:lang w:val="en-US"/>
        </w:rPr>
        <w:t>партије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остаје</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снази</w:t>
      </w:r>
      <w:proofErr w:type="spellEnd"/>
      <w:r>
        <w:rPr>
          <w:rFonts w:eastAsia="Arial" w:cs="Arial"/>
          <w:color w:val="000000"/>
          <w:szCs w:val="20"/>
          <w:lang w:val="en-US"/>
        </w:rPr>
        <w:t>.</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захтева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пис</w:t>
      </w:r>
      <w:proofErr w:type="spellEnd"/>
      <w:r>
        <w:rPr>
          <w:rFonts w:eastAsia="Arial" w:cs="Arial"/>
          <w:color w:val="000000"/>
          <w:szCs w:val="20"/>
          <w:lang w:val="sr-Cyrl-ME"/>
        </w:rPr>
        <w:t>аним</w:t>
      </w:r>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уз</w:t>
      </w:r>
      <w:proofErr w:type="spellEnd"/>
      <w:r>
        <w:rPr>
          <w:rFonts w:eastAsia="Arial" w:cs="Arial"/>
          <w:color w:val="000000"/>
          <w:szCs w:val="20"/>
          <w:lang w:val="en-US"/>
        </w:rPr>
        <w:t xml:space="preserve"> </w:t>
      </w:r>
      <w:proofErr w:type="spellStart"/>
      <w:r>
        <w:rPr>
          <w:rFonts w:eastAsia="Arial" w:cs="Arial"/>
          <w:color w:val="000000"/>
          <w:szCs w:val="20"/>
          <w:lang w:val="en-US"/>
        </w:rPr>
        <w:t>раскидни</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30 (</w:t>
      </w:r>
      <w:r>
        <w:rPr>
          <w:rFonts w:eastAsia="Arial" w:cs="Arial"/>
          <w:color w:val="000000"/>
          <w:szCs w:val="20"/>
        </w:rPr>
        <w:t>три</w:t>
      </w:r>
      <w:proofErr w:type="spellStart"/>
      <w:r>
        <w:rPr>
          <w:rFonts w:eastAsia="Arial" w:cs="Arial"/>
          <w:color w:val="000000"/>
          <w:szCs w:val="20"/>
          <w:lang w:val="en-US"/>
        </w:rPr>
        <w:t>десет</w:t>
      </w:r>
      <w:proofErr w:type="spellEnd"/>
      <w:r>
        <w:rPr>
          <w:rFonts w:eastAsia="Arial" w:cs="Arial"/>
          <w:color w:val="000000"/>
          <w:szCs w:val="20"/>
          <w:lang w:val="en-US"/>
        </w:rPr>
        <w:t xml:space="preserve">) </w:t>
      </w:r>
      <w:proofErr w:type="spellStart"/>
      <w:r>
        <w:rPr>
          <w:rFonts w:eastAsia="Arial" w:cs="Arial"/>
          <w:color w:val="000000"/>
          <w:szCs w:val="20"/>
          <w:lang w:val="en-US"/>
        </w:rPr>
        <w:t>дана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могућ</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друга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претходно</w:t>
      </w:r>
      <w:proofErr w:type="spellEnd"/>
      <w:r>
        <w:rPr>
          <w:rFonts w:eastAsia="Arial" w:cs="Arial"/>
          <w:color w:val="000000"/>
          <w:szCs w:val="20"/>
          <w:lang w:val="en-US"/>
        </w:rPr>
        <w:t xml:space="preserve"> </w:t>
      </w:r>
      <w:proofErr w:type="spellStart"/>
      <w:r>
        <w:rPr>
          <w:rFonts w:eastAsia="Arial" w:cs="Arial"/>
          <w:color w:val="000000"/>
          <w:szCs w:val="20"/>
          <w:lang w:val="en-US"/>
        </w:rPr>
        <w:t>упозорена</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битне</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и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исте</w:t>
      </w:r>
      <w:proofErr w:type="spellEnd"/>
      <w:r>
        <w:rPr>
          <w:rFonts w:eastAsia="Arial" w:cs="Arial"/>
          <w:color w:val="000000"/>
          <w:szCs w:val="20"/>
          <w:lang w:val="en-US"/>
        </w:rPr>
        <w:t xml:space="preserve"> </w:t>
      </w:r>
      <w:proofErr w:type="spellStart"/>
      <w:r>
        <w:rPr>
          <w:rFonts w:eastAsia="Arial" w:cs="Arial"/>
          <w:color w:val="000000"/>
          <w:szCs w:val="20"/>
          <w:lang w:val="en-US"/>
        </w:rPr>
        <w:t>није</w:t>
      </w:r>
      <w:proofErr w:type="spellEnd"/>
      <w:r>
        <w:rPr>
          <w:rFonts w:eastAsia="Arial" w:cs="Arial"/>
          <w:color w:val="000000"/>
          <w:szCs w:val="20"/>
          <w:lang w:val="en-US"/>
        </w:rPr>
        <w:t xml:space="preserve"> </w:t>
      </w:r>
      <w:proofErr w:type="spellStart"/>
      <w:r>
        <w:rPr>
          <w:rFonts w:eastAsia="Arial" w:cs="Arial"/>
          <w:color w:val="000000"/>
          <w:szCs w:val="20"/>
          <w:lang w:val="en-US"/>
        </w:rPr>
        <w:t>отклонила</w:t>
      </w:r>
      <w:proofErr w:type="spellEnd"/>
      <w:r>
        <w:rPr>
          <w:rFonts w:eastAsia="Arial" w:cs="Arial"/>
          <w:color w:val="000000"/>
          <w:szCs w:val="20"/>
          <w:lang w:val="en-US"/>
        </w:rPr>
        <w:t xml:space="preserve"> у </w:t>
      </w:r>
      <w:proofErr w:type="spellStart"/>
      <w:r>
        <w:rPr>
          <w:rFonts w:eastAsia="Arial" w:cs="Arial"/>
          <w:color w:val="000000"/>
          <w:szCs w:val="20"/>
          <w:lang w:val="en-US"/>
        </w:rPr>
        <w:t>остављеном</w:t>
      </w:r>
      <w:proofErr w:type="spellEnd"/>
      <w:r>
        <w:rPr>
          <w:rFonts w:eastAsia="Arial" w:cs="Arial"/>
          <w:color w:val="000000"/>
          <w:szCs w:val="20"/>
          <w:lang w:val="en-US"/>
        </w:rPr>
        <w:t xml:space="preserve">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који</w:t>
      </w:r>
      <w:proofErr w:type="spellEnd"/>
      <w:r>
        <w:rPr>
          <w:rFonts w:eastAsia="Arial" w:cs="Arial"/>
          <w:color w:val="000000"/>
          <w:szCs w:val="20"/>
          <w:lang w:val="en-US"/>
        </w:rPr>
        <w:t xml:space="preserve"> </w:t>
      </w:r>
      <w:proofErr w:type="spellStart"/>
      <w:r>
        <w:rPr>
          <w:rFonts w:eastAsia="Arial" w:cs="Arial"/>
          <w:color w:val="000000"/>
          <w:szCs w:val="20"/>
          <w:lang w:val="en-US"/>
        </w:rPr>
        <w:t>мора</w:t>
      </w:r>
      <w:proofErr w:type="spellEnd"/>
      <w:r>
        <w:rPr>
          <w:rFonts w:eastAsia="Arial" w:cs="Arial"/>
          <w:color w:val="000000"/>
          <w:szCs w:val="20"/>
          <w:lang w:val="en-US"/>
        </w:rPr>
        <w:t xml:space="preserve"> </w:t>
      </w:r>
      <w:proofErr w:type="spellStart"/>
      <w:r>
        <w:rPr>
          <w:rFonts w:eastAsia="Arial" w:cs="Arial"/>
          <w:color w:val="000000"/>
          <w:szCs w:val="20"/>
          <w:lang w:val="en-US"/>
        </w:rPr>
        <w:t>бити</w:t>
      </w:r>
      <w:proofErr w:type="spellEnd"/>
      <w:r>
        <w:rPr>
          <w:rFonts w:eastAsia="Arial" w:cs="Arial"/>
          <w:color w:val="000000"/>
          <w:szCs w:val="20"/>
          <w:lang w:val="en-US"/>
        </w:rPr>
        <w:t xml:space="preserve"> </w:t>
      </w:r>
      <w:proofErr w:type="spellStart"/>
      <w:r>
        <w:rPr>
          <w:rFonts w:eastAsia="Arial" w:cs="Arial"/>
          <w:color w:val="000000"/>
          <w:szCs w:val="20"/>
          <w:lang w:val="en-US"/>
        </w:rPr>
        <w:t>разуман</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изврши</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w:t>
      </w:r>
      <w:r>
        <w:rPr>
          <w:rFonts w:eastAsia="Arial" w:cs="Arial"/>
          <w:color w:val="000000"/>
          <w:szCs w:val="20"/>
          <w:lang w:val="en-US"/>
        </w:rPr>
        <w:t xml:space="preserve">у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своје</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а у </w:t>
      </w:r>
      <w:proofErr w:type="spellStart"/>
      <w:r>
        <w:rPr>
          <w:rFonts w:eastAsia="Arial" w:cs="Arial"/>
          <w:color w:val="000000"/>
          <w:szCs w:val="20"/>
          <w:lang w:val="en-US"/>
        </w:rPr>
        <w:t>потпуности</w:t>
      </w:r>
      <w:proofErr w:type="spellEnd"/>
      <w:r>
        <w:rPr>
          <w:rFonts w:eastAsia="Arial" w:cs="Arial"/>
          <w:color w:val="000000"/>
          <w:szCs w:val="20"/>
          <w:lang w:val="en-US"/>
        </w:rPr>
        <w:t xml:space="preserve"> и </w:t>
      </w:r>
      <w:proofErr w:type="spellStart"/>
      <w:r>
        <w:rPr>
          <w:rFonts w:eastAsia="Arial" w:cs="Arial"/>
          <w:color w:val="000000"/>
          <w:szCs w:val="20"/>
          <w:lang w:val="en-US"/>
        </w:rPr>
        <w:t>благовремено</w:t>
      </w:r>
      <w:proofErr w:type="spellEnd"/>
      <w:r>
        <w:rPr>
          <w:rFonts w:eastAsia="Arial" w:cs="Arial"/>
          <w:color w:val="000000"/>
          <w:szCs w:val="20"/>
          <w:lang w:val="en-US"/>
        </w:rPr>
        <w:t xml:space="preserve"> </w:t>
      </w:r>
      <w:proofErr w:type="spellStart"/>
      <w:r>
        <w:rPr>
          <w:rFonts w:eastAsia="Arial" w:cs="Arial"/>
          <w:color w:val="000000"/>
          <w:szCs w:val="20"/>
          <w:lang w:val="en-US"/>
        </w:rPr>
        <w:t>извршила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Раскид уговора нема утицаја на издате захтеве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испоруку</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r>
        <w:rPr>
          <w:rFonts w:eastAsia="Arial" w:cs="Arial"/>
          <w:color w:val="000000"/>
          <w:szCs w:val="20"/>
        </w:rPr>
        <w:t>и исти се извршавају у складу са одредбама овог Уговора.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Уговорна страна која је раскинула уговор је у обавези да о истом обавести Фонд у року од 7 (седам) дана. </w:t>
      </w:r>
      <w:r>
        <w:rPr>
          <w:rFonts w:eastAsia="Arial" w:cs="Arial"/>
          <w:noProof/>
          <w:color w:val="000000"/>
          <w:szCs w:val="20"/>
          <w:lang w:val="en-US"/>
        </w:rPr>
        <w:t xml:space="preserve">                                         </w:t>
      </w:r>
      <w:r>
        <w:rPr>
          <w:rFonts w:eastAsia="Arial" w:cs="Arial"/>
          <w:b/>
          <w:noProof/>
          <w:color w:val="000000"/>
          <w:szCs w:val="20"/>
          <w:lang w:val="en-US"/>
        </w:rPr>
        <w:t xml:space="preserve">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ИЗМЕНЕ ТОКОМ ТРАЈАЊА УГОВОРА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Измена уговора је могућа у</w:t>
      </w:r>
      <w:proofErr w:type="spellStart"/>
      <w:r>
        <w:rPr>
          <w:rFonts w:eastAsia="Arial" w:cs="Arial"/>
          <w:szCs w:val="20"/>
          <w:lang w:val="en-US"/>
        </w:rPr>
        <w:t>колико</w:t>
      </w:r>
      <w:proofErr w:type="spellEnd"/>
      <w:r>
        <w:rPr>
          <w:rFonts w:eastAsia="Arial" w:cs="Arial"/>
          <w:szCs w:val="20"/>
          <w:lang w:val="en-US"/>
        </w:rPr>
        <w:t xml:space="preserve"> </w:t>
      </w:r>
      <w:proofErr w:type="spellStart"/>
      <w:r>
        <w:rPr>
          <w:rFonts w:eastAsia="Arial" w:cs="Arial"/>
          <w:szCs w:val="20"/>
          <w:lang w:val="en-US"/>
        </w:rPr>
        <w:t>током</w:t>
      </w:r>
      <w:proofErr w:type="spellEnd"/>
      <w:r>
        <w:rPr>
          <w:rFonts w:eastAsia="Arial" w:cs="Arial"/>
          <w:szCs w:val="20"/>
          <w:lang w:val="en-US"/>
        </w:rPr>
        <w:t xml:space="preserve"> </w:t>
      </w:r>
      <w:proofErr w:type="spellStart"/>
      <w:r>
        <w:rPr>
          <w:rFonts w:eastAsia="Arial" w:cs="Arial"/>
          <w:szCs w:val="20"/>
          <w:lang w:val="en-US"/>
        </w:rPr>
        <w:t>трајања</w:t>
      </w:r>
      <w:proofErr w:type="spellEnd"/>
      <w:r>
        <w:rPr>
          <w:rFonts w:eastAsia="Arial" w:cs="Arial"/>
          <w:szCs w:val="20"/>
          <w:lang w:val="en-US"/>
        </w:rPr>
        <w:t xml:space="preserve"> </w:t>
      </w:r>
      <w:r>
        <w:rPr>
          <w:rFonts w:eastAsia="Arial" w:cs="Arial"/>
          <w:szCs w:val="20"/>
        </w:rPr>
        <w:t xml:space="preserve">истог, услед </w:t>
      </w:r>
      <w:proofErr w:type="spellStart"/>
      <w:r>
        <w:rPr>
          <w:rFonts w:eastAsia="Arial" w:cs="Arial"/>
          <w:szCs w:val="20"/>
          <w:lang w:val="en-US"/>
        </w:rPr>
        <w:t>промена</w:t>
      </w:r>
      <w:proofErr w:type="spellEnd"/>
      <w:r>
        <w:rPr>
          <w:rFonts w:eastAsia="Arial" w:cs="Arial"/>
          <w:szCs w:val="20"/>
          <w:lang w:val="en-US"/>
        </w:rPr>
        <w:t xml:space="preserve"> </w:t>
      </w:r>
      <w:proofErr w:type="spellStart"/>
      <w:r>
        <w:rPr>
          <w:rFonts w:eastAsia="Arial" w:cs="Arial"/>
          <w:szCs w:val="20"/>
          <w:lang w:val="en-US"/>
        </w:rPr>
        <w:t>на</w:t>
      </w:r>
      <w:proofErr w:type="spellEnd"/>
      <w:r>
        <w:rPr>
          <w:rFonts w:eastAsia="Arial" w:cs="Arial"/>
          <w:szCs w:val="20"/>
          <w:lang w:val="en-US"/>
        </w:rPr>
        <w:t xml:space="preserve"> </w:t>
      </w:r>
      <w:proofErr w:type="spellStart"/>
      <w:r>
        <w:rPr>
          <w:rFonts w:eastAsia="Arial" w:cs="Arial"/>
          <w:szCs w:val="20"/>
          <w:lang w:val="en-US"/>
        </w:rPr>
        <w:t>тржишту</w:t>
      </w:r>
      <w:proofErr w:type="spellEnd"/>
      <w:r>
        <w:rPr>
          <w:rFonts w:eastAsia="Arial" w:cs="Arial"/>
          <w:szCs w:val="20"/>
          <w:lang w:val="en-US"/>
        </w:rPr>
        <w:t xml:space="preserve"> </w:t>
      </w:r>
      <w:r>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СТУПАЊЕ НА СНАГУ УГОВОРА </w:t>
      </w:r>
    </w:p>
    <w:p w:rsidR="00E506C4" w:rsidRDefault="00E506C4" w:rsidP="00E506C4">
      <w:pPr>
        <w:numPr>
          <w:ilvl w:val="1"/>
          <w:numId w:val="3"/>
        </w:numPr>
        <w:spacing w:after="135" w:line="228" w:lineRule="auto"/>
        <w:ind w:left="567" w:right="10" w:hanging="567"/>
        <w:rPr>
          <w:rFonts w:eastAsia="Arial" w:cs="Arial"/>
          <w:szCs w:val="20"/>
        </w:rPr>
      </w:pPr>
      <w:r>
        <w:rPr>
          <w:rFonts w:eastAsia="Arial" w:cs="Arial"/>
          <w:szCs w:val="20"/>
        </w:rPr>
        <w:t xml:space="preserve">Овај Уговор ступа на снагу даном потписивања од стране обе уговорне стране.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ЗАВРШНЕ ОДРЕДБЕ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Саставни део овог Уговора су следећи прилози:  </w:t>
      </w:r>
    </w:p>
    <w:p w:rsidR="00E506C4" w:rsidRDefault="00E506C4" w:rsidP="00E506C4">
      <w:pPr>
        <w:ind w:left="630" w:right="10"/>
        <w:rPr>
          <w:rFonts w:eastAsia="Arial" w:cs="Arial"/>
          <w:color w:val="000000"/>
          <w:szCs w:val="20"/>
        </w:rPr>
      </w:pPr>
      <w:r>
        <w:rPr>
          <w:rFonts w:eastAsia="Arial" w:cs="Arial"/>
          <w:color w:val="000000"/>
          <w:szCs w:val="20"/>
        </w:rPr>
        <w:t xml:space="preserve">Прилог 1 – Спецификација материјала са ценама </w:t>
      </w:r>
    </w:p>
    <w:p w:rsidR="00E506C4" w:rsidRDefault="00E506C4" w:rsidP="00E506C4">
      <w:pPr>
        <w:ind w:left="630" w:right="10"/>
        <w:rPr>
          <w:szCs w:val="20"/>
        </w:rPr>
      </w:pPr>
      <w:r>
        <w:rPr>
          <w:szCs w:val="20"/>
        </w:rPr>
        <w:t xml:space="preserve">Прилог 2 -  Модел захтева за испоруку добара </w:t>
      </w:r>
    </w:p>
    <w:p w:rsidR="00E506C4" w:rsidRDefault="00E506C4" w:rsidP="00E506C4">
      <w:pPr>
        <w:widowControl w:val="0"/>
        <w:spacing w:before="160" w:after="160" w:line="230" w:lineRule="atLeast"/>
        <w:ind w:left="868" w:right="23" w:hanging="641"/>
        <w:rPr>
          <w:rFonts w:eastAsia="Arial" w:cs="Arial"/>
          <w:b/>
          <w:color w:val="000000"/>
          <w:szCs w:val="20"/>
          <w:lang w:val="en-US"/>
        </w:rPr>
      </w:pPr>
    </w:p>
    <w:p w:rsidR="00E506C4" w:rsidRDefault="00E506C4" w:rsidP="00E506C4">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r>
        <w:rPr>
          <w:rFonts w:eastAsia="Times New Roman" w:cs="Arial"/>
          <w:b/>
          <w:bCs/>
          <w:color w:val="000000"/>
          <w:szCs w:val="20"/>
        </w:rPr>
        <w:t xml:space="preserve">                                  </w:t>
      </w: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CB5101">
      <w:pPr>
        <w:widowControl w:val="0"/>
        <w:autoSpaceDE w:val="0"/>
        <w:autoSpaceDN w:val="0"/>
        <w:adjustRightInd w:val="0"/>
        <w:spacing w:before="60" w:after="60" w:line="230" w:lineRule="exact"/>
        <w:ind w:right="29"/>
        <w:rPr>
          <w:rFonts w:eastAsia="Times New Roman" w:cs="Arial"/>
          <w:b/>
          <w:bCs/>
          <w:color w:val="000000"/>
          <w:szCs w:val="20"/>
          <w:lang w:val="sr-Latn-RS"/>
        </w:rPr>
      </w:pPr>
      <w:bookmarkStart w:id="2" w:name="_GoBack"/>
      <w:bookmarkEnd w:id="2"/>
    </w:p>
    <w:p w:rsidR="00E20449" w:rsidRDefault="00E20449"/>
    <w:sectPr w:rsidR="00E2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C35C7"/>
    <w:multiLevelType w:val="multilevel"/>
    <w:tmpl w:val="A6BCFFCE"/>
    <w:lvl w:ilvl="0">
      <w:start w:val="1"/>
      <w:numFmt w:val="decimal"/>
      <w:lvlText w:val="%1."/>
      <w:lvlJc w:val="left"/>
      <w:pPr>
        <w:ind w:left="495" w:hanging="495"/>
      </w:pPr>
    </w:lvl>
    <w:lvl w:ilvl="1">
      <w:start w:val="1"/>
      <w:numFmt w:val="decimal"/>
      <w:lvlText w:val="%1.%2."/>
      <w:lvlJc w:val="left"/>
      <w:pPr>
        <w:ind w:left="855" w:hanging="49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A1574F1"/>
    <w:multiLevelType w:val="multilevel"/>
    <w:tmpl w:val="099299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E"/>
    <w:rsid w:val="000A2BAE"/>
    <w:rsid w:val="00127EBC"/>
    <w:rsid w:val="00CB5101"/>
    <w:rsid w:val="00E20449"/>
    <w:rsid w:val="00E5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D0A0"/>
  <w15:chartTrackingRefBased/>
  <w15:docId w15:val="{126D4AA7-A0F3-443B-BDF0-9EE53BF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2021-07-01T21:33:00Z</dcterms:created>
  <dcterms:modified xsi:type="dcterms:W3CDTF">2021-07-03T16:47:00Z</dcterms:modified>
</cp:coreProperties>
</file>