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Default="00191E7F" w:rsidP="00191E7F">
      <w:pPr>
        <w:widowControl w:val="0"/>
        <w:autoSpaceDE w:val="0"/>
        <w:autoSpaceDN w:val="0"/>
        <w:adjustRightInd w:val="0"/>
        <w:spacing w:after="0"/>
        <w:ind w:left="426"/>
        <w:jc w:val="left"/>
        <w:rPr>
          <w:rFonts w:eastAsia="Times New Roman"/>
          <w:b/>
          <w:bCs/>
          <w:szCs w:val="20"/>
        </w:rPr>
      </w:pPr>
      <w:r w:rsidRPr="00021ADD">
        <w:rPr>
          <w:rFonts w:eastAsia="Times New Roman"/>
          <w:b/>
          <w:bCs/>
          <w:szCs w:val="20"/>
        </w:rPr>
        <w:t>КУПАЦ:</w:t>
      </w:r>
    </w:p>
    <w:p w:rsidR="00013A69" w:rsidRPr="00021ADD" w:rsidRDefault="00013A69"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013A69" w:rsidRPr="00013A69" w:rsidRDefault="00013A69" w:rsidP="00013A69">
      <w:pPr>
        <w:widowControl w:val="0"/>
        <w:autoSpaceDE w:val="0"/>
        <w:autoSpaceDN w:val="0"/>
        <w:adjustRightInd w:val="0"/>
        <w:spacing w:after="0"/>
        <w:ind w:left="426"/>
        <w:jc w:val="left"/>
        <w:rPr>
          <w:rFonts w:eastAsia="Times New Roman"/>
          <w:szCs w:val="20"/>
        </w:rPr>
      </w:pPr>
    </w:p>
    <w:p w:rsidR="00013A69" w:rsidRPr="00013A69" w:rsidRDefault="00013A69" w:rsidP="00013A69">
      <w:pPr>
        <w:widowControl w:val="0"/>
        <w:spacing w:after="0" w:line="240" w:lineRule="auto"/>
        <w:ind w:left="0" w:right="0" w:firstLine="360"/>
        <w:rPr>
          <w:b/>
        </w:rPr>
      </w:pPr>
      <w:proofErr w:type="spellStart"/>
      <w:r w:rsidRPr="00013A69">
        <w:rPr>
          <w:b/>
        </w:rPr>
        <w:t>Orthoaid</w:t>
      </w:r>
      <w:proofErr w:type="spellEnd"/>
      <w:r w:rsidRPr="00013A69">
        <w:rPr>
          <w:b/>
        </w:rPr>
        <w:t xml:space="preserve"> </w:t>
      </w:r>
      <w:proofErr w:type="spellStart"/>
      <w:r w:rsidRPr="00013A69">
        <w:rPr>
          <w:b/>
        </w:rPr>
        <w:t>d.o.o</w:t>
      </w:r>
      <w:proofErr w:type="spellEnd"/>
      <w:r w:rsidRPr="00013A69">
        <w:rPr>
          <w:b/>
        </w:rPr>
        <w:t>.,</w:t>
      </w:r>
      <w:r w:rsidRPr="00013A69">
        <w:t xml:space="preserve"> </w:t>
      </w:r>
      <w:proofErr w:type="spellStart"/>
      <w:r w:rsidRPr="00013A69">
        <w:rPr>
          <w:b/>
        </w:rPr>
        <w:t>ул</w:t>
      </w:r>
      <w:proofErr w:type="spellEnd"/>
      <w:r w:rsidRPr="00013A69">
        <w:rPr>
          <w:b/>
        </w:rPr>
        <w:t xml:space="preserve">. </w:t>
      </w:r>
      <w:proofErr w:type="spellStart"/>
      <w:r w:rsidRPr="00013A69">
        <w:rPr>
          <w:b/>
        </w:rPr>
        <w:t>Пастерова</w:t>
      </w:r>
      <w:proofErr w:type="spellEnd"/>
      <w:r w:rsidRPr="00013A69">
        <w:rPr>
          <w:b/>
        </w:rPr>
        <w:t xml:space="preserve"> </w:t>
      </w:r>
      <w:proofErr w:type="spellStart"/>
      <w:r w:rsidRPr="00013A69">
        <w:rPr>
          <w:b/>
        </w:rPr>
        <w:t>бр</w:t>
      </w:r>
      <w:proofErr w:type="spellEnd"/>
      <w:r w:rsidRPr="00013A69">
        <w:rPr>
          <w:b/>
        </w:rPr>
        <w:t xml:space="preserve">. 1, </w:t>
      </w:r>
      <w:proofErr w:type="spellStart"/>
      <w:r w:rsidRPr="00013A69">
        <w:rPr>
          <w:b/>
        </w:rPr>
        <w:t>из</w:t>
      </w:r>
      <w:proofErr w:type="spellEnd"/>
      <w:r w:rsidRPr="00013A69">
        <w:rPr>
          <w:b/>
        </w:rPr>
        <w:t xml:space="preserve"> </w:t>
      </w:r>
      <w:proofErr w:type="spellStart"/>
      <w:r w:rsidRPr="00013A69">
        <w:rPr>
          <w:b/>
        </w:rPr>
        <w:t>Београда</w:t>
      </w:r>
      <w:proofErr w:type="spellEnd"/>
      <w:r w:rsidRPr="00013A69">
        <w:rPr>
          <w:b/>
        </w:rPr>
        <w:t xml:space="preserve">, </w:t>
      </w:r>
      <w:proofErr w:type="spellStart"/>
      <w:r w:rsidRPr="00013A69">
        <w:rPr>
          <w:b/>
        </w:rPr>
        <w:t>кога</w:t>
      </w:r>
      <w:proofErr w:type="spellEnd"/>
      <w:r w:rsidRPr="00013A69">
        <w:rPr>
          <w:b/>
        </w:rPr>
        <w:t xml:space="preserve"> </w:t>
      </w:r>
      <w:proofErr w:type="spellStart"/>
      <w:r w:rsidRPr="00013A69">
        <w:rPr>
          <w:b/>
        </w:rPr>
        <w:t>заступа</w:t>
      </w:r>
      <w:proofErr w:type="spellEnd"/>
      <w:r w:rsidRPr="00013A69">
        <w:rPr>
          <w:b/>
        </w:rPr>
        <w:t xml:space="preserve"> </w:t>
      </w:r>
      <w:proofErr w:type="spellStart"/>
      <w:r w:rsidRPr="00013A69">
        <w:rPr>
          <w:b/>
        </w:rPr>
        <w:t>директор</w:t>
      </w:r>
      <w:proofErr w:type="spellEnd"/>
      <w:r w:rsidRPr="00013A69">
        <w:rPr>
          <w:b/>
        </w:rPr>
        <w:t xml:space="preserve"> </w:t>
      </w:r>
      <w:proofErr w:type="spellStart"/>
      <w:r w:rsidRPr="00013A69">
        <w:rPr>
          <w:b/>
        </w:rPr>
        <w:t>Ненад</w:t>
      </w:r>
      <w:proofErr w:type="spellEnd"/>
      <w:r w:rsidRPr="00013A69">
        <w:rPr>
          <w:b/>
        </w:rPr>
        <w:t xml:space="preserve"> </w:t>
      </w:r>
      <w:proofErr w:type="spellStart"/>
      <w:r w:rsidRPr="00013A69">
        <w:rPr>
          <w:b/>
        </w:rPr>
        <w:t>Вуловић</w:t>
      </w:r>
      <w:proofErr w:type="spellEnd"/>
      <w:r w:rsidRPr="00013A69">
        <w:rPr>
          <w:b/>
        </w:rPr>
        <w:t xml:space="preserve"> </w:t>
      </w:r>
    </w:p>
    <w:p w:rsidR="00013A69" w:rsidRPr="00013A69" w:rsidRDefault="00013A69" w:rsidP="00013A69">
      <w:pPr>
        <w:widowControl w:val="0"/>
        <w:spacing w:after="0" w:line="240" w:lineRule="auto"/>
        <w:ind w:left="0" w:right="0" w:firstLine="360"/>
      </w:pPr>
      <w:proofErr w:type="spellStart"/>
      <w:r w:rsidRPr="00013A69">
        <w:t>Матични</w:t>
      </w:r>
      <w:proofErr w:type="spellEnd"/>
      <w:r w:rsidRPr="00013A69">
        <w:t xml:space="preserve"> </w:t>
      </w:r>
      <w:proofErr w:type="spellStart"/>
      <w:r w:rsidRPr="00013A69">
        <w:t>број</w:t>
      </w:r>
      <w:proofErr w:type="spellEnd"/>
      <w:r w:rsidRPr="00013A69">
        <w:t xml:space="preserve">: 07743785 </w:t>
      </w:r>
    </w:p>
    <w:p w:rsidR="00013A69" w:rsidRPr="00013A69" w:rsidRDefault="00013A69" w:rsidP="00013A69">
      <w:pPr>
        <w:widowControl w:val="0"/>
        <w:spacing w:after="0" w:line="240" w:lineRule="auto"/>
        <w:ind w:left="0" w:right="0" w:firstLine="360"/>
      </w:pPr>
      <w:r w:rsidRPr="00013A69">
        <w:t xml:space="preserve">ПИБ: 101671929 </w:t>
      </w:r>
    </w:p>
    <w:p w:rsidR="00013A69" w:rsidRPr="00013A69" w:rsidRDefault="00013A69" w:rsidP="00013A69">
      <w:pPr>
        <w:widowControl w:val="0"/>
        <w:spacing w:after="0" w:line="240" w:lineRule="auto"/>
        <w:ind w:left="0" w:right="0" w:firstLine="360"/>
      </w:pPr>
      <w:proofErr w:type="spellStart"/>
      <w:r w:rsidRPr="00013A69">
        <w:t>Број</w:t>
      </w:r>
      <w:proofErr w:type="spellEnd"/>
      <w:r w:rsidRPr="00013A69">
        <w:t xml:space="preserve"> </w:t>
      </w:r>
      <w:proofErr w:type="spellStart"/>
      <w:r w:rsidRPr="00013A69">
        <w:t>рачуна</w:t>
      </w:r>
      <w:proofErr w:type="spellEnd"/>
      <w:r w:rsidRPr="00013A69">
        <w:t xml:space="preserve">: 170-30012671000-97 </w:t>
      </w:r>
      <w:proofErr w:type="spellStart"/>
      <w:r w:rsidRPr="00013A69">
        <w:t>који</w:t>
      </w:r>
      <w:proofErr w:type="spellEnd"/>
      <w:r w:rsidRPr="00013A69">
        <w:t xml:space="preserve"> </w:t>
      </w:r>
      <w:proofErr w:type="spellStart"/>
      <w:r w:rsidRPr="00013A69">
        <w:t>се</w:t>
      </w:r>
      <w:proofErr w:type="spellEnd"/>
      <w:r w:rsidRPr="00013A69">
        <w:t xml:space="preserve"> </w:t>
      </w:r>
      <w:proofErr w:type="spellStart"/>
      <w:r w:rsidRPr="00013A69">
        <w:t>води</w:t>
      </w:r>
      <w:proofErr w:type="spellEnd"/>
      <w:r w:rsidRPr="00013A69">
        <w:t xml:space="preserve"> </w:t>
      </w:r>
      <w:proofErr w:type="spellStart"/>
      <w:proofErr w:type="gramStart"/>
      <w:r w:rsidRPr="00013A69">
        <w:t>код</w:t>
      </w:r>
      <w:proofErr w:type="spellEnd"/>
      <w:r w:rsidRPr="00013A69">
        <w:t xml:space="preserve">  </w:t>
      </w:r>
      <w:proofErr w:type="spellStart"/>
      <w:r w:rsidRPr="00013A69">
        <w:t>UniCredit</w:t>
      </w:r>
      <w:proofErr w:type="spellEnd"/>
      <w:proofErr w:type="gramEnd"/>
      <w:r w:rsidRPr="00013A69">
        <w:t xml:space="preserve"> </w:t>
      </w:r>
      <w:r w:rsidRPr="00013A69">
        <w:rPr>
          <w:lang w:val="sr-Cyrl-RS"/>
        </w:rPr>
        <w:t xml:space="preserve">банке </w:t>
      </w:r>
    </w:p>
    <w:p w:rsidR="00013A69" w:rsidRPr="00013A69" w:rsidRDefault="00013A69" w:rsidP="00013A69">
      <w:pPr>
        <w:widowControl w:val="0"/>
        <w:spacing w:after="0" w:line="240" w:lineRule="auto"/>
        <w:ind w:left="0" w:right="0" w:firstLine="360"/>
        <w:rPr>
          <w:rFonts w:eastAsia="Calibri" w:cs="Times New Roman"/>
          <w:color w:val="auto"/>
          <w:szCs w:val="20"/>
          <w:lang w:val="sr-Cyrl-RS"/>
        </w:rPr>
      </w:pPr>
      <w:r w:rsidRPr="00013A69">
        <w:rPr>
          <w:rFonts w:eastAsia="Calibri" w:cs="Times New Roman"/>
          <w:color w:val="auto"/>
          <w:szCs w:val="20"/>
          <w:lang w:val="sr-Cyrl-RS"/>
        </w:rPr>
        <w:t>(у даљем тексту: Добављач)</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512E87">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w:t>
      </w:r>
      <w:r w:rsidR="00E979D3" w:rsidRPr="0064682F">
        <w:rPr>
          <w:szCs w:val="20"/>
          <w:lang w:val="sr-Cyrl-RS"/>
        </w:rPr>
        <w:t xml:space="preserve">споразум </w:t>
      </w:r>
      <w:r w:rsidR="00854060" w:rsidRPr="0064682F">
        <w:rPr>
          <w:szCs w:val="20"/>
          <w:lang w:val="sr-Cyrl-RS"/>
        </w:rPr>
        <w:t xml:space="preserve"> </w:t>
      </w:r>
      <w:r w:rsidR="00E979D3" w:rsidRPr="0064682F">
        <w:rPr>
          <w:szCs w:val="20"/>
          <w:lang w:val="sr-Cyrl-RS"/>
        </w:rPr>
        <w:t>бр. 16-</w:t>
      </w:r>
      <w:r w:rsidR="00013A69" w:rsidRPr="0064682F">
        <w:rPr>
          <w:szCs w:val="20"/>
          <w:lang w:val="sr-Cyrl-RS"/>
        </w:rPr>
        <w:t>2</w:t>
      </w:r>
      <w:r w:rsidR="0064682F">
        <w:rPr>
          <w:szCs w:val="20"/>
          <w:lang w:val="sr-Cyrl-RS"/>
        </w:rPr>
        <w:t>/2</w:t>
      </w:r>
      <w:r w:rsidR="0064682F">
        <w:rPr>
          <w:szCs w:val="20"/>
          <w:lang w:val="sr-Latn-RS"/>
        </w:rPr>
        <w:t>1</w:t>
      </w:r>
      <w:r w:rsidR="00E979D3" w:rsidRPr="0064682F">
        <w:rPr>
          <w:szCs w:val="20"/>
          <w:lang w:val="sr-Cyrl-RS"/>
        </w:rPr>
        <w:t xml:space="preserve"> (даље:</w:t>
      </w:r>
      <w:r w:rsidR="00E979D3" w:rsidRPr="002D46AD">
        <w:rPr>
          <w:szCs w:val="20"/>
          <w:lang w:val="sr-Cyrl-RS"/>
        </w:rPr>
        <w:t xml:space="preserve">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B372A7" w:rsidRDefault="00191E7F" w:rsidP="00191E7F">
      <w:pPr>
        <w:widowControl w:val="0"/>
        <w:numPr>
          <w:ilvl w:val="1"/>
          <w:numId w:val="44"/>
        </w:numPr>
        <w:ind w:left="567"/>
      </w:pPr>
      <w:proofErr w:type="spellStart"/>
      <w:r w:rsidRPr="00B372A7">
        <w:t>Добављач</w:t>
      </w:r>
      <w:proofErr w:type="spellEnd"/>
      <w:r w:rsidRPr="00B372A7">
        <w:t xml:space="preserve"> </w:t>
      </w:r>
      <w:proofErr w:type="spellStart"/>
      <w:r w:rsidRPr="00B372A7">
        <w:t>је</w:t>
      </w:r>
      <w:proofErr w:type="spellEnd"/>
      <w:r w:rsidRPr="00B372A7">
        <w:t xml:space="preserve"> </w:t>
      </w:r>
      <w:proofErr w:type="spellStart"/>
      <w:r w:rsidRPr="00B372A7">
        <w:t>дужан</w:t>
      </w:r>
      <w:proofErr w:type="spellEnd"/>
      <w:r w:rsidRPr="00B372A7">
        <w:t xml:space="preserve"> </w:t>
      </w:r>
      <w:proofErr w:type="spellStart"/>
      <w:r w:rsidRPr="00B372A7">
        <w:t>да</w:t>
      </w:r>
      <w:proofErr w:type="spellEnd"/>
      <w:r w:rsidRPr="00B372A7">
        <w:t xml:space="preserve">, </w:t>
      </w:r>
      <w:proofErr w:type="spellStart"/>
      <w:r w:rsidRPr="00B372A7">
        <w:t>приликом</w:t>
      </w:r>
      <w:proofErr w:type="spellEnd"/>
      <w:r w:rsidRPr="00B372A7">
        <w:t xml:space="preserve"> </w:t>
      </w:r>
      <w:proofErr w:type="spellStart"/>
      <w:r w:rsidRPr="00B372A7">
        <w:t>испостављања</w:t>
      </w:r>
      <w:proofErr w:type="spellEnd"/>
      <w:r w:rsidRPr="00B372A7">
        <w:t xml:space="preserve"> </w:t>
      </w:r>
      <w:proofErr w:type="spellStart"/>
      <w:r w:rsidRPr="00B372A7">
        <w:t>фактуре</w:t>
      </w:r>
      <w:proofErr w:type="spellEnd"/>
      <w:r w:rsidRPr="00B372A7">
        <w:t xml:space="preserve">, </w:t>
      </w:r>
      <w:proofErr w:type="spellStart"/>
      <w:r w:rsidRPr="00B372A7">
        <w:t>поступи</w:t>
      </w:r>
      <w:proofErr w:type="spellEnd"/>
      <w:r w:rsidRPr="00B372A7">
        <w:t xml:space="preserve"> у </w:t>
      </w:r>
      <w:proofErr w:type="spellStart"/>
      <w:r w:rsidRPr="00B372A7">
        <w:t>складу</w:t>
      </w:r>
      <w:proofErr w:type="spellEnd"/>
      <w:r w:rsidRPr="00B372A7">
        <w:t xml:space="preserve"> </w:t>
      </w:r>
      <w:proofErr w:type="spellStart"/>
      <w:r w:rsidRPr="00B372A7">
        <w:t>са</w:t>
      </w:r>
      <w:proofErr w:type="spellEnd"/>
      <w:r w:rsidRPr="00B372A7">
        <w:t xml:space="preserve"> </w:t>
      </w:r>
      <w:proofErr w:type="spellStart"/>
      <w:r w:rsidRPr="00B372A7">
        <w:t>чланом</w:t>
      </w:r>
      <w:proofErr w:type="spellEnd"/>
      <w:r w:rsidRPr="00B372A7">
        <w:t xml:space="preserve"> 4.а. </w:t>
      </w:r>
      <w:proofErr w:type="spellStart"/>
      <w:r w:rsidRPr="00B372A7">
        <w:t>Закона</w:t>
      </w:r>
      <w:proofErr w:type="spellEnd"/>
      <w:r w:rsidRPr="00B372A7">
        <w:t xml:space="preserve"> о </w:t>
      </w:r>
      <w:proofErr w:type="spellStart"/>
      <w:r w:rsidRPr="00B372A7">
        <w:t>роковима</w:t>
      </w:r>
      <w:proofErr w:type="spellEnd"/>
      <w:r w:rsidRPr="00B372A7">
        <w:t xml:space="preserve"> </w:t>
      </w:r>
      <w:proofErr w:type="spellStart"/>
      <w:r w:rsidRPr="00B372A7">
        <w:t>измирења</w:t>
      </w:r>
      <w:proofErr w:type="spellEnd"/>
      <w:r w:rsidRPr="00B372A7">
        <w:t xml:space="preserve"> </w:t>
      </w:r>
      <w:proofErr w:type="spellStart"/>
      <w:r w:rsidRPr="00B372A7">
        <w:t>новчаних</w:t>
      </w:r>
      <w:proofErr w:type="spellEnd"/>
      <w:r w:rsidRPr="00B372A7">
        <w:t xml:space="preserve"> </w:t>
      </w:r>
      <w:proofErr w:type="spellStart"/>
      <w:r w:rsidRPr="00B372A7">
        <w:t>обавеза</w:t>
      </w:r>
      <w:proofErr w:type="spellEnd"/>
      <w:r w:rsidRPr="00B372A7">
        <w:t xml:space="preserve"> у </w:t>
      </w:r>
      <w:proofErr w:type="spellStart"/>
      <w:r w:rsidRPr="00B372A7">
        <w:t>комерцијалним</w:t>
      </w:r>
      <w:proofErr w:type="spellEnd"/>
      <w:r w:rsidRPr="00B372A7">
        <w:t xml:space="preserve"> </w:t>
      </w:r>
      <w:proofErr w:type="spellStart"/>
      <w:r w:rsidRPr="00B372A7">
        <w:t>трансакцијама</w:t>
      </w:r>
      <w:proofErr w:type="spellEnd"/>
      <w:r w:rsidRPr="00B372A7">
        <w:t xml:space="preserve"> („</w:t>
      </w:r>
      <w:proofErr w:type="spellStart"/>
      <w:r w:rsidRPr="00B372A7">
        <w:t>Службени</w:t>
      </w:r>
      <w:proofErr w:type="spellEnd"/>
      <w:r w:rsidRPr="00B372A7">
        <w:t xml:space="preserve"> </w:t>
      </w:r>
      <w:proofErr w:type="spellStart"/>
      <w:r w:rsidRPr="00B372A7">
        <w:t>гласник</w:t>
      </w:r>
      <w:proofErr w:type="spellEnd"/>
      <w:r w:rsidRPr="00B372A7">
        <w:t xml:space="preserve"> РС</w:t>
      </w:r>
      <w:proofErr w:type="gramStart"/>
      <w:r w:rsidRPr="00B372A7">
        <w:t xml:space="preserve">“ </w:t>
      </w:r>
      <w:proofErr w:type="spellStart"/>
      <w:r w:rsidRPr="00B372A7">
        <w:t>бр</w:t>
      </w:r>
      <w:proofErr w:type="spellEnd"/>
      <w:proofErr w:type="gramEnd"/>
      <w:r w:rsidRPr="00B372A7">
        <w:t xml:space="preserve">. </w:t>
      </w:r>
      <w:r w:rsidR="000A2852" w:rsidRPr="00B372A7">
        <w:t>119/12, 68/15, 113/17 и 91/19</w:t>
      </w:r>
      <w:r w:rsidRPr="00B372A7">
        <w:t xml:space="preserve">), </w:t>
      </w:r>
      <w:proofErr w:type="spellStart"/>
      <w:r w:rsidRPr="00B372A7">
        <w:t>као</w:t>
      </w:r>
      <w:proofErr w:type="spellEnd"/>
      <w:r w:rsidRPr="00B372A7">
        <w:t xml:space="preserve"> и </w:t>
      </w:r>
      <w:proofErr w:type="spellStart"/>
      <w:r w:rsidRPr="00B372A7">
        <w:t>чланом</w:t>
      </w:r>
      <w:proofErr w:type="spellEnd"/>
      <w:r w:rsidRPr="00B372A7">
        <w:t xml:space="preserve"> 3. </w:t>
      </w:r>
      <w:proofErr w:type="spellStart"/>
      <w:r w:rsidRPr="00B372A7">
        <w:t>Правилника</w:t>
      </w:r>
      <w:proofErr w:type="spellEnd"/>
      <w:r w:rsidRPr="00B372A7">
        <w:t xml:space="preserve"> о </w:t>
      </w:r>
      <w:proofErr w:type="spellStart"/>
      <w:r w:rsidRPr="00B372A7">
        <w:t>начину</w:t>
      </w:r>
      <w:proofErr w:type="spellEnd"/>
      <w:r w:rsidRPr="00B372A7">
        <w:t xml:space="preserve"> и </w:t>
      </w:r>
      <w:proofErr w:type="spellStart"/>
      <w:r w:rsidRPr="00B372A7">
        <w:t>поступку</w:t>
      </w:r>
      <w:proofErr w:type="spellEnd"/>
      <w:r w:rsidRPr="00B372A7">
        <w:t xml:space="preserve"> </w:t>
      </w:r>
      <w:proofErr w:type="spellStart"/>
      <w:r w:rsidRPr="00B372A7">
        <w:t>регистровања</w:t>
      </w:r>
      <w:proofErr w:type="spellEnd"/>
      <w:r w:rsidRPr="00B372A7">
        <w:t xml:space="preserve"> </w:t>
      </w:r>
      <w:proofErr w:type="spellStart"/>
      <w:r w:rsidRPr="00B372A7">
        <w:t>фактура</w:t>
      </w:r>
      <w:proofErr w:type="spellEnd"/>
      <w:r w:rsidRPr="00B372A7">
        <w:t xml:space="preserve">, </w:t>
      </w:r>
      <w:proofErr w:type="spellStart"/>
      <w:r w:rsidRPr="00B372A7">
        <w:t>односно</w:t>
      </w:r>
      <w:proofErr w:type="spellEnd"/>
      <w:r w:rsidRPr="00B372A7">
        <w:t xml:space="preserve"> </w:t>
      </w:r>
      <w:proofErr w:type="spellStart"/>
      <w:r w:rsidRPr="00B372A7">
        <w:t>других</w:t>
      </w:r>
      <w:proofErr w:type="spellEnd"/>
      <w:r w:rsidRPr="00B372A7">
        <w:t xml:space="preserve"> </w:t>
      </w:r>
      <w:proofErr w:type="spellStart"/>
      <w:r w:rsidRPr="00B372A7">
        <w:t>захтева</w:t>
      </w:r>
      <w:proofErr w:type="spellEnd"/>
      <w:r w:rsidRPr="00B372A7">
        <w:t xml:space="preserve"> </w:t>
      </w:r>
      <w:proofErr w:type="spellStart"/>
      <w:r w:rsidRPr="00B372A7">
        <w:t>за</w:t>
      </w:r>
      <w:proofErr w:type="spellEnd"/>
      <w:r w:rsidRPr="00B372A7">
        <w:t xml:space="preserve"> </w:t>
      </w:r>
      <w:proofErr w:type="spellStart"/>
      <w:r w:rsidRPr="00B372A7">
        <w:t>исплату</w:t>
      </w:r>
      <w:proofErr w:type="spellEnd"/>
      <w:r w:rsidRPr="00B372A7">
        <w:t xml:space="preserve">, </w:t>
      </w:r>
      <w:proofErr w:type="spellStart"/>
      <w:r w:rsidRPr="00B372A7">
        <w:t>као</w:t>
      </w:r>
      <w:proofErr w:type="spellEnd"/>
      <w:r w:rsidRPr="00B372A7">
        <w:t xml:space="preserve"> и </w:t>
      </w:r>
      <w:proofErr w:type="spellStart"/>
      <w:r w:rsidRPr="00B372A7">
        <w:t>начину</w:t>
      </w:r>
      <w:proofErr w:type="spellEnd"/>
      <w:r w:rsidRPr="00B372A7">
        <w:t xml:space="preserve"> </w:t>
      </w:r>
      <w:proofErr w:type="spellStart"/>
      <w:r w:rsidRPr="00B372A7">
        <w:t>вођења</w:t>
      </w:r>
      <w:proofErr w:type="spellEnd"/>
      <w:r w:rsidRPr="00B372A7">
        <w:t xml:space="preserve"> и </w:t>
      </w:r>
      <w:proofErr w:type="spellStart"/>
      <w:r w:rsidRPr="00B372A7">
        <w:t>садржаја</w:t>
      </w:r>
      <w:proofErr w:type="spellEnd"/>
      <w:r w:rsidRPr="00B372A7">
        <w:t xml:space="preserve"> </w:t>
      </w:r>
      <w:proofErr w:type="spellStart"/>
      <w:r w:rsidRPr="00B372A7">
        <w:t>централног</w:t>
      </w:r>
      <w:proofErr w:type="spellEnd"/>
      <w:r w:rsidRPr="00B372A7">
        <w:t xml:space="preserve"> </w:t>
      </w:r>
      <w:proofErr w:type="spellStart"/>
      <w:r w:rsidRPr="00B372A7">
        <w:t>регистра</w:t>
      </w:r>
      <w:proofErr w:type="spellEnd"/>
      <w:r w:rsidRPr="00B372A7">
        <w:t xml:space="preserve"> </w:t>
      </w:r>
      <w:proofErr w:type="spellStart"/>
      <w:r w:rsidRPr="00B372A7">
        <w:t>фактура</w:t>
      </w:r>
      <w:proofErr w:type="spellEnd"/>
      <w:r w:rsidRPr="00B372A7">
        <w:t xml:space="preserve"> („</w:t>
      </w:r>
      <w:proofErr w:type="spellStart"/>
      <w:r w:rsidRPr="00B372A7">
        <w:t>Службени</w:t>
      </w:r>
      <w:proofErr w:type="spellEnd"/>
      <w:r w:rsidRPr="00B372A7">
        <w:t xml:space="preserve"> </w:t>
      </w:r>
      <w:proofErr w:type="spellStart"/>
      <w:r w:rsidRPr="00B372A7">
        <w:t>гласник</w:t>
      </w:r>
      <w:proofErr w:type="spellEnd"/>
      <w:r w:rsidRPr="00B372A7">
        <w:t xml:space="preserve"> РС</w:t>
      </w:r>
      <w:proofErr w:type="gramStart"/>
      <w:r w:rsidRPr="00B372A7">
        <w:t xml:space="preserve">“ </w:t>
      </w:r>
      <w:proofErr w:type="spellStart"/>
      <w:r w:rsidRPr="00B372A7">
        <w:t>бр</w:t>
      </w:r>
      <w:proofErr w:type="spellEnd"/>
      <w:proofErr w:type="gramEnd"/>
      <w:r w:rsidRPr="00B372A7">
        <w:t xml:space="preserve">. </w:t>
      </w:r>
      <w:r w:rsidR="00273300" w:rsidRPr="00B372A7">
        <w:t xml:space="preserve">7/18, 59/18 </w:t>
      </w:r>
      <w:r w:rsidR="00273300" w:rsidRPr="00B372A7">
        <w:rPr>
          <w:lang w:val="sr-Cyrl-RS"/>
        </w:rPr>
        <w:t xml:space="preserve">и </w:t>
      </w:r>
      <w:r w:rsidR="00273300" w:rsidRPr="00B372A7">
        <w:t>8/19</w:t>
      </w:r>
      <w:r w:rsidRPr="00B372A7">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45" w:rsidRDefault="00A54E45">
      <w:pPr>
        <w:spacing w:after="0" w:line="240" w:lineRule="auto"/>
      </w:pPr>
      <w:r>
        <w:separator/>
      </w:r>
    </w:p>
  </w:endnote>
  <w:endnote w:type="continuationSeparator" w:id="0">
    <w:p w:rsidR="00A54E45" w:rsidRDefault="00A5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B372A7">
      <w:rPr>
        <w:rFonts w:ascii="Calibri" w:eastAsia="Calibri" w:hAnsi="Calibri" w:cs="Calibri"/>
        <w:b/>
        <w:noProof/>
        <w:sz w:val="18"/>
      </w:rPr>
      <w:t>3</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512E87" w:rsidRPr="00512E87">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512E87">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B372A7">
      <w:rPr>
        <w:rFonts w:ascii="Calibri" w:eastAsia="Calibri" w:hAnsi="Calibri" w:cs="Calibri"/>
        <w:b/>
        <w:noProof/>
        <w:sz w:val="18"/>
      </w:rPr>
      <w:t>3</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45" w:rsidRDefault="00A54E45">
      <w:pPr>
        <w:spacing w:after="0" w:line="240" w:lineRule="auto"/>
      </w:pPr>
      <w:r>
        <w:separator/>
      </w:r>
    </w:p>
  </w:footnote>
  <w:footnote w:type="continuationSeparator" w:id="0">
    <w:p w:rsidR="00A54E45" w:rsidRDefault="00A5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3A69"/>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852"/>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300"/>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791"/>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2E87"/>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682F"/>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060"/>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4E45"/>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1E3"/>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2A7"/>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BF7441"/>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57DCF"/>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4D27"/>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84B9-BCF7-4673-A4F9-374B13DE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83</cp:revision>
  <cp:lastPrinted>2021-03-03T13:31:00Z</cp:lastPrinted>
  <dcterms:created xsi:type="dcterms:W3CDTF">2019-09-05T12:01:00Z</dcterms:created>
  <dcterms:modified xsi:type="dcterms:W3CDTF">2021-03-12T13:15:00Z</dcterms:modified>
</cp:coreProperties>
</file>