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r w:rsidRPr="00436E9B">
        <w:rPr>
          <w:rFonts w:ascii="Arial" w:eastAsia="Arial" w:hAnsi="Arial" w:cs="Arial"/>
          <w:color w:val="000000"/>
          <w:sz w:val="20"/>
        </w:rPr>
        <w:t xml:space="preserve">адреса/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436E9B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Farmalogist d.o.o.,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Миријевски булевар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3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="00C512C6">
        <w:rPr>
          <w:rFonts w:ascii="Arial" w:eastAsia="Arial" w:hAnsi="Arial" w:cs="Arial"/>
          <w:b/>
          <w:color w:val="000000"/>
          <w:sz w:val="20"/>
          <w:lang w:val="sr-Cyrl-RS"/>
        </w:rPr>
        <w:t>Данијела Радмановић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17408933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100270693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="00005C7B" w:rsidRPr="00005C7B">
        <w:rPr>
          <w:rFonts w:ascii="Arial" w:eastAsia="Arial" w:hAnsi="Arial" w:cs="Arial"/>
          <w:color w:val="000000"/>
          <w:sz w:val="20"/>
          <w:lang w:val="sr-Cyrl-RS"/>
        </w:rPr>
        <w:t>325-9500700034507-76 који се води код ОТП банкa Србија а.д. Нови Сад</w:t>
      </w:r>
      <w:bookmarkStart w:id="0" w:name="_GoBack"/>
      <w:bookmarkEnd w:id="0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436E9B" w:rsidRPr="00436E9B" w:rsidRDefault="00436E9B" w:rsidP="00436E9B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Дана __.__.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спровели отворени поступак јавне набавке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</w:rPr>
        <w:t>закључи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Farmalogist d.o.o. на основу </w:t>
      </w:r>
      <w:r>
        <w:rPr>
          <w:rFonts w:ascii="Arial" w:eastAsia="Arial" w:hAnsi="Arial" w:cs="Arial"/>
          <w:color w:val="000000"/>
          <w:sz w:val="20"/>
        </w:rPr>
        <w:t>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године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</w:rPr>
        <w:t>128-9/20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436E9B">
        <w:rPr>
          <w:rFonts w:ascii="Arial" w:eastAsia="Arial" w:hAnsi="Arial" w:cs="Arial"/>
          <w:color w:val="000000"/>
          <w:sz w:val="20"/>
        </w:rPr>
        <w:t>__.20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r w:rsidRPr="00436E9B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36E9B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1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r w:rsidRPr="00436E9B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2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626B6E" w:rsidRPr="00436E9B" w:rsidRDefault="00626B6E" w:rsidP="00626B6E">
      <w:pPr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128-9/20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__.__.20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36E9B" w:rsidRPr="009C2E88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Фонд плаћа у име и за рачун Купца</w:t>
      </w:r>
      <w:r w:rsidRPr="009C2E88">
        <w:rPr>
          <w:rFonts w:ascii="Arial" w:eastAsia="Arial" w:hAnsi="Arial" w:cs="Arial"/>
          <w:color w:val="000000"/>
          <w:sz w:val="20"/>
        </w:rPr>
        <w:t>,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9C2E88" w:rsidRPr="009C2E88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9C2E88">
        <w:rPr>
          <w:rFonts w:ascii="Arial" w:eastAsia="Arial" w:hAnsi="Arial" w:cs="Arial"/>
          <w:color w:val="000000"/>
          <w:sz w:val="20"/>
        </w:rPr>
        <w:t>испоручене количине по уговореним јединичним</w:t>
      </w:r>
      <w:r w:rsidRPr="00436E9B">
        <w:rPr>
          <w:rFonts w:ascii="Arial" w:eastAsia="Arial" w:hAnsi="Arial" w:cs="Arial"/>
          <w:color w:val="000000"/>
          <w:sz w:val="20"/>
        </w:rPr>
        <w:t xml:space="preserve">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</w:t>
      </w:r>
      <w:r w:rsidRPr="009C2E88">
        <w:rPr>
          <w:rFonts w:ascii="Arial" w:eastAsia="Arial" w:hAnsi="Arial" w:cs="Arial"/>
          <w:color w:val="000000"/>
          <w:sz w:val="20"/>
        </w:rPr>
        <w:t>достави у електронској форми надлежној филијали Републичког фонда</w:t>
      </w:r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  <w:r w:rsidR="009C2E88" w:rsidRPr="009C2E88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9C2E88"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9C2E88" w:rsidRPr="009C2E88" w:rsidRDefault="009C2E88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9C2E88">
        <w:rPr>
          <w:rFonts w:ascii="Arial" w:eastAsia="Arial" w:hAnsi="Arial" w:cs="Arial"/>
          <w:color w:val="000000"/>
          <w:sz w:val="20"/>
        </w:rPr>
        <w:t xml:space="preserve"> плаћа</w:t>
      </w:r>
      <w:r w:rsidRPr="009C2E88">
        <w:rPr>
          <w:rFonts w:ascii="Arial" w:eastAsia="Arial" w:hAnsi="Arial" w:cs="Arial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9C2E88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9C2E88">
        <w:rPr>
          <w:rFonts w:ascii="Arial" w:eastAsia="Arial" w:hAnsi="Arial" w:cs="Arial"/>
          <w:i/>
          <w:color w:val="000000"/>
          <w:sz w:val="20"/>
        </w:rPr>
        <w:t>(</w:t>
      </w:r>
      <w:r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9C2E88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9C2E88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 у комерцијалним трансакцијама („Службени гласник РС“ бр.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36E9B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36E9B">
        <w:rPr>
          <w:rFonts w:ascii="Arial" w:eastAsia="Arial" w:hAnsi="Arial" w:cs="Arial"/>
          <w:color w:val="000000"/>
          <w:sz w:val="20"/>
        </w:rPr>
        <w:t xml:space="preserve">некс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лекова, из члана 2. овог </w:t>
      </w:r>
      <w:r w:rsidRPr="00436E9B">
        <w:rPr>
          <w:rFonts w:ascii="Arial" w:eastAsia="Arial" w:hAnsi="Arial" w:cs="Arial"/>
          <w:color w:val="000000"/>
          <w:sz w:val="20"/>
        </w:rPr>
        <w:lastRenderedPageBreak/>
        <w:t xml:space="preserve">уговора испоручити Купцу (здравственој установи) према потребама Купца (здравствене установе) и то у року од 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 xml:space="preserve">24 сата од дана пријема писменог захтева </w:t>
      </w:r>
      <w:r>
        <w:rPr>
          <w:rFonts w:ascii="Arial" w:eastAsia="Arial" w:hAnsi="Arial" w:cs="Arial"/>
          <w:bCs/>
          <w:color w:val="000000"/>
          <w:sz w:val="20"/>
          <w:lang w:val="sr-Cyrl-RS"/>
        </w:rPr>
        <w:t>к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>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80" w:rsidRDefault="001E7C80" w:rsidP="003213AD">
      <w:pPr>
        <w:spacing w:after="0" w:line="240" w:lineRule="auto"/>
      </w:pPr>
      <w:r>
        <w:separator/>
      </w:r>
    </w:p>
  </w:endnote>
  <w:endnote w:type="continuationSeparator" w:id="0">
    <w:p w:rsidR="001E7C80" w:rsidRDefault="001E7C80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80" w:rsidRDefault="001E7C80" w:rsidP="003213AD">
      <w:pPr>
        <w:spacing w:after="0" w:line="240" w:lineRule="auto"/>
      </w:pPr>
      <w:r>
        <w:separator/>
      </w:r>
    </w:p>
  </w:footnote>
  <w:footnote w:type="continuationSeparator" w:id="0">
    <w:p w:rsidR="001E7C80" w:rsidRDefault="001E7C80" w:rsidP="003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AD" w:rsidRPr="003213AD" w:rsidRDefault="003213AD" w:rsidP="003213AD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B"/>
    <w:rsid w:val="00005C7B"/>
    <w:rsid w:val="000753D4"/>
    <w:rsid w:val="001E7C80"/>
    <w:rsid w:val="002440E1"/>
    <w:rsid w:val="00276144"/>
    <w:rsid w:val="002E44F6"/>
    <w:rsid w:val="00314B45"/>
    <w:rsid w:val="003213AD"/>
    <w:rsid w:val="00375824"/>
    <w:rsid w:val="00436E9B"/>
    <w:rsid w:val="00471D88"/>
    <w:rsid w:val="0060158E"/>
    <w:rsid w:val="00626B6E"/>
    <w:rsid w:val="00890366"/>
    <w:rsid w:val="009C2E88"/>
    <w:rsid w:val="00C512C6"/>
    <w:rsid w:val="00D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  <w:style w:type="paragraph" w:styleId="BalloonText">
    <w:name w:val="Balloon Text"/>
    <w:basedOn w:val="Normal"/>
    <w:link w:val="BalloonTextChar"/>
    <w:uiPriority w:val="99"/>
    <w:semiHidden/>
    <w:unhideWhenUsed/>
    <w:rsid w:val="00C5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cp:lastPrinted>2020-11-20T07:28:00Z</cp:lastPrinted>
  <dcterms:created xsi:type="dcterms:W3CDTF">2021-04-29T12:54:00Z</dcterms:created>
  <dcterms:modified xsi:type="dcterms:W3CDTF">2021-04-29T13:11:00Z</dcterms:modified>
</cp:coreProperties>
</file>