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4D5CC1" w:rsidRPr="00BF7B6D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4D5CC1" w:rsidRPr="00BF7B6D" w:rsidRDefault="004D5CC1" w:rsidP="004D5CC1">
      <w:pPr>
        <w:widowControl w:val="0"/>
        <w:spacing w:after="0"/>
        <w:ind w:left="562" w:hanging="10"/>
        <w:rPr>
          <w:rFonts w:eastAsia="Arial" w:cs="Arial"/>
          <w:b/>
          <w:color w:val="000000"/>
        </w:rPr>
      </w:pPr>
      <w:r w:rsidRPr="00BF7B6D">
        <w:rPr>
          <w:rFonts w:eastAsia="Arial" w:cs="Arial"/>
          <w:b/>
          <w:color w:val="000000"/>
          <w:lang w:val="en-US"/>
        </w:rPr>
        <w:t xml:space="preserve">ECOTRADE BG d.o.o. </w:t>
      </w:r>
      <w:r w:rsidRPr="00BF7B6D">
        <w:rPr>
          <w:rFonts w:eastAsia="Arial" w:cs="Arial"/>
          <w:b/>
          <w:color w:val="000000"/>
        </w:rPr>
        <w:t>из Ниша,</w:t>
      </w:r>
      <w:r w:rsidRPr="00BF7B6D">
        <w:rPr>
          <w:rFonts w:eastAsia="Arial" w:cs="Arial"/>
          <w:b/>
          <w:color w:val="000000"/>
          <w:lang w:val="en-US"/>
        </w:rPr>
        <w:t xml:space="preserve"> ул. </w:t>
      </w:r>
      <w:r w:rsidRPr="00BF7B6D">
        <w:rPr>
          <w:rFonts w:eastAsia="Arial" w:cs="Arial"/>
          <w:b/>
          <w:color w:val="000000"/>
        </w:rPr>
        <w:t xml:space="preserve">Страхињића бана </w:t>
      </w:r>
      <w:r w:rsidRPr="00BF7B6D">
        <w:rPr>
          <w:rFonts w:eastAsia="Arial" w:cs="Arial"/>
          <w:b/>
          <w:color w:val="000000"/>
          <w:lang w:val="en-US"/>
        </w:rPr>
        <w:t xml:space="preserve">бр. 3, кога заступа директор </w:t>
      </w:r>
      <w:r w:rsidRPr="00BF7B6D">
        <w:rPr>
          <w:rFonts w:eastAsia="Arial" w:cs="Arial"/>
          <w:b/>
          <w:color w:val="000000"/>
        </w:rPr>
        <w:t>Милоје Бранковић</w:t>
      </w:r>
    </w:p>
    <w:p w:rsidR="004D5CC1" w:rsidRPr="00BF7B6D" w:rsidRDefault="004D5CC1" w:rsidP="004D5CC1">
      <w:pPr>
        <w:widowControl w:val="0"/>
        <w:spacing w:after="0"/>
        <w:ind w:left="562" w:hanging="10"/>
        <w:rPr>
          <w:rFonts w:eastAsia="Arial" w:cs="Arial"/>
          <w:color w:val="000000"/>
        </w:rPr>
      </w:pPr>
      <w:r w:rsidRPr="00BF7B6D">
        <w:rPr>
          <w:rFonts w:eastAsia="Arial" w:cs="Arial"/>
          <w:color w:val="000000"/>
          <w:lang w:val="en-US"/>
        </w:rPr>
        <w:t xml:space="preserve">Матични број: </w:t>
      </w:r>
      <w:r w:rsidRPr="00BF7B6D">
        <w:rPr>
          <w:rFonts w:eastAsia="Arial" w:cs="Arial"/>
          <w:color w:val="000000"/>
        </w:rPr>
        <w:t>17121189</w:t>
      </w:r>
    </w:p>
    <w:p w:rsidR="004D5CC1" w:rsidRPr="00BF7B6D" w:rsidRDefault="004D5CC1" w:rsidP="004D5CC1">
      <w:pPr>
        <w:widowControl w:val="0"/>
        <w:spacing w:after="0"/>
        <w:ind w:left="562" w:hanging="10"/>
        <w:rPr>
          <w:rFonts w:eastAsia="Arial" w:cs="Arial"/>
          <w:color w:val="000000"/>
        </w:rPr>
      </w:pPr>
      <w:r w:rsidRPr="00BF7B6D">
        <w:rPr>
          <w:rFonts w:eastAsia="Arial" w:cs="Arial"/>
          <w:color w:val="000000"/>
          <w:lang w:val="en-US"/>
        </w:rPr>
        <w:t xml:space="preserve">ПИБ: </w:t>
      </w:r>
      <w:r w:rsidRPr="00BF7B6D">
        <w:rPr>
          <w:rFonts w:eastAsia="Arial" w:cs="Arial"/>
          <w:color w:val="000000"/>
        </w:rPr>
        <w:t>100336710</w:t>
      </w:r>
    </w:p>
    <w:p w:rsidR="004D5CC1" w:rsidRPr="00BF7B6D" w:rsidRDefault="004D5CC1" w:rsidP="004D5CC1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Број рачуна: </w:t>
      </w:r>
      <w:r w:rsidRPr="00BF7B6D">
        <w:rPr>
          <w:rFonts w:eastAsia="Arial" w:cs="Arial"/>
          <w:color w:val="000000"/>
        </w:rPr>
        <w:t>275 0010221180959 68</w:t>
      </w:r>
      <w:r w:rsidRPr="00BF7B6D">
        <w:rPr>
          <w:rFonts w:eastAsia="Arial" w:cs="Arial"/>
          <w:color w:val="000000"/>
          <w:lang w:val="en-US"/>
        </w:rPr>
        <w:t xml:space="preserve"> који се води код Societe General bank</w:t>
      </w:r>
    </w:p>
    <w:p w:rsidR="004D5CC1" w:rsidRPr="00BF7B6D" w:rsidRDefault="004D5CC1" w:rsidP="004D5CC1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</w:t>
      </w:r>
      <w:bookmarkStart w:id="0" w:name="_GoBack"/>
      <w:bookmarkEnd w:id="0"/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282215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1" w:name="_Hlk57976302"/>
      <w:r w:rsidR="00770B8F" w:rsidRPr="00770B8F">
        <w:rPr>
          <w:rFonts w:eastAsia="Batang" w:cs="Arial"/>
          <w:bCs/>
          <w:szCs w:val="20"/>
          <w:lang w:eastAsia="sr-Latn-CS"/>
        </w:rPr>
        <w:t>Eco trade BG d.o.o.</w:t>
      </w:r>
      <w:r w:rsidR="00770B8F" w:rsidRPr="00770B8F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E43230">
        <w:rPr>
          <w:rFonts w:eastAsia="Times New Roman"/>
          <w:szCs w:val="20"/>
        </w:rPr>
        <w:t>бр</w:t>
      </w:r>
      <w:bookmarkEnd w:id="1"/>
      <w:r w:rsidR="00E43230" w:rsidRPr="002B6CB6">
        <w:rPr>
          <w:rFonts w:eastAsia="Arial" w:cs="Arial"/>
          <w:color w:val="000000"/>
          <w:szCs w:val="20"/>
          <w:lang w:val="en-US"/>
        </w:rPr>
        <w:t xml:space="preserve"> </w:t>
      </w:r>
      <w:r w:rsidRPr="002B6CB6">
        <w:rPr>
          <w:rFonts w:eastAsia="Arial" w:cs="Arial"/>
          <w:color w:val="000000"/>
          <w:szCs w:val="20"/>
          <w:lang w:val="en-US"/>
        </w:rPr>
        <w:t>на основу Одлука бр. 404-</w:t>
      </w:r>
      <w:r w:rsidRPr="00282215">
        <w:rPr>
          <w:rFonts w:eastAsia="Arial" w:cs="Arial"/>
          <w:color w:val="000000"/>
          <w:szCs w:val="20"/>
          <w:lang w:val="en-US"/>
        </w:rPr>
        <w:t xml:space="preserve">1-40/20-67 од 26.11.2020. године и бр. 404-1-40/20-71 од 3.12.2020. године,  </w:t>
      </w:r>
    </w:p>
    <w:p w:rsidR="009C50B6" w:rsidRPr="00282215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282215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770B8F" w:rsidRPr="00282215">
        <w:rPr>
          <w:rFonts w:eastAsia="Times New Roman" w:cs="Arial"/>
          <w:bCs/>
          <w:color w:val="000000"/>
          <w:szCs w:val="20"/>
        </w:rPr>
        <w:t>3</w:t>
      </w:r>
      <w:r w:rsidR="002B6CB6" w:rsidRPr="00282215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282215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282215">
        <w:rPr>
          <w:rFonts w:eastAsia="Arial" w:cs="Arial"/>
          <w:color w:val="000000"/>
          <w:lang w:val="en-US"/>
        </w:rPr>
        <w:t>од __</w:t>
      </w:r>
      <w:r w:rsidR="002B6CB6" w:rsidRPr="00282215">
        <w:rPr>
          <w:rFonts w:eastAsia="Arial" w:cs="Arial"/>
          <w:color w:val="000000"/>
        </w:rPr>
        <w:t>.</w:t>
      </w:r>
      <w:r w:rsidR="002B6CB6" w:rsidRPr="00282215">
        <w:rPr>
          <w:rFonts w:eastAsia="Arial" w:cs="Arial"/>
          <w:color w:val="000000"/>
          <w:lang w:val="en-US"/>
        </w:rPr>
        <w:t>__.20</w:t>
      </w:r>
      <w:r w:rsidR="002B6CB6" w:rsidRPr="00282215">
        <w:rPr>
          <w:rFonts w:eastAsia="Arial" w:cs="Arial"/>
          <w:color w:val="000000"/>
        </w:rPr>
        <w:t>20</w:t>
      </w:r>
      <w:r w:rsidR="002B6CB6" w:rsidRPr="00282215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282215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282215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282215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282215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282215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282215">
        <w:rPr>
          <w:rFonts w:eastAsia="Arial" w:cs="Arial"/>
          <w:color w:val="000000"/>
          <w:szCs w:val="20"/>
          <w:lang w:val="en-US"/>
        </w:rPr>
        <w:t>лекова</w:t>
      </w:r>
      <w:r w:rsidRPr="00282215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282215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282215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282215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282215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282215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282215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282215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282215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770B8F" w:rsidRPr="00282215">
        <w:rPr>
          <w:rFonts w:eastAsia="Times New Roman" w:cs="Arial"/>
          <w:bCs/>
          <w:color w:val="000000"/>
          <w:szCs w:val="20"/>
        </w:rPr>
        <w:t>3</w:t>
      </w:r>
      <w:r w:rsidR="002B6CB6" w:rsidRPr="00282215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282215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282215">
        <w:rPr>
          <w:rFonts w:eastAsia="Arial" w:cs="Arial"/>
          <w:color w:val="000000"/>
          <w:lang w:val="en-US"/>
        </w:rPr>
        <w:t>од __</w:t>
      </w:r>
      <w:r w:rsidR="002B6CB6" w:rsidRPr="00282215">
        <w:rPr>
          <w:rFonts w:eastAsia="Arial" w:cs="Arial"/>
          <w:color w:val="000000"/>
        </w:rPr>
        <w:t>.</w:t>
      </w:r>
      <w:r w:rsidR="002B6CB6" w:rsidRPr="00282215">
        <w:rPr>
          <w:rFonts w:eastAsia="Arial" w:cs="Arial"/>
          <w:color w:val="000000"/>
          <w:lang w:val="en-US"/>
        </w:rPr>
        <w:t>__.20</w:t>
      </w:r>
      <w:r w:rsidR="002B6CB6" w:rsidRPr="00282215">
        <w:rPr>
          <w:rFonts w:eastAsia="Arial" w:cs="Arial"/>
          <w:color w:val="000000"/>
        </w:rPr>
        <w:t>20</w:t>
      </w:r>
      <w:r w:rsidR="002B6CB6" w:rsidRPr="00282215">
        <w:rPr>
          <w:rFonts w:eastAsia="Arial" w:cs="Arial"/>
          <w:color w:val="000000"/>
          <w:lang w:val="en-US"/>
        </w:rPr>
        <w:t xml:space="preserve">. године,  </w:t>
      </w:r>
      <w:r w:rsidRPr="00282215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282215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282215">
        <w:rPr>
          <w:rFonts w:eastAsia="Times New Roman" w:cs="Arial"/>
          <w:color w:val="000000"/>
          <w:szCs w:val="20"/>
          <w:lang w:val="en-US"/>
        </w:rPr>
        <w:lastRenderedPageBreak/>
        <w:t>ПДВ-а у року од 45 дана од пријема фактуре.</w:t>
      </w:r>
    </w:p>
    <w:p w:rsidR="009C50B6" w:rsidRPr="00282215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282215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282215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282215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282215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282215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282215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282215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282215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282215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282215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282215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lang w:val="en-US"/>
        </w:rPr>
      </w:pPr>
      <w:r w:rsidRPr="00282215">
        <w:rPr>
          <w:rFonts w:eastAsia="Times New Roman" w:cs="Arial"/>
          <w:color w:val="000000"/>
          <w:szCs w:val="20"/>
        </w:rPr>
        <w:t xml:space="preserve">         </w:t>
      </w:r>
      <w:r w:rsidR="009C50B6" w:rsidRPr="00282215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BD276B" w:rsidRPr="00282215">
        <w:rPr>
          <w:rFonts w:eastAsia="Times New Roman" w:cs="Arial"/>
          <w:color w:val="000000"/>
          <w:szCs w:val="20"/>
          <w:lang w:val="en-US"/>
        </w:rPr>
        <w:t>24</w:t>
      </w:r>
      <w:r w:rsidRPr="00282215">
        <w:rPr>
          <w:rFonts w:eastAsia="Times New Roman" w:cs="Arial"/>
          <w:color w:val="000000"/>
          <w:szCs w:val="20"/>
          <w:lang w:val="en-US"/>
        </w:rPr>
        <w:t xml:space="preserve"> </w:t>
      </w:r>
      <w:r w:rsidR="004D5CC1" w:rsidRPr="00282215">
        <w:rPr>
          <w:rFonts w:eastAsia="Times New Roman" w:cs="Arial"/>
          <w:color w:val="000000"/>
          <w:szCs w:val="20"/>
          <w:lang w:val="en-US"/>
        </w:rPr>
        <w:t>часа</w:t>
      </w:r>
      <w:r w:rsidRPr="00282215">
        <w:rPr>
          <w:rFonts w:eastAsia="Times New Roman" w:cs="Arial"/>
          <w:color w:val="000000"/>
          <w:szCs w:val="20"/>
          <w:lang w:val="en-US"/>
        </w:rPr>
        <w:t xml:space="preserve"> од дана пријема писменог захтева Купца/ Специјалне затворске болнице/ Казнено поправних</w:t>
      </w:r>
      <w:r w:rsidRPr="00282215">
        <w:rPr>
          <w:rFonts w:eastAsia="Times New Roman" w:cs="Arial"/>
          <w:color w:val="000000"/>
          <w:szCs w:val="20"/>
          <w:lang w:val="sr-Cyrl-BA" w:eastAsia="sr-Cyrl-BA"/>
        </w:rPr>
        <w:t xml:space="preserve"> завода/Окружних затвора.</w:t>
      </w:r>
    </w:p>
    <w:p w:rsidR="009C50B6" w:rsidRPr="00282215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282215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282215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282215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Arial" w:cs="Arial"/>
          <w:bCs/>
          <w:color w:val="000000"/>
          <w:lang w:val="en-US"/>
        </w:rPr>
        <w:t xml:space="preserve">5.1. </w:t>
      </w:r>
      <w:r w:rsidRPr="00282215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282215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282215">
        <w:rPr>
          <w:rFonts w:eastAsia="Arial" w:cs="Arial"/>
          <w:color w:val="000000"/>
          <w:lang w:val="en-US"/>
        </w:rPr>
        <w:t xml:space="preserve">. </w:t>
      </w:r>
      <w:r w:rsidRPr="00282215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Pr="00282215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282215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282215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AFE" w:rsidRDefault="006F2AFE" w:rsidP="00D9125E">
      <w:pPr>
        <w:spacing w:after="0"/>
      </w:pPr>
      <w:r>
        <w:separator/>
      </w:r>
    </w:p>
  </w:endnote>
  <w:endnote w:type="continuationSeparator" w:id="0">
    <w:p w:rsidR="006F2AFE" w:rsidRDefault="006F2AFE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AFE" w:rsidRDefault="006F2AFE" w:rsidP="00D9125E">
      <w:pPr>
        <w:spacing w:after="0"/>
      </w:pPr>
      <w:r>
        <w:separator/>
      </w:r>
    </w:p>
  </w:footnote>
  <w:footnote w:type="continuationSeparator" w:id="0">
    <w:p w:rsidR="006F2AFE" w:rsidRDefault="006F2AFE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4B33"/>
    <w:rsid w:val="000E7C85"/>
    <w:rsid w:val="00105813"/>
    <w:rsid w:val="001121AB"/>
    <w:rsid w:val="0014769E"/>
    <w:rsid w:val="00171B4F"/>
    <w:rsid w:val="001F4552"/>
    <w:rsid w:val="002041E2"/>
    <w:rsid w:val="00210BA8"/>
    <w:rsid w:val="00282215"/>
    <w:rsid w:val="002B6CB6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23B65"/>
    <w:rsid w:val="0054437C"/>
    <w:rsid w:val="005E33D5"/>
    <w:rsid w:val="00665329"/>
    <w:rsid w:val="006F2AFE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A14049"/>
    <w:rsid w:val="00A34982"/>
    <w:rsid w:val="00A939EE"/>
    <w:rsid w:val="00B31DD9"/>
    <w:rsid w:val="00B4340C"/>
    <w:rsid w:val="00B51B0D"/>
    <w:rsid w:val="00BA239E"/>
    <w:rsid w:val="00BD276B"/>
    <w:rsid w:val="00BD60C0"/>
    <w:rsid w:val="00C043DB"/>
    <w:rsid w:val="00C36228"/>
    <w:rsid w:val="00C87F03"/>
    <w:rsid w:val="00CD75FA"/>
    <w:rsid w:val="00D9125E"/>
    <w:rsid w:val="00E21B97"/>
    <w:rsid w:val="00E43230"/>
    <w:rsid w:val="00E544A0"/>
    <w:rsid w:val="00E840F2"/>
    <w:rsid w:val="00F33F67"/>
    <w:rsid w:val="00F60E68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23</cp:revision>
  <dcterms:created xsi:type="dcterms:W3CDTF">2020-04-28T12:35:00Z</dcterms:created>
  <dcterms:modified xsi:type="dcterms:W3CDTF">2020-12-10T09:13:00Z</dcterms:modified>
</cp:coreProperties>
</file>