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B60DCE" w:rsidRDefault="008B4822" w:rsidP="00B60DCE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B60DCE" w:rsidRDefault="008B4822" w:rsidP="00B60DCE">
      <w:pPr>
        <w:widowControl w:val="0"/>
        <w:spacing w:after="29"/>
        <w:ind w:left="0" w:firstLine="0"/>
      </w:pPr>
      <w:r w:rsidRPr="001E3FEF">
        <w:t xml:space="preserve"> </w:t>
      </w:r>
      <w:r w:rsidR="00B60DCE">
        <w:t xml:space="preserve">(у даљем тексту: Купац) </w:t>
      </w:r>
    </w:p>
    <w:p w:rsidR="008B4822" w:rsidRPr="001E3FEF" w:rsidRDefault="008B4822" w:rsidP="008B4822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0A10C1" w:rsidRPr="000A10C1" w:rsidRDefault="000A10C1" w:rsidP="000A10C1">
      <w:pPr>
        <w:widowControl w:val="0"/>
        <w:spacing w:after="0" w:line="240" w:lineRule="auto"/>
        <w:ind w:left="851" w:hanging="851"/>
        <w:rPr>
          <w:b/>
        </w:rPr>
      </w:pPr>
      <w:r w:rsidRPr="000A10C1">
        <w:rPr>
          <w:b/>
        </w:rPr>
        <w:t>Roche d.o.o., Београд, ул. Милутина Миланковића б</w:t>
      </w:r>
      <w:bookmarkStart w:id="0" w:name="_GoBack"/>
      <w:bookmarkEnd w:id="0"/>
      <w:r w:rsidRPr="000A10C1">
        <w:rPr>
          <w:b/>
        </w:rPr>
        <w:t xml:space="preserve">р. 11а, кога заступа директор Ана Говедарица </w:t>
      </w:r>
    </w:p>
    <w:p w:rsidR="000A10C1" w:rsidRPr="000A10C1" w:rsidRDefault="000A10C1" w:rsidP="000A10C1">
      <w:pPr>
        <w:widowControl w:val="0"/>
        <w:spacing w:after="0" w:line="240" w:lineRule="auto"/>
        <w:ind w:left="851" w:hanging="851"/>
      </w:pPr>
      <w:r w:rsidRPr="000A10C1">
        <w:t>Матични број: 20041382</w:t>
      </w:r>
    </w:p>
    <w:p w:rsidR="000A10C1" w:rsidRPr="000A10C1" w:rsidRDefault="000A10C1" w:rsidP="000A10C1">
      <w:pPr>
        <w:widowControl w:val="0"/>
        <w:spacing w:after="0" w:line="240" w:lineRule="auto"/>
        <w:ind w:left="851" w:hanging="851"/>
      </w:pPr>
      <w:r w:rsidRPr="000A10C1">
        <w:t>ПИБ: 103883071</w:t>
      </w:r>
    </w:p>
    <w:p w:rsidR="00BE04DE" w:rsidRPr="000A10C1" w:rsidRDefault="000A10C1" w:rsidP="000A10C1">
      <w:pPr>
        <w:widowControl w:val="0"/>
        <w:spacing w:after="0" w:line="240" w:lineRule="auto"/>
        <w:ind w:left="851" w:hanging="851"/>
      </w:pPr>
      <w:r w:rsidRPr="000A10C1">
        <w:t>Број рачуна: 170-301131536-65 који се води код UniCredit банке A.D. Београд</w:t>
      </w:r>
    </w:p>
    <w:p w:rsidR="00BE04DE" w:rsidRPr="001E3FEF" w:rsidRDefault="00BE04DE" w:rsidP="00BE04DE">
      <w:pPr>
        <w:widowControl w:val="0"/>
        <w:spacing w:after="0" w:line="240" w:lineRule="auto"/>
        <w:ind w:left="851" w:hanging="851"/>
      </w:pPr>
      <w:r w:rsidRPr="006D7149">
        <w:t>(у даљем тексту:</w:t>
      </w:r>
      <w:r w:rsidRPr="001E3FEF">
        <w:t xml:space="preserve"> Добављач) </w:t>
      </w: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D85DEB" w:rsidRDefault="00D85DEB" w:rsidP="00D85DEB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</w:t>
      </w:r>
      <w:r w:rsidR="00D733C9">
        <w:rPr>
          <w:rFonts w:eastAsia="Batang"/>
          <w:b/>
          <w:bCs/>
          <w:color w:val="auto"/>
          <w:szCs w:val="20"/>
          <w:lang w:eastAsia="sr-Latn-CS"/>
        </w:rPr>
        <w:t>23, 25, 28, 47, 48 и 49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1A3D6F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8B4822" w:rsidRPr="00226D34" w:rsidRDefault="008B4822" w:rsidP="00D733C9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226D34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D733C9" w:rsidRPr="00226D34">
        <w:t>Roche d.o.o</w:t>
      </w:r>
      <w:r w:rsidR="00B4115B" w:rsidRPr="00226D34">
        <w:t>.</w:t>
      </w:r>
      <w:r w:rsidR="00226D34">
        <w:t xml:space="preserve"> и подизвођачем </w:t>
      </w:r>
      <w:r w:rsidR="00226D34">
        <w:rPr>
          <w:lang w:val="en-US"/>
        </w:rPr>
        <w:t>Adoc d.o.o.</w:t>
      </w:r>
      <w:r w:rsidR="00B4115B" w:rsidRPr="00226D34">
        <w:t xml:space="preserve">, </w:t>
      </w:r>
      <w:r w:rsidRPr="00226D34">
        <w:t xml:space="preserve">на основу Одлуке бр. </w:t>
      </w:r>
      <w:r w:rsidR="00104882" w:rsidRPr="00226D34">
        <w:t>. 404-1-33/18-54 од 14.09.2018. године</w:t>
      </w:r>
      <w:r w:rsidRPr="00226D34">
        <w:t xml:space="preserve">,  </w:t>
      </w:r>
    </w:p>
    <w:p w:rsidR="008B4822" w:rsidRPr="00226D34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226D34">
        <w:t xml:space="preserve">да овај уговор о јавној набавци закључују у складу са оквирним споразумом бр. </w:t>
      </w:r>
      <w:r w:rsidR="008B68D6" w:rsidRPr="00226D34">
        <w:t>76-11</w:t>
      </w:r>
      <w:r w:rsidR="00B854F0" w:rsidRPr="00226D34">
        <w:t>/18</w:t>
      </w:r>
      <w:r w:rsidRPr="00226D34">
        <w:t xml:space="preserve"> од </w:t>
      </w:r>
      <w:r w:rsidR="00226D34" w:rsidRPr="00226D34">
        <w:t>27</w:t>
      </w:r>
      <w:r w:rsidRPr="00226D34">
        <w:t>.</w:t>
      </w:r>
      <w:r w:rsidR="00226D34" w:rsidRPr="00226D34">
        <w:t>9</w:t>
      </w:r>
      <w:r w:rsidRPr="00226D34">
        <w:t xml:space="preserve">.2018. године,  </w:t>
      </w:r>
    </w:p>
    <w:p w:rsidR="008B4822" w:rsidRPr="00226D34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226D34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226D34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226D34">
        <w:rPr>
          <w:b/>
        </w:rPr>
        <w:t>ПРЕДМЕТ УГОВОРА</w:t>
      </w:r>
      <w:r w:rsidRPr="00226D34">
        <w:t xml:space="preserve"> </w:t>
      </w:r>
    </w:p>
    <w:p w:rsidR="008B4822" w:rsidRPr="00226D34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226D34">
        <w:t xml:space="preserve">Предмет уговора је куповина </w:t>
      </w:r>
      <w:r w:rsidRPr="00226D34">
        <w:rPr>
          <w:szCs w:val="20"/>
        </w:rPr>
        <w:t>лекова</w:t>
      </w:r>
      <w:r w:rsidRPr="00226D34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Pr="00226D34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226D34">
        <w:t>Купац је у обавези да изврши куповину уговорених добара и у целости реализује овај уговор.</w:t>
      </w:r>
    </w:p>
    <w:p w:rsidR="008B4822" w:rsidRPr="00226D34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226D34">
        <w:rPr>
          <w:b/>
        </w:rPr>
        <w:t>ЦЕНА И ПЛАЋАЊЕ</w:t>
      </w:r>
      <w:r w:rsidRPr="00226D34">
        <w:t xml:space="preserve"> </w:t>
      </w:r>
    </w:p>
    <w:p w:rsidR="008B4822" w:rsidRPr="00226D34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226D34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23029" w:rsidRPr="00226D34">
        <w:t>76-11</w:t>
      </w:r>
      <w:r w:rsidR="00930178" w:rsidRPr="00226D34">
        <w:t xml:space="preserve">/18 од </w:t>
      </w:r>
      <w:r w:rsidR="00226D34" w:rsidRPr="00226D34">
        <w:t>27</w:t>
      </w:r>
      <w:r w:rsidR="00930178" w:rsidRPr="00226D34">
        <w:t>.</w:t>
      </w:r>
      <w:r w:rsidR="00226D34" w:rsidRPr="00226D34">
        <w:t>9</w:t>
      </w:r>
      <w:r w:rsidR="00930178" w:rsidRPr="00226D34">
        <w:t>.2018. године</w:t>
      </w:r>
      <w:r w:rsidRPr="00226D34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9F6088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</w:t>
      </w:r>
      <w:r w:rsidRPr="001A3D6F">
        <w:rPr>
          <w:rFonts w:eastAsia="Times New Roman"/>
          <w:color w:val="auto"/>
          <w:szCs w:val="20"/>
          <w:lang w:val="sr-Cyrl-CS"/>
        </w:rPr>
        <w:lastRenderedPageBreak/>
        <w:t>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9F6088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9F6088">
        <w:rPr>
          <w:lang w:val="ru-RU"/>
        </w:rPr>
        <w:t xml:space="preserve">Добављач је </w:t>
      </w:r>
      <w:r w:rsidRPr="009F6088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9F6088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9F6088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9F6088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9F6088">
        <w:t xml:space="preserve">.  </w:t>
      </w:r>
    </w:p>
    <w:p w:rsidR="008B4822" w:rsidRPr="009F6088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9F6088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F6088">
        <w:rPr>
          <w:rFonts w:eastAsia="Times New Roman"/>
          <w:szCs w:val="20"/>
        </w:rPr>
        <w:t xml:space="preserve">односно Одлуке о </w:t>
      </w:r>
      <w:r w:rsidRPr="009F6088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F6088">
        <w:rPr>
          <w:rFonts w:eastAsia="Times New Roman"/>
          <w:szCs w:val="20"/>
        </w:rPr>
        <w:t xml:space="preserve"> </w:t>
      </w:r>
      <w:r w:rsidRPr="009F6088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9F6088">
        <w:rPr>
          <w:rFonts w:eastAsia="Times New Roman"/>
          <w:szCs w:val="20"/>
        </w:rPr>
        <w:t>иша</w:t>
      </w:r>
      <w:r w:rsidRPr="009F6088">
        <w:rPr>
          <w:rFonts w:eastAsia="Times New Roman"/>
          <w:szCs w:val="20"/>
          <w:lang w:val="en-US"/>
        </w:rPr>
        <w:t xml:space="preserve"> од цене из Правилника</w:t>
      </w:r>
      <w:r w:rsidRPr="009F6088">
        <w:rPr>
          <w:rFonts w:eastAsia="Times New Roman"/>
          <w:szCs w:val="20"/>
        </w:rPr>
        <w:t>, односно Одлуке</w:t>
      </w:r>
      <w:r w:rsidRPr="009F6088">
        <w:rPr>
          <w:rFonts w:eastAsia="Times New Roman"/>
          <w:szCs w:val="20"/>
          <w:lang w:val="en-US"/>
        </w:rPr>
        <w:t>. У том случају, цен</w:t>
      </w:r>
      <w:r w:rsidRPr="009F6088">
        <w:rPr>
          <w:rFonts w:eastAsia="Times New Roman"/>
          <w:szCs w:val="20"/>
        </w:rPr>
        <w:t>ом</w:t>
      </w:r>
      <w:r w:rsidRPr="009F6088">
        <w:rPr>
          <w:rFonts w:eastAsia="Times New Roman"/>
          <w:szCs w:val="20"/>
          <w:lang w:val="en-US"/>
        </w:rPr>
        <w:t xml:space="preserve"> из овог уговора </w:t>
      </w:r>
      <w:r w:rsidRPr="009F6088">
        <w:rPr>
          <w:rFonts w:eastAsia="Times New Roman"/>
          <w:szCs w:val="20"/>
        </w:rPr>
        <w:t>сматраће се</w:t>
      </w:r>
      <w:r w:rsidRPr="009F6088">
        <w:rPr>
          <w:rFonts w:eastAsia="Times New Roman"/>
          <w:szCs w:val="20"/>
          <w:lang w:val="en-US"/>
        </w:rPr>
        <w:t xml:space="preserve"> цен</w:t>
      </w:r>
      <w:r w:rsidRPr="009F6088">
        <w:rPr>
          <w:rFonts w:eastAsia="Times New Roman"/>
          <w:szCs w:val="20"/>
        </w:rPr>
        <w:t>а</w:t>
      </w:r>
      <w:r w:rsidRPr="009F6088">
        <w:rPr>
          <w:rFonts w:eastAsia="Times New Roman"/>
          <w:szCs w:val="20"/>
          <w:lang w:val="en-US"/>
        </w:rPr>
        <w:t xml:space="preserve"> из Правилника</w:t>
      </w:r>
      <w:r w:rsidRPr="009F6088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9F6088">
        <w:rPr>
          <w:rFonts w:eastAsia="Times New Roman"/>
          <w:szCs w:val="20"/>
          <w:lang w:val="en-US"/>
        </w:rPr>
        <w:t>Правилника</w:t>
      </w:r>
      <w:r w:rsidRPr="009F6088">
        <w:rPr>
          <w:rFonts w:eastAsia="Times New Roman"/>
          <w:szCs w:val="20"/>
        </w:rPr>
        <w:t>, односно Одлуке</w:t>
      </w:r>
      <w:r w:rsidRPr="009F6088">
        <w:rPr>
          <w:rFonts w:eastAsia="Times New Roman"/>
          <w:szCs w:val="20"/>
          <w:lang w:val="en-US"/>
        </w:rPr>
        <w:t>, без закључивања Анекса</w:t>
      </w:r>
      <w:r w:rsidRPr="009F6088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 </w:t>
      </w:r>
      <w:r w:rsidR="0077698D">
        <w:rPr>
          <w:rFonts w:eastAsia="Times New Roman"/>
          <w:bCs/>
          <w:szCs w:val="20"/>
          <w:lang w:val="sr-Cyrl-BA" w:eastAsia="sr-Cyrl-BA"/>
        </w:rPr>
        <w:t>48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0C3F4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EC304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0C3F4F">
        <w:t>У случају прекорачења уговореног рока испоруке Добављач је дужан да плати Купцу уговорну казну у износу од 0,5% од укупне вредности без ПДВ-а уговорених</w:t>
      </w:r>
      <w:r w:rsidRPr="00EC3041">
        <w:t xml:space="preserve"> добара за коју је прекорачио рок испоруке, за сваки дан закашњења, али не више од 5% од уговорене вредности тих добара. </w:t>
      </w:r>
    </w:p>
    <w:p w:rsidR="008B4822" w:rsidRPr="008A6CF8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A6CF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7321FB" w:rsidRDefault="00D45652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45652">
              <w:t>ROCHE D.O.O.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B95741" w:rsidRDefault="00D45652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D45652">
              <w:t>Ана Говедарица</w:t>
            </w:r>
          </w:p>
        </w:tc>
      </w:tr>
      <w:tr w:rsidR="00B95741" w:rsidRPr="00B95741" w:rsidTr="00EF55BB">
        <w:trPr>
          <w:jc w:val="center"/>
        </w:trPr>
        <w:tc>
          <w:tcPr>
            <w:tcW w:w="5387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8B4822" w:rsidRPr="00B95741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0F" w:rsidRDefault="00D70E0F">
      <w:pPr>
        <w:spacing w:after="0" w:line="240" w:lineRule="auto"/>
      </w:pPr>
      <w:r>
        <w:separator/>
      </w:r>
    </w:p>
  </w:endnote>
  <w:endnote w:type="continuationSeparator" w:id="0">
    <w:p w:rsidR="00D70E0F" w:rsidRDefault="00D7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950D2C" w:rsidRPr="00950D2C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50D2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0F" w:rsidRDefault="00D70E0F">
      <w:pPr>
        <w:spacing w:after="0" w:line="240" w:lineRule="auto"/>
      </w:pPr>
      <w:r>
        <w:separator/>
      </w:r>
    </w:p>
  </w:footnote>
  <w:footnote w:type="continuationSeparator" w:id="0">
    <w:p w:rsidR="00D70E0F" w:rsidRDefault="00D7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D70E0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D70E0F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D70E0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A10C1"/>
    <w:rsid w:val="000C2845"/>
    <w:rsid w:val="000C3F4F"/>
    <w:rsid w:val="00104882"/>
    <w:rsid w:val="00122E48"/>
    <w:rsid w:val="00174B44"/>
    <w:rsid w:val="00226D34"/>
    <w:rsid w:val="00293A40"/>
    <w:rsid w:val="00325A8B"/>
    <w:rsid w:val="00363CE6"/>
    <w:rsid w:val="003A78EA"/>
    <w:rsid w:val="00545C90"/>
    <w:rsid w:val="005A2028"/>
    <w:rsid w:val="005D0187"/>
    <w:rsid w:val="005D26A8"/>
    <w:rsid w:val="00601C33"/>
    <w:rsid w:val="00676202"/>
    <w:rsid w:val="0068455C"/>
    <w:rsid w:val="007321FB"/>
    <w:rsid w:val="0077698D"/>
    <w:rsid w:val="0083436F"/>
    <w:rsid w:val="008A6CF8"/>
    <w:rsid w:val="008B4822"/>
    <w:rsid w:val="008B68D6"/>
    <w:rsid w:val="00930178"/>
    <w:rsid w:val="00950B32"/>
    <w:rsid w:val="00950D2C"/>
    <w:rsid w:val="009B2E01"/>
    <w:rsid w:val="009F6088"/>
    <w:rsid w:val="00A71694"/>
    <w:rsid w:val="00B4115B"/>
    <w:rsid w:val="00B60DCE"/>
    <w:rsid w:val="00B854F0"/>
    <w:rsid w:val="00B95741"/>
    <w:rsid w:val="00BC29A0"/>
    <w:rsid w:val="00BE04DE"/>
    <w:rsid w:val="00CA1F7B"/>
    <w:rsid w:val="00D45652"/>
    <w:rsid w:val="00D664A2"/>
    <w:rsid w:val="00D70E0F"/>
    <w:rsid w:val="00D733C9"/>
    <w:rsid w:val="00D85DEB"/>
    <w:rsid w:val="00D87EEA"/>
    <w:rsid w:val="00DA3B79"/>
    <w:rsid w:val="00E23029"/>
    <w:rsid w:val="00EF5B01"/>
    <w:rsid w:val="00F1055E"/>
    <w:rsid w:val="00F93749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A441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Markovic</cp:lastModifiedBy>
  <cp:revision>35</cp:revision>
  <dcterms:created xsi:type="dcterms:W3CDTF">2018-09-24T11:51:00Z</dcterms:created>
  <dcterms:modified xsi:type="dcterms:W3CDTF">2018-09-28T13:09:00Z</dcterms:modified>
</cp:coreProperties>
</file>